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A66EDA" w14:textId="77777777" w:rsidR="00B33415" w:rsidRDefault="004A55BE" w:rsidP="00B33415">
      <w:pPr>
        <w:jc w:val="right"/>
        <w:rPr>
          <w:rFonts w:ascii="Arial" w:hAnsi="Arial" w:cs="Arial"/>
          <w:sz w:val="40"/>
          <w:szCs w:val="40"/>
        </w:rPr>
      </w:pPr>
      <w:r>
        <w:rPr>
          <w:noProof/>
        </w:rPr>
        <w:drawing>
          <wp:anchor distT="0" distB="0" distL="114300" distR="114300" simplePos="0" relativeHeight="251665408" behindDoc="1" locked="0" layoutInCell="1" allowOverlap="1" wp14:anchorId="7230E66E" wp14:editId="5904FF26">
            <wp:simplePos x="0" y="0"/>
            <wp:positionH relativeFrom="column">
              <wp:posOffset>4290060</wp:posOffset>
            </wp:positionH>
            <wp:positionV relativeFrom="paragraph">
              <wp:posOffset>281940</wp:posOffset>
            </wp:positionV>
            <wp:extent cx="1524000" cy="1230630"/>
            <wp:effectExtent l="0" t="0" r="0" b="7620"/>
            <wp:wrapTight wrapText="bothSides">
              <wp:wrapPolygon edited="0">
                <wp:start x="0" y="0"/>
                <wp:lineTo x="0" y="21399"/>
                <wp:lineTo x="21330" y="21399"/>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30630"/>
                    </a:xfrm>
                    <a:prstGeom prst="rect">
                      <a:avLst/>
                    </a:prstGeom>
                    <a:noFill/>
                    <a:ln>
                      <a:noFill/>
                    </a:ln>
                  </pic:spPr>
                </pic:pic>
              </a:graphicData>
            </a:graphic>
          </wp:anchor>
        </w:drawing>
      </w:r>
    </w:p>
    <w:p w14:paraId="2AF77172" w14:textId="77777777" w:rsidR="00B33415" w:rsidRDefault="00361280" w:rsidP="000D227F">
      <w:pPr>
        <w:rPr>
          <w:rFonts w:ascii="Arial" w:hAnsi="Arial" w:cs="Arial"/>
          <w:sz w:val="40"/>
          <w:szCs w:val="40"/>
        </w:rPr>
      </w:pPr>
      <w:r>
        <w:rPr>
          <w:rFonts w:ascii="Arial" w:hAnsi="Arial" w:cs="Arial"/>
          <w:b/>
          <w:noProof/>
          <w:color w:val="000000" w:themeColor="text1"/>
        </w:rPr>
        <w:drawing>
          <wp:inline distT="0" distB="0" distL="0" distR="0" wp14:anchorId="2FBD31F1" wp14:editId="0831BBED">
            <wp:extent cx="2076450" cy="137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371600"/>
                    </a:xfrm>
                    <a:prstGeom prst="rect">
                      <a:avLst/>
                    </a:prstGeom>
                    <a:noFill/>
                  </pic:spPr>
                </pic:pic>
              </a:graphicData>
            </a:graphic>
          </wp:inline>
        </w:drawing>
      </w:r>
    </w:p>
    <w:p w14:paraId="71C7EA7E" w14:textId="77777777" w:rsidR="00C8288B" w:rsidRDefault="00C8288B" w:rsidP="000C40DA">
      <w:pPr>
        <w:jc w:val="center"/>
        <w:rPr>
          <w:rFonts w:ascii="Arial" w:hAnsi="Arial" w:cs="Arial"/>
          <w:sz w:val="40"/>
          <w:szCs w:val="40"/>
        </w:rPr>
      </w:pPr>
    </w:p>
    <w:p w14:paraId="1D7BD9F0" w14:textId="77777777" w:rsidR="00D40ED2" w:rsidRDefault="00D40ED2" w:rsidP="00D40ED2">
      <w:pPr>
        <w:ind w:left="1440"/>
        <w:jc w:val="center"/>
        <w:rPr>
          <w:rFonts w:ascii="Arial" w:hAnsi="Arial" w:cs="Arial"/>
          <w:color w:val="0070C0"/>
          <w:sz w:val="40"/>
          <w:szCs w:val="40"/>
        </w:rPr>
      </w:pPr>
    </w:p>
    <w:p w14:paraId="336490E6" w14:textId="77777777" w:rsidR="00D40ED2" w:rsidRPr="00C42FEB" w:rsidRDefault="00D40ED2" w:rsidP="00D40ED2">
      <w:pPr>
        <w:jc w:val="center"/>
        <w:rPr>
          <w:rFonts w:ascii="Arial" w:hAnsi="Arial" w:cs="Arial"/>
          <w:color w:val="0070C0"/>
          <w:sz w:val="40"/>
          <w:szCs w:val="40"/>
        </w:rPr>
      </w:pPr>
      <w:r w:rsidRPr="00C42FEB">
        <w:rPr>
          <w:rFonts w:ascii="Arial" w:hAnsi="Arial" w:cs="Arial"/>
          <w:color w:val="0070C0"/>
          <w:sz w:val="40"/>
          <w:szCs w:val="40"/>
        </w:rPr>
        <w:t>Stoke-on-Trent and Staffordshire</w:t>
      </w:r>
    </w:p>
    <w:p w14:paraId="341790B0" w14:textId="77777777" w:rsidR="00D40ED2" w:rsidRPr="00C42FEB" w:rsidRDefault="00D40ED2" w:rsidP="00D40ED2">
      <w:pPr>
        <w:jc w:val="center"/>
        <w:rPr>
          <w:rFonts w:ascii="Arial" w:hAnsi="Arial" w:cs="Arial"/>
          <w:color w:val="0070C0"/>
          <w:sz w:val="40"/>
          <w:szCs w:val="40"/>
        </w:rPr>
      </w:pPr>
      <w:r w:rsidRPr="00C42FEB">
        <w:rPr>
          <w:rFonts w:ascii="Arial" w:hAnsi="Arial" w:cs="Arial"/>
          <w:color w:val="0070C0"/>
          <w:sz w:val="40"/>
          <w:szCs w:val="40"/>
        </w:rPr>
        <w:t>Safeguarding Children Board (SSSCB)</w:t>
      </w:r>
    </w:p>
    <w:p w14:paraId="07166E35" w14:textId="77777777" w:rsidR="00250B75" w:rsidRDefault="009815B4" w:rsidP="00D40ED2">
      <w:pPr>
        <w:jc w:val="center"/>
        <w:rPr>
          <w:rFonts w:ascii="Arial" w:hAnsi="Arial" w:cs="Arial"/>
          <w:color w:val="0070C0"/>
        </w:rPr>
      </w:pPr>
      <w:r>
        <w:rPr>
          <w:rFonts w:ascii="Arial" w:hAnsi="Arial" w:cs="Arial"/>
          <w:color w:val="0070C0"/>
          <w:sz w:val="40"/>
          <w:szCs w:val="40"/>
        </w:rPr>
        <w:t xml:space="preserve">    </w:t>
      </w:r>
      <w:r w:rsidRPr="00250B75">
        <w:rPr>
          <w:rFonts w:ascii="Arial" w:hAnsi="Arial" w:cs="Arial"/>
          <w:color w:val="0070C0"/>
        </w:rPr>
        <w:t xml:space="preserve"> </w:t>
      </w:r>
    </w:p>
    <w:p w14:paraId="028E9890" w14:textId="77777777" w:rsidR="00C8288B" w:rsidRDefault="00C8288B" w:rsidP="000C40DA">
      <w:pPr>
        <w:jc w:val="center"/>
        <w:rPr>
          <w:rFonts w:ascii="Arial" w:hAnsi="Arial" w:cs="Arial"/>
          <w:sz w:val="40"/>
          <w:szCs w:val="40"/>
        </w:rPr>
      </w:pPr>
    </w:p>
    <w:p w14:paraId="337F6D5B" w14:textId="77777777" w:rsidR="00710ED6" w:rsidRDefault="00710ED6"/>
    <w:p w14:paraId="3A9319DF" w14:textId="77777777" w:rsidR="004065AF" w:rsidRDefault="004065AF"/>
    <w:p w14:paraId="38545A60" w14:textId="77777777" w:rsidR="004065AF" w:rsidRDefault="004065AF"/>
    <w:tbl>
      <w:tblPr>
        <w:tblStyle w:val="TableGrid"/>
        <w:tblW w:w="0" w:type="auto"/>
        <w:tblLook w:val="04A0" w:firstRow="1" w:lastRow="0" w:firstColumn="1" w:lastColumn="0" w:noHBand="0" w:noVBand="1"/>
        <w:tblCaption w:val="Title of document"/>
        <w:tblDescription w:val="Title of document"/>
      </w:tblPr>
      <w:tblGrid>
        <w:gridCol w:w="9628"/>
      </w:tblGrid>
      <w:tr w:rsidR="0055177D" w14:paraId="78E42F9D" w14:textId="77777777" w:rsidTr="0055177D">
        <w:tc>
          <w:tcPr>
            <w:tcW w:w="9854" w:type="dxa"/>
            <w:shd w:val="clear" w:color="auto" w:fill="FFFFCC"/>
          </w:tcPr>
          <w:p w14:paraId="171BF0F7" w14:textId="77777777" w:rsidR="0055177D" w:rsidRDefault="0055177D"/>
          <w:p w14:paraId="25F7F046" w14:textId="77777777" w:rsidR="0055177D" w:rsidRPr="0055177D" w:rsidRDefault="0055177D" w:rsidP="0055177D">
            <w:pPr>
              <w:jc w:val="center"/>
              <w:rPr>
                <w:rFonts w:ascii="Arial" w:hAnsi="Arial" w:cs="Arial"/>
                <w:b/>
                <w:i/>
                <w:color w:val="0070C0"/>
                <w:sz w:val="36"/>
                <w:szCs w:val="36"/>
              </w:rPr>
            </w:pPr>
            <w:r w:rsidRPr="0055177D">
              <w:rPr>
                <w:rFonts w:ascii="Arial" w:hAnsi="Arial" w:cs="Arial"/>
                <w:b/>
                <w:i/>
                <w:color w:val="0070C0"/>
                <w:sz w:val="36"/>
                <w:szCs w:val="36"/>
              </w:rPr>
              <w:t>Threshold Framework:</w:t>
            </w:r>
          </w:p>
          <w:p w14:paraId="33C97E47" w14:textId="77777777" w:rsidR="0055177D" w:rsidRPr="0055177D" w:rsidRDefault="0055177D" w:rsidP="0055177D">
            <w:pPr>
              <w:jc w:val="center"/>
              <w:rPr>
                <w:rFonts w:ascii="Arial" w:hAnsi="Arial" w:cs="Arial"/>
                <w:b/>
                <w:i/>
                <w:color w:val="0070C0"/>
                <w:sz w:val="36"/>
                <w:szCs w:val="36"/>
              </w:rPr>
            </w:pPr>
          </w:p>
          <w:p w14:paraId="53FE4342" w14:textId="77777777" w:rsidR="0055177D" w:rsidRPr="0055177D" w:rsidRDefault="0055177D" w:rsidP="0055177D">
            <w:pPr>
              <w:jc w:val="center"/>
              <w:rPr>
                <w:rFonts w:ascii="Arial" w:hAnsi="Arial" w:cs="Arial"/>
                <w:b/>
                <w:i/>
                <w:color w:val="0070C0"/>
                <w:sz w:val="36"/>
                <w:szCs w:val="36"/>
              </w:rPr>
            </w:pPr>
            <w:r w:rsidRPr="0055177D">
              <w:rPr>
                <w:rFonts w:ascii="Arial" w:hAnsi="Arial" w:cs="Arial"/>
                <w:b/>
                <w:i/>
                <w:color w:val="0070C0"/>
                <w:sz w:val="36"/>
                <w:szCs w:val="36"/>
              </w:rPr>
              <w:t>‘Accessing the Right Help at the Right Time’</w:t>
            </w:r>
          </w:p>
          <w:p w14:paraId="5C67102B" w14:textId="77777777" w:rsidR="0055177D" w:rsidRDefault="0055177D"/>
        </w:tc>
      </w:tr>
    </w:tbl>
    <w:p w14:paraId="65038CC0" w14:textId="77777777" w:rsidR="004065AF" w:rsidRDefault="004065AF"/>
    <w:p w14:paraId="543B7F2F" w14:textId="77777777" w:rsidR="004065AF" w:rsidRDefault="004065AF"/>
    <w:p w14:paraId="098B1B53" w14:textId="77777777" w:rsidR="004065AF" w:rsidRDefault="004065AF"/>
    <w:p w14:paraId="38A3EC2F" w14:textId="77777777" w:rsidR="00710ED6" w:rsidRDefault="00710ED6"/>
    <w:p w14:paraId="03A8A749" w14:textId="77777777" w:rsidR="0077044A" w:rsidRDefault="0077044A" w:rsidP="00BF1216">
      <w:pPr>
        <w:rPr>
          <w:rFonts w:ascii="Calibri" w:hAnsi="Calibri" w:cs="Arial"/>
          <w:b/>
          <w:sz w:val="36"/>
          <w:szCs w:val="36"/>
        </w:rPr>
      </w:pPr>
    </w:p>
    <w:p w14:paraId="782657AF" w14:textId="77777777" w:rsidR="004065AF" w:rsidRDefault="004065AF" w:rsidP="00BF1216">
      <w:pPr>
        <w:rPr>
          <w:rFonts w:ascii="Calibri" w:hAnsi="Calibri" w:cs="Arial"/>
          <w:b/>
          <w:sz w:val="36"/>
          <w:szCs w:val="36"/>
        </w:rPr>
      </w:pPr>
    </w:p>
    <w:p w14:paraId="71FECF4E" w14:textId="77777777" w:rsidR="004065AF" w:rsidRDefault="004065AF" w:rsidP="00BF1216">
      <w:pPr>
        <w:rPr>
          <w:rFonts w:ascii="Calibri" w:hAnsi="Calibri" w:cs="Arial"/>
          <w:b/>
          <w:sz w:val="36"/>
          <w:szCs w:val="36"/>
        </w:rPr>
      </w:pPr>
    </w:p>
    <w:p w14:paraId="5763D18E" w14:textId="77777777" w:rsidR="004065AF" w:rsidRDefault="004065AF" w:rsidP="00BF1216">
      <w:pPr>
        <w:rPr>
          <w:rFonts w:ascii="Calibri" w:hAnsi="Calibri" w:cs="Arial"/>
          <w:b/>
          <w:sz w:val="36"/>
          <w:szCs w:val="36"/>
        </w:rPr>
      </w:pPr>
    </w:p>
    <w:p w14:paraId="2B6B15EB" w14:textId="77777777" w:rsidR="004065AF" w:rsidRPr="009D458E" w:rsidRDefault="004065AF" w:rsidP="00BF1216">
      <w:pPr>
        <w:rPr>
          <w:rFonts w:ascii="Calibri" w:hAnsi="Calibri" w:cs="Arial"/>
          <w:b/>
          <w:sz w:val="36"/>
          <w:szCs w:val="36"/>
        </w:rPr>
      </w:pPr>
    </w:p>
    <w:p w14:paraId="4634B056" w14:textId="77777777" w:rsidR="00A85DC2" w:rsidRPr="005C485E" w:rsidRDefault="000667C5" w:rsidP="005C485E">
      <w:pPr>
        <w:pStyle w:val="Heading1"/>
        <w:jc w:val="center"/>
        <w:rPr>
          <w:color w:val="0070C0"/>
          <w:sz w:val="36"/>
          <w:szCs w:val="36"/>
        </w:rPr>
      </w:pPr>
      <w:r w:rsidRPr="005C485E">
        <w:rPr>
          <w:color w:val="0070C0"/>
          <w:sz w:val="36"/>
          <w:szCs w:val="36"/>
        </w:rPr>
        <w:t xml:space="preserve">Multi-agency </w:t>
      </w:r>
      <w:r w:rsidR="00C8288B" w:rsidRPr="005C485E">
        <w:rPr>
          <w:color w:val="0070C0"/>
          <w:sz w:val="36"/>
          <w:szCs w:val="36"/>
        </w:rPr>
        <w:t>g</w:t>
      </w:r>
      <w:r w:rsidRPr="005C485E">
        <w:rPr>
          <w:color w:val="0070C0"/>
          <w:sz w:val="36"/>
          <w:szCs w:val="36"/>
        </w:rPr>
        <w:t xml:space="preserve">uidance on the </w:t>
      </w:r>
      <w:r w:rsidR="00C8288B" w:rsidRPr="005C485E">
        <w:rPr>
          <w:color w:val="0070C0"/>
          <w:sz w:val="36"/>
          <w:szCs w:val="36"/>
        </w:rPr>
        <w:t>a</w:t>
      </w:r>
      <w:r w:rsidRPr="005C485E">
        <w:rPr>
          <w:color w:val="0070C0"/>
          <w:sz w:val="36"/>
          <w:szCs w:val="36"/>
        </w:rPr>
        <w:t xml:space="preserve">ccess </w:t>
      </w:r>
      <w:r w:rsidR="00C8288B" w:rsidRPr="005C485E">
        <w:rPr>
          <w:color w:val="0070C0"/>
          <w:sz w:val="36"/>
          <w:szCs w:val="36"/>
        </w:rPr>
        <w:t>c</w:t>
      </w:r>
      <w:r w:rsidRPr="005C485E">
        <w:rPr>
          <w:color w:val="0070C0"/>
          <w:sz w:val="36"/>
          <w:szCs w:val="36"/>
        </w:rPr>
        <w:t>riteria</w:t>
      </w:r>
    </w:p>
    <w:p w14:paraId="6E5DB685" w14:textId="77777777" w:rsidR="00A85DC2" w:rsidRPr="005C485E" w:rsidRDefault="000667C5" w:rsidP="005C485E">
      <w:pPr>
        <w:pStyle w:val="Heading1"/>
        <w:jc w:val="center"/>
        <w:rPr>
          <w:color w:val="0070C0"/>
          <w:sz w:val="36"/>
          <w:szCs w:val="36"/>
        </w:rPr>
      </w:pPr>
      <w:r w:rsidRPr="005C485E">
        <w:rPr>
          <w:color w:val="0070C0"/>
          <w:sz w:val="36"/>
          <w:szCs w:val="36"/>
        </w:rPr>
        <w:t xml:space="preserve">to help support </w:t>
      </w:r>
      <w:r w:rsidR="00C8288B" w:rsidRPr="005C485E">
        <w:rPr>
          <w:color w:val="0070C0"/>
          <w:sz w:val="36"/>
          <w:szCs w:val="36"/>
        </w:rPr>
        <w:t>c</w:t>
      </w:r>
      <w:r w:rsidRPr="005C485E">
        <w:rPr>
          <w:color w:val="0070C0"/>
          <w:sz w:val="36"/>
          <w:szCs w:val="36"/>
        </w:rPr>
        <w:t xml:space="preserve">hildren, </w:t>
      </w:r>
      <w:r w:rsidR="00C8288B" w:rsidRPr="005C485E">
        <w:rPr>
          <w:color w:val="0070C0"/>
          <w:sz w:val="36"/>
          <w:szCs w:val="36"/>
        </w:rPr>
        <w:t>y</w:t>
      </w:r>
      <w:r w:rsidRPr="005C485E">
        <w:rPr>
          <w:color w:val="0070C0"/>
          <w:sz w:val="36"/>
          <w:szCs w:val="36"/>
        </w:rPr>
        <w:t xml:space="preserve">oung </w:t>
      </w:r>
      <w:r w:rsidR="00C8288B" w:rsidRPr="005C485E">
        <w:rPr>
          <w:color w:val="0070C0"/>
          <w:sz w:val="36"/>
          <w:szCs w:val="36"/>
        </w:rPr>
        <w:t>p</w:t>
      </w:r>
      <w:r w:rsidRPr="005C485E">
        <w:rPr>
          <w:color w:val="0070C0"/>
          <w:sz w:val="36"/>
          <w:szCs w:val="36"/>
        </w:rPr>
        <w:t xml:space="preserve">eople and </w:t>
      </w:r>
      <w:r w:rsidR="00C8288B" w:rsidRPr="005C485E">
        <w:rPr>
          <w:color w:val="0070C0"/>
          <w:sz w:val="36"/>
          <w:szCs w:val="36"/>
        </w:rPr>
        <w:t>f</w:t>
      </w:r>
      <w:r w:rsidRPr="005C485E">
        <w:rPr>
          <w:color w:val="0070C0"/>
          <w:sz w:val="36"/>
          <w:szCs w:val="36"/>
        </w:rPr>
        <w:t>amilies</w:t>
      </w:r>
    </w:p>
    <w:p w14:paraId="1C300002" w14:textId="77777777" w:rsidR="007533C2" w:rsidRPr="005C485E" w:rsidRDefault="000667C5" w:rsidP="005C485E">
      <w:pPr>
        <w:pStyle w:val="Heading1"/>
        <w:jc w:val="center"/>
        <w:rPr>
          <w:rFonts w:ascii="Calibri" w:hAnsi="Calibri"/>
          <w:color w:val="0070C0"/>
          <w:sz w:val="36"/>
          <w:szCs w:val="36"/>
        </w:rPr>
      </w:pPr>
      <w:r w:rsidRPr="005C485E">
        <w:rPr>
          <w:color w:val="0070C0"/>
          <w:sz w:val="36"/>
          <w:szCs w:val="36"/>
        </w:rPr>
        <w:t xml:space="preserve">in </w:t>
      </w:r>
      <w:r w:rsidR="009C2766" w:rsidRPr="005C485E">
        <w:rPr>
          <w:color w:val="0070C0"/>
          <w:sz w:val="36"/>
          <w:szCs w:val="36"/>
        </w:rPr>
        <w:t xml:space="preserve">Stoke-on-Trent and </w:t>
      </w:r>
      <w:r w:rsidRPr="005C485E">
        <w:rPr>
          <w:color w:val="0070C0"/>
          <w:sz w:val="36"/>
          <w:szCs w:val="36"/>
        </w:rPr>
        <w:t>Staffordshire</w:t>
      </w:r>
    </w:p>
    <w:p w14:paraId="787D1195" w14:textId="77777777" w:rsidR="00C8288B" w:rsidRDefault="00C8288B" w:rsidP="00BF1216">
      <w:pPr>
        <w:rPr>
          <w:rFonts w:ascii="Arial" w:hAnsi="Arial" w:cs="Arial"/>
          <w:b/>
          <w:sz w:val="28"/>
          <w:szCs w:val="28"/>
          <w:u w:val="single"/>
        </w:rPr>
      </w:pPr>
    </w:p>
    <w:p w14:paraId="71187E8E" w14:textId="77777777" w:rsidR="00EB108B" w:rsidRDefault="00EB108B" w:rsidP="00250B75">
      <w:pPr>
        <w:jc w:val="right"/>
        <w:rPr>
          <w:rFonts w:ascii="Arial" w:hAnsi="Arial" w:cs="Arial"/>
          <w:sz w:val="22"/>
          <w:szCs w:val="22"/>
        </w:rPr>
      </w:pPr>
    </w:p>
    <w:p w14:paraId="53BC107C" w14:textId="77777777" w:rsidR="00250B75" w:rsidRPr="0007159B" w:rsidRDefault="00544151" w:rsidP="00250B75">
      <w:pPr>
        <w:jc w:val="right"/>
        <w:rPr>
          <w:rFonts w:ascii="Arial" w:hAnsi="Arial" w:cs="Arial"/>
          <w:sz w:val="22"/>
          <w:szCs w:val="22"/>
        </w:rPr>
      </w:pPr>
      <w:r>
        <w:rPr>
          <w:rFonts w:ascii="Arial" w:hAnsi="Arial" w:cs="Arial"/>
          <w:sz w:val="22"/>
          <w:szCs w:val="22"/>
        </w:rPr>
        <w:t>February</w:t>
      </w:r>
      <w:r w:rsidR="0007159B" w:rsidRPr="0007159B">
        <w:rPr>
          <w:rFonts w:ascii="Arial" w:hAnsi="Arial" w:cs="Arial"/>
          <w:sz w:val="22"/>
          <w:szCs w:val="22"/>
        </w:rPr>
        <w:t xml:space="preserve"> 2020</w:t>
      </w:r>
    </w:p>
    <w:p w14:paraId="70D14B79" w14:textId="77777777" w:rsidR="007C27A9" w:rsidRDefault="007C27A9">
      <w:pPr>
        <w:rPr>
          <w:rFonts w:ascii="Arial" w:hAnsi="Arial" w:cs="Arial"/>
          <w:b/>
          <w:i/>
          <w:color w:val="0070C0"/>
        </w:rPr>
      </w:pPr>
      <w:r>
        <w:rPr>
          <w:rFonts w:ascii="Arial" w:hAnsi="Arial" w:cs="Arial"/>
          <w:b/>
          <w:i/>
          <w:color w:val="0070C0"/>
        </w:rPr>
        <w:br w:type="page"/>
      </w:r>
    </w:p>
    <w:p w14:paraId="28494669" w14:textId="77777777" w:rsidR="00BF0A73" w:rsidRPr="003B4F89" w:rsidRDefault="007C27A9" w:rsidP="008D1014">
      <w:pPr>
        <w:tabs>
          <w:tab w:val="left" w:pos="993"/>
        </w:tabs>
        <w:rPr>
          <w:rFonts w:ascii="Arial" w:hAnsi="Arial" w:cs="Arial"/>
          <w:b/>
          <w:i/>
          <w:color w:val="0070C0"/>
        </w:rPr>
      </w:pPr>
      <w:r w:rsidRPr="003B4F89">
        <w:rPr>
          <w:rFonts w:ascii="Arial" w:hAnsi="Arial" w:cs="Arial"/>
          <w:b/>
          <w:i/>
          <w:color w:val="0070C0"/>
        </w:rPr>
        <w:lastRenderedPageBreak/>
        <w:t>P</w:t>
      </w:r>
      <w:r w:rsidR="009608F5" w:rsidRPr="003B4F89">
        <w:rPr>
          <w:rFonts w:ascii="Arial" w:hAnsi="Arial" w:cs="Arial"/>
          <w:b/>
          <w:i/>
          <w:color w:val="0070C0"/>
        </w:rPr>
        <w:t>age</w:t>
      </w:r>
      <w:r w:rsidR="00EE438F" w:rsidRPr="003B4F89">
        <w:rPr>
          <w:rFonts w:ascii="Arial" w:hAnsi="Arial" w:cs="Arial"/>
          <w:b/>
          <w:i/>
          <w:color w:val="0070C0"/>
        </w:rPr>
        <w:tab/>
      </w:r>
      <w:r w:rsidR="009608F5" w:rsidRPr="003B4F89">
        <w:rPr>
          <w:rFonts w:ascii="Arial" w:hAnsi="Arial" w:cs="Arial"/>
          <w:b/>
          <w:i/>
          <w:color w:val="0070C0"/>
        </w:rPr>
        <w:t>Content</w:t>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r w:rsidR="00BF0A73" w:rsidRPr="003B4F89">
        <w:rPr>
          <w:rFonts w:ascii="Arial" w:hAnsi="Arial" w:cs="Arial"/>
          <w:b/>
          <w:i/>
          <w:color w:val="0070C0"/>
        </w:rPr>
        <w:tab/>
      </w:r>
    </w:p>
    <w:p w14:paraId="1E1F01E3" w14:textId="77777777" w:rsidR="00BF0A73" w:rsidRPr="003B4F89" w:rsidRDefault="00BF0A73" w:rsidP="008D1014">
      <w:pPr>
        <w:tabs>
          <w:tab w:val="left" w:pos="993"/>
        </w:tabs>
        <w:rPr>
          <w:rFonts w:ascii="Arial" w:hAnsi="Arial" w:cs="Arial"/>
          <w:color w:val="0070C0"/>
          <w:sz w:val="16"/>
          <w:szCs w:val="16"/>
        </w:rPr>
      </w:pPr>
    </w:p>
    <w:p w14:paraId="26982FD7" w14:textId="77777777" w:rsidR="00BF0A73" w:rsidRPr="003B4F89" w:rsidRDefault="009F48B3" w:rsidP="008D1014">
      <w:pPr>
        <w:tabs>
          <w:tab w:val="left" w:pos="993"/>
        </w:tabs>
        <w:rPr>
          <w:rStyle w:val="Hyperlink"/>
          <w:rFonts w:ascii="Arial" w:hAnsi="Arial" w:cs="Arial"/>
          <w:color w:val="0070C0"/>
          <w:sz w:val="22"/>
          <w:szCs w:val="22"/>
        </w:rPr>
      </w:pPr>
      <w:r w:rsidRPr="003B4F89">
        <w:rPr>
          <w:rFonts w:ascii="Arial" w:hAnsi="Arial" w:cs="Arial"/>
          <w:color w:val="0070C0"/>
          <w:sz w:val="22"/>
          <w:szCs w:val="22"/>
        </w:rPr>
        <w:t>2</w:t>
      </w:r>
      <w:r w:rsidRPr="003B4F89">
        <w:rPr>
          <w:rFonts w:ascii="Arial" w:hAnsi="Arial" w:cs="Arial"/>
          <w:color w:val="0070C0"/>
          <w:sz w:val="22"/>
          <w:szCs w:val="22"/>
        </w:rPr>
        <w:tab/>
      </w:r>
      <w:hyperlink w:anchor="ConcentandConfidentiality" w:history="1">
        <w:r w:rsidR="00BF0A73" w:rsidRPr="003B4F89">
          <w:rPr>
            <w:rStyle w:val="Hyperlink"/>
            <w:rFonts w:ascii="Arial" w:hAnsi="Arial" w:cs="Arial"/>
            <w:color w:val="0070C0"/>
            <w:sz w:val="22"/>
            <w:szCs w:val="22"/>
          </w:rPr>
          <w:t>Introduction</w:t>
        </w:r>
      </w:hyperlink>
    </w:p>
    <w:p w14:paraId="377024CC" w14:textId="77777777" w:rsidR="00991F6E" w:rsidRPr="003B4F89" w:rsidRDefault="00991F6E" w:rsidP="008D1014">
      <w:pPr>
        <w:tabs>
          <w:tab w:val="left" w:pos="993"/>
        </w:tabs>
        <w:rPr>
          <w:rStyle w:val="Hyperlink"/>
          <w:rFonts w:ascii="Arial" w:hAnsi="Arial" w:cs="Arial"/>
          <w:color w:val="0070C0"/>
          <w:sz w:val="22"/>
          <w:szCs w:val="22"/>
        </w:rPr>
      </w:pPr>
    </w:p>
    <w:p w14:paraId="644069D8" w14:textId="77777777" w:rsidR="00991F6E" w:rsidRPr="003B4F89" w:rsidRDefault="00991F6E" w:rsidP="008D1014">
      <w:pPr>
        <w:tabs>
          <w:tab w:val="left" w:pos="993"/>
        </w:tabs>
        <w:rPr>
          <w:rFonts w:ascii="Arial" w:hAnsi="Arial" w:cs="Arial"/>
          <w:color w:val="0070C0"/>
          <w:sz w:val="22"/>
          <w:szCs w:val="22"/>
        </w:rPr>
      </w:pPr>
      <w:r w:rsidRPr="003B4F89">
        <w:rPr>
          <w:rStyle w:val="Hyperlink"/>
          <w:rFonts w:ascii="Arial" w:hAnsi="Arial" w:cs="Arial"/>
          <w:color w:val="0070C0"/>
          <w:sz w:val="22"/>
          <w:szCs w:val="22"/>
          <w:u w:val="none"/>
        </w:rPr>
        <w:t>3</w:t>
      </w:r>
      <w:r w:rsidRPr="003B4F89">
        <w:rPr>
          <w:rStyle w:val="Hyperlink"/>
          <w:rFonts w:ascii="Arial" w:hAnsi="Arial" w:cs="Arial"/>
          <w:color w:val="0070C0"/>
          <w:sz w:val="22"/>
          <w:szCs w:val="22"/>
          <w:u w:val="none"/>
        </w:rPr>
        <w:tab/>
      </w:r>
      <w:hyperlink w:anchor="UniversalPlus" w:history="1">
        <w:r w:rsidRPr="003B4F89">
          <w:rPr>
            <w:rStyle w:val="Hyperlink"/>
            <w:rFonts w:ascii="Arial" w:hAnsi="Arial" w:cs="Arial"/>
            <w:color w:val="0070C0"/>
            <w:sz w:val="22"/>
            <w:szCs w:val="22"/>
          </w:rPr>
          <w:t>Universal Plus</w:t>
        </w:r>
      </w:hyperlink>
      <w:r w:rsidR="00A409F9">
        <w:rPr>
          <w:rStyle w:val="Hyperlink"/>
          <w:rFonts w:ascii="Arial" w:hAnsi="Arial" w:cs="Arial"/>
          <w:color w:val="0070C0"/>
          <w:sz w:val="22"/>
          <w:szCs w:val="22"/>
        </w:rPr>
        <w:t xml:space="preserve"> / Earliest Help</w:t>
      </w:r>
    </w:p>
    <w:p w14:paraId="1629651A" w14:textId="77777777" w:rsidR="009F48B3" w:rsidRPr="003B4F89" w:rsidRDefault="009F48B3" w:rsidP="008D1014">
      <w:pPr>
        <w:tabs>
          <w:tab w:val="left" w:pos="993"/>
        </w:tabs>
        <w:rPr>
          <w:rFonts w:ascii="Arial" w:hAnsi="Arial" w:cs="Arial"/>
          <w:color w:val="0070C0"/>
          <w:sz w:val="18"/>
          <w:szCs w:val="18"/>
        </w:rPr>
      </w:pPr>
    </w:p>
    <w:p w14:paraId="4D1863EC" w14:textId="77777777" w:rsidR="00BF0A73" w:rsidRPr="003B4F89" w:rsidRDefault="009F48B3" w:rsidP="008D1014">
      <w:pPr>
        <w:tabs>
          <w:tab w:val="left" w:pos="993"/>
        </w:tabs>
        <w:rPr>
          <w:rFonts w:ascii="Arial" w:hAnsi="Arial" w:cs="Arial"/>
          <w:color w:val="0070C0"/>
          <w:sz w:val="22"/>
          <w:szCs w:val="22"/>
        </w:rPr>
      </w:pPr>
      <w:r w:rsidRPr="003B4F89">
        <w:rPr>
          <w:rFonts w:ascii="Arial" w:hAnsi="Arial" w:cs="Arial"/>
          <w:color w:val="0070C0"/>
          <w:sz w:val="22"/>
          <w:szCs w:val="22"/>
        </w:rPr>
        <w:t>3</w:t>
      </w:r>
      <w:r w:rsidRPr="003B4F89">
        <w:rPr>
          <w:rFonts w:ascii="Arial" w:hAnsi="Arial" w:cs="Arial"/>
          <w:color w:val="0070C0"/>
          <w:sz w:val="22"/>
          <w:szCs w:val="22"/>
        </w:rPr>
        <w:tab/>
      </w:r>
      <w:hyperlink w:anchor="_What_is_Early" w:history="1">
        <w:r w:rsidR="00BF0A73" w:rsidRPr="003B4F89">
          <w:rPr>
            <w:rStyle w:val="Hyperlink"/>
            <w:rFonts w:ascii="Arial" w:hAnsi="Arial" w:cs="Arial"/>
            <w:color w:val="0070C0"/>
            <w:sz w:val="22"/>
            <w:szCs w:val="22"/>
          </w:rPr>
          <w:t>What is Early Help?</w:t>
        </w:r>
      </w:hyperlink>
    </w:p>
    <w:p w14:paraId="3BBE2788" w14:textId="77777777" w:rsidR="00BF0A73" w:rsidRPr="003B4F89" w:rsidRDefault="00BF0A73" w:rsidP="008D1014">
      <w:pPr>
        <w:tabs>
          <w:tab w:val="left" w:pos="993"/>
        </w:tabs>
        <w:rPr>
          <w:rFonts w:ascii="Arial" w:hAnsi="Arial" w:cs="Arial"/>
          <w:color w:val="0070C0"/>
          <w:sz w:val="16"/>
          <w:szCs w:val="16"/>
        </w:rPr>
      </w:pPr>
    </w:p>
    <w:p w14:paraId="08FF5B3C" w14:textId="77777777" w:rsidR="00BF0A73" w:rsidRPr="003B4F89" w:rsidRDefault="009F48B3" w:rsidP="008D1014">
      <w:pPr>
        <w:tabs>
          <w:tab w:val="left" w:pos="993"/>
        </w:tabs>
        <w:rPr>
          <w:rFonts w:ascii="Arial" w:hAnsi="Arial" w:cs="Arial"/>
          <w:color w:val="0070C0"/>
          <w:sz w:val="22"/>
          <w:szCs w:val="22"/>
        </w:rPr>
      </w:pPr>
      <w:r w:rsidRPr="003B4F89">
        <w:rPr>
          <w:rFonts w:ascii="Arial" w:hAnsi="Arial" w:cs="Arial"/>
          <w:color w:val="0070C0"/>
          <w:sz w:val="22"/>
          <w:szCs w:val="22"/>
        </w:rPr>
        <w:t>3</w:t>
      </w:r>
      <w:r w:rsidRPr="003B4F89">
        <w:rPr>
          <w:rFonts w:ascii="Arial" w:hAnsi="Arial" w:cs="Arial"/>
          <w:color w:val="0070C0"/>
          <w:sz w:val="22"/>
          <w:szCs w:val="22"/>
        </w:rPr>
        <w:tab/>
      </w:r>
      <w:hyperlink w:anchor="_What_is_Specialist" w:history="1">
        <w:r w:rsidR="00BF0A73" w:rsidRPr="003B4F89">
          <w:rPr>
            <w:rStyle w:val="Hyperlink"/>
            <w:rFonts w:ascii="Arial" w:hAnsi="Arial" w:cs="Arial"/>
            <w:color w:val="0070C0"/>
            <w:sz w:val="22"/>
            <w:szCs w:val="22"/>
          </w:rPr>
          <w:t xml:space="preserve">What is </w:t>
        </w:r>
        <w:r w:rsidR="004307FE" w:rsidRPr="003B4F89">
          <w:rPr>
            <w:rStyle w:val="Hyperlink"/>
            <w:rFonts w:ascii="Arial" w:hAnsi="Arial" w:cs="Arial"/>
            <w:color w:val="0070C0"/>
            <w:sz w:val="22"/>
            <w:szCs w:val="22"/>
          </w:rPr>
          <w:t xml:space="preserve">Statutory / </w:t>
        </w:r>
        <w:r w:rsidR="00BF0A73" w:rsidRPr="003B4F89">
          <w:rPr>
            <w:rStyle w:val="Hyperlink"/>
            <w:rFonts w:ascii="Arial" w:hAnsi="Arial" w:cs="Arial"/>
            <w:color w:val="0070C0"/>
            <w:sz w:val="22"/>
            <w:szCs w:val="22"/>
          </w:rPr>
          <w:t>Specialist Support?</w:t>
        </w:r>
      </w:hyperlink>
    </w:p>
    <w:p w14:paraId="475BC392" w14:textId="77777777" w:rsidR="00BF0A73" w:rsidRPr="003B4F89" w:rsidRDefault="00BF0A73" w:rsidP="008D1014">
      <w:pPr>
        <w:tabs>
          <w:tab w:val="left" w:pos="993"/>
        </w:tabs>
        <w:rPr>
          <w:rFonts w:ascii="Arial" w:hAnsi="Arial" w:cs="Arial"/>
          <w:color w:val="0070C0"/>
          <w:sz w:val="16"/>
          <w:szCs w:val="16"/>
        </w:rPr>
      </w:pPr>
    </w:p>
    <w:p w14:paraId="266A896A"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5</w:t>
      </w:r>
      <w:r w:rsidR="009F48B3" w:rsidRPr="003B4F89">
        <w:rPr>
          <w:rFonts w:ascii="Arial" w:hAnsi="Arial" w:cs="Arial"/>
          <w:color w:val="0070C0"/>
          <w:sz w:val="22"/>
          <w:szCs w:val="22"/>
        </w:rPr>
        <w:tab/>
      </w:r>
      <w:hyperlink w:anchor="_The_Windscreen_–" w:history="1">
        <w:r w:rsidR="00BF0A73" w:rsidRPr="003B4F89">
          <w:rPr>
            <w:rStyle w:val="Hyperlink"/>
            <w:rFonts w:ascii="Arial" w:hAnsi="Arial" w:cs="Arial"/>
            <w:color w:val="0070C0"/>
            <w:sz w:val="22"/>
            <w:szCs w:val="22"/>
          </w:rPr>
          <w:t xml:space="preserve">Stoke-on-Trent and Staffordshire ‘The Windscreen </w:t>
        </w:r>
        <w:r w:rsidR="008D1014" w:rsidRPr="003B4F89">
          <w:rPr>
            <w:rStyle w:val="Hyperlink"/>
            <w:rFonts w:ascii="Arial" w:hAnsi="Arial" w:cs="Arial"/>
            <w:color w:val="0070C0"/>
            <w:sz w:val="22"/>
            <w:szCs w:val="22"/>
          </w:rPr>
          <w:t>Continuum of Needs and Response</w:t>
        </w:r>
      </w:hyperlink>
    </w:p>
    <w:p w14:paraId="60266506" w14:textId="77777777" w:rsidR="009F48B3" w:rsidRPr="003B4F89" w:rsidRDefault="009F48B3" w:rsidP="008D1014">
      <w:pPr>
        <w:tabs>
          <w:tab w:val="left" w:pos="993"/>
        </w:tabs>
        <w:rPr>
          <w:rFonts w:ascii="Arial" w:hAnsi="Arial" w:cs="Arial"/>
          <w:color w:val="0070C0"/>
          <w:sz w:val="16"/>
          <w:szCs w:val="16"/>
        </w:rPr>
      </w:pPr>
    </w:p>
    <w:p w14:paraId="3BFE75E4"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7</w:t>
      </w:r>
      <w:r w:rsidR="009F48B3" w:rsidRPr="003B4F89">
        <w:rPr>
          <w:rFonts w:ascii="Arial" w:hAnsi="Arial" w:cs="Arial"/>
          <w:color w:val="0070C0"/>
          <w:sz w:val="16"/>
          <w:szCs w:val="16"/>
        </w:rPr>
        <w:tab/>
      </w:r>
      <w:hyperlink w:anchor="Level1" w:history="1">
        <w:r w:rsidR="00BF0A73" w:rsidRPr="003B4F89">
          <w:rPr>
            <w:rStyle w:val="Hyperlink"/>
            <w:rFonts w:ascii="Arial" w:hAnsi="Arial" w:cs="Arial"/>
            <w:color w:val="0070C0"/>
            <w:sz w:val="22"/>
            <w:szCs w:val="22"/>
          </w:rPr>
          <w:t>Level 1: Children and Young People with Universal Needs</w:t>
        </w:r>
      </w:hyperlink>
    </w:p>
    <w:p w14:paraId="2BFD7615" w14:textId="77777777" w:rsidR="00BF0A73" w:rsidRPr="003B4F89" w:rsidRDefault="00BF0A73" w:rsidP="008D1014">
      <w:pPr>
        <w:tabs>
          <w:tab w:val="left" w:pos="993"/>
        </w:tabs>
        <w:rPr>
          <w:rFonts w:ascii="Arial" w:hAnsi="Arial" w:cs="Arial"/>
          <w:color w:val="0070C0"/>
          <w:sz w:val="16"/>
          <w:szCs w:val="16"/>
        </w:rPr>
      </w:pPr>
    </w:p>
    <w:p w14:paraId="35A7DDB2"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8</w:t>
      </w:r>
      <w:r w:rsidR="009F48B3" w:rsidRPr="003B4F89">
        <w:rPr>
          <w:rFonts w:ascii="Arial" w:hAnsi="Arial" w:cs="Arial"/>
          <w:color w:val="0070C0"/>
          <w:sz w:val="22"/>
          <w:szCs w:val="22"/>
        </w:rPr>
        <w:tab/>
      </w:r>
      <w:hyperlink w:anchor="Level2" w:history="1">
        <w:r w:rsidR="00BF0A73" w:rsidRPr="003B4F89">
          <w:rPr>
            <w:rStyle w:val="Hyperlink"/>
            <w:rFonts w:ascii="Arial" w:hAnsi="Arial" w:cs="Arial"/>
            <w:color w:val="0070C0"/>
            <w:sz w:val="22"/>
            <w:szCs w:val="22"/>
          </w:rPr>
          <w:t xml:space="preserve">Level 2: </w:t>
        </w:r>
        <w:r w:rsidR="004307FE" w:rsidRPr="003B4F89">
          <w:rPr>
            <w:rStyle w:val="Hyperlink"/>
            <w:rFonts w:ascii="Arial" w:hAnsi="Arial" w:cs="Arial"/>
            <w:color w:val="0070C0"/>
            <w:sz w:val="22"/>
            <w:szCs w:val="22"/>
          </w:rPr>
          <w:t>Universal</w:t>
        </w:r>
      </w:hyperlink>
      <w:r w:rsidR="004307FE" w:rsidRPr="003B4F89">
        <w:rPr>
          <w:rStyle w:val="Hyperlink"/>
          <w:rFonts w:ascii="Arial" w:hAnsi="Arial" w:cs="Arial"/>
          <w:color w:val="0070C0"/>
          <w:sz w:val="22"/>
          <w:szCs w:val="22"/>
        </w:rPr>
        <w:t xml:space="preserve"> Plus</w:t>
      </w:r>
      <w:r w:rsidR="00A409F9">
        <w:rPr>
          <w:rStyle w:val="Hyperlink"/>
          <w:rFonts w:ascii="Arial" w:hAnsi="Arial" w:cs="Arial"/>
          <w:color w:val="0070C0"/>
          <w:sz w:val="22"/>
          <w:szCs w:val="22"/>
        </w:rPr>
        <w:t xml:space="preserve"> / Earliest Help</w:t>
      </w:r>
    </w:p>
    <w:p w14:paraId="03F0B5E2" w14:textId="77777777" w:rsidR="00BF0A73" w:rsidRPr="003B4F89" w:rsidRDefault="00BF0A73" w:rsidP="008D1014">
      <w:pPr>
        <w:tabs>
          <w:tab w:val="left" w:pos="993"/>
        </w:tabs>
        <w:rPr>
          <w:rFonts w:ascii="Arial" w:hAnsi="Arial" w:cs="Arial"/>
          <w:color w:val="0070C0"/>
          <w:sz w:val="16"/>
          <w:szCs w:val="16"/>
        </w:rPr>
      </w:pPr>
    </w:p>
    <w:p w14:paraId="447E45C4"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10</w:t>
      </w:r>
      <w:r w:rsidR="009F48B3" w:rsidRPr="003B4F89">
        <w:rPr>
          <w:rFonts w:ascii="Arial" w:hAnsi="Arial" w:cs="Arial"/>
          <w:color w:val="0070C0"/>
          <w:sz w:val="22"/>
          <w:szCs w:val="22"/>
        </w:rPr>
        <w:tab/>
      </w:r>
      <w:hyperlink w:anchor="Level3" w:history="1">
        <w:r w:rsidR="00BF0A73" w:rsidRPr="003B4F89">
          <w:rPr>
            <w:rStyle w:val="Hyperlink"/>
            <w:rFonts w:ascii="Arial" w:hAnsi="Arial" w:cs="Arial"/>
            <w:color w:val="0070C0"/>
            <w:sz w:val="22"/>
            <w:szCs w:val="22"/>
          </w:rPr>
          <w:t>Level 3: Targeted Early Help</w:t>
        </w:r>
      </w:hyperlink>
    </w:p>
    <w:p w14:paraId="3B473F8E" w14:textId="77777777" w:rsidR="00BF0A73" w:rsidRPr="003B4F89" w:rsidRDefault="00BF0A73" w:rsidP="008D1014">
      <w:pPr>
        <w:tabs>
          <w:tab w:val="left" w:pos="993"/>
        </w:tabs>
        <w:rPr>
          <w:rFonts w:ascii="Arial" w:hAnsi="Arial" w:cs="Arial"/>
          <w:color w:val="0070C0"/>
          <w:sz w:val="16"/>
          <w:szCs w:val="16"/>
        </w:rPr>
      </w:pPr>
    </w:p>
    <w:p w14:paraId="375DEBC6"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12</w:t>
      </w:r>
      <w:r w:rsidR="009F48B3" w:rsidRPr="003B4F89">
        <w:rPr>
          <w:rFonts w:ascii="Arial" w:hAnsi="Arial" w:cs="Arial"/>
          <w:color w:val="0070C0"/>
          <w:sz w:val="22"/>
          <w:szCs w:val="22"/>
        </w:rPr>
        <w:tab/>
      </w:r>
      <w:hyperlink w:anchor="Level4" w:history="1">
        <w:r w:rsidR="00BF0A73" w:rsidRPr="003B4F89">
          <w:rPr>
            <w:rStyle w:val="Hyperlink"/>
            <w:rFonts w:ascii="Arial" w:hAnsi="Arial" w:cs="Arial"/>
            <w:color w:val="0070C0"/>
            <w:sz w:val="22"/>
            <w:szCs w:val="22"/>
          </w:rPr>
          <w:t xml:space="preserve">Level 4: </w:t>
        </w:r>
        <w:r w:rsidR="004307FE" w:rsidRPr="003B4F89">
          <w:rPr>
            <w:rStyle w:val="Hyperlink"/>
            <w:rFonts w:ascii="Arial" w:hAnsi="Arial" w:cs="Arial"/>
            <w:color w:val="0070C0"/>
            <w:sz w:val="22"/>
            <w:szCs w:val="22"/>
          </w:rPr>
          <w:t>Statutory</w:t>
        </w:r>
      </w:hyperlink>
      <w:r w:rsidR="004307FE" w:rsidRPr="003B4F89">
        <w:rPr>
          <w:rStyle w:val="Hyperlink"/>
          <w:rFonts w:ascii="Arial" w:hAnsi="Arial" w:cs="Arial"/>
          <w:color w:val="0070C0"/>
          <w:sz w:val="22"/>
          <w:szCs w:val="22"/>
        </w:rPr>
        <w:t xml:space="preserve"> / Specialist</w:t>
      </w:r>
    </w:p>
    <w:p w14:paraId="292AE5D2" w14:textId="77777777" w:rsidR="009F48B3" w:rsidRPr="003B4F89" w:rsidRDefault="009F48B3" w:rsidP="008D1014">
      <w:pPr>
        <w:tabs>
          <w:tab w:val="left" w:pos="993"/>
        </w:tabs>
        <w:rPr>
          <w:rFonts w:ascii="Arial" w:hAnsi="Arial" w:cs="Arial"/>
          <w:color w:val="0070C0"/>
          <w:sz w:val="16"/>
          <w:szCs w:val="16"/>
        </w:rPr>
      </w:pPr>
    </w:p>
    <w:p w14:paraId="6DBF696D" w14:textId="77777777" w:rsidR="00BF0A73" w:rsidRPr="003B4F89" w:rsidRDefault="009F48B3" w:rsidP="004F15A1">
      <w:pPr>
        <w:pStyle w:val="ListParagraph"/>
        <w:numPr>
          <w:ilvl w:val="0"/>
          <w:numId w:val="36"/>
        </w:numPr>
        <w:tabs>
          <w:tab w:val="left" w:pos="993"/>
        </w:tabs>
        <w:ind w:hanging="720"/>
        <w:rPr>
          <w:rFonts w:ascii="Arial" w:hAnsi="Arial" w:cs="Arial"/>
          <w:color w:val="0070C0"/>
        </w:rPr>
      </w:pPr>
      <w:r w:rsidRPr="003B4F89">
        <w:rPr>
          <w:rFonts w:ascii="Arial" w:hAnsi="Arial" w:cs="Arial"/>
          <w:color w:val="0070C0"/>
          <w:sz w:val="16"/>
          <w:szCs w:val="16"/>
        </w:rPr>
        <w:tab/>
      </w:r>
      <w:hyperlink w:anchor="ConcentandConfidentiality" w:history="1">
        <w:r w:rsidR="00BF0A73" w:rsidRPr="003B4F89">
          <w:rPr>
            <w:rStyle w:val="Hyperlink"/>
            <w:rFonts w:ascii="Arial" w:hAnsi="Arial" w:cs="Arial"/>
            <w:color w:val="0070C0"/>
          </w:rPr>
          <w:t>Consent and Confidentiality</w:t>
        </w:r>
      </w:hyperlink>
    </w:p>
    <w:p w14:paraId="633C6704"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14</w:t>
      </w:r>
      <w:r w:rsidR="009F48B3" w:rsidRPr="003B4F89">
        <w:rPr>
          <w:rFonts w:ascii="Arial" w:hAnsi="Arial" w:cs="Arial"/>
          <w:color w:val="0070C0"/>
          <w:sz w:val="22"/>
          <w:szCs w:val="22"/>
        </w:rPr>
        <w:tab/>
      </w:r>
      <w:hyperlink w:anchor="Meetingtheneeds" w:history="1">
        <w:r w:rsidR="00BF0A73" w:rsidRPr="003B4F89">
          <w:rPr>
            <w:rStyle w:val="Hyperlink"/>
            <w:rFonts w:ascii="Arial" w:hAnsi="Arial" w:cs="Arial"/>
            <w:color w:val="0070C0"/>
            <w:sz w:val="22"/>
            <w:szCs w:val="22"/>
          </w:rPr>
          <w:t>Meeting the Needs of Children and Young People</w:t>
        </w:r>
      </w:hyperlink>
    </w:p>
    <w:p w14:paraId="1F48FE5D"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15</w:t>
      </w:r>
      <w:r w:rsidR="009F48B3" w:rsidRPr="003B4F89">
        <w:rPr>
          <w:rFonts w:ascii="Arial" w:hAnsi="Arial" w:cs="Arial"/>
          <w:color w:val="0070C0"/>
          <w:sz w:val="22"/>
          <w:szCs w:val="22"/>
        </w:rPr>
        <w:tab/>
      </w:r>
      <w:r w:rsidR="009F48B3" w:rsidRPr="003B4F89">
        <w:rPr>
          <w:rFonts w:ascii="Arial" w:hAnsi="Arial" w:cs="Arial"/>
          <w:color w:val="0070C0"/>
          <w:sz w:val="22"/>
          <w:szCs w:val="22"/>
        </w:rPr>
        <w:tab/>
      </w:r>
      <w:hyperlink w:anchor="StokeonTrent" w:history="1">
        <w:r w:rsidR="00BF0A73" w:rsidRPr="003B4F89">
          <w:rPr>
            <w:rStyle w:val="Hyperlink"/>
            <w:rFonts w:ascii="Arial" w:hAnsi="Arial" w:cs="Arial"/>
            <w:color w:val="0070C0"/>
            <w:sz w:val="22"/>
            <w:szCs w:val="22"/>
          </w:rPr>
          <w:t>In Stoke-on-Trent</w:t>
        </w:r>
      </w:hyperlink>
    </w:p>
    <w:p w14:paraId="4E52FD91"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16</w:t>
      </w:r>
      <w:r w:rsidR="009F48B3" w:rsidRPr="003B4F89">
        <w:rPr>
          <w:rFonts w:ascii="Arial" w:hAnsi="Arial" w:cs="Arial"/>
          <w:color w:val="0070C0"/>
          <w:sz w:val="22"/>
          <w:szCs w:val="22"/>
        </w:rPr>
        <w:tab/>
      </w:r>
      <w:r w:rsidR="009F48B3" w:rsidRPr="003B4F89">
        <w:rPr>
          <w:rFonts w:ascii="Arial" w:hAnsi="Arial" w:cs="Arial"/>
          <w:color w:val="0070C0"/>
          <w:sz w:val="22"/>
          <w:szCs w:val="22"/>
        </w:rPr>
        <w:tab/>
      </w:r>
      <w:hyperlink w:anchor="Staffordshire" w:history="1">
        <w:r w:rsidR="00BF0A73" w:rsidRPr="003B4F89">
          <w:rPr>
            <w:rStyle w:val="Hyperlink"/>
            <w:rFonts w:ascii="Arial" w:hAnsi="Arial" w:cs="Arial"/>
            <w:color w:val="0070C0"/>
            <w:sz w:val="22"/>
            <w:szCs w:val="22"/>
          </w:rPr>
          <w:t>In Staffordshire</w:t>
        </w:r>
      </w:hyperlink>
    </w:p>
    <w:p w14:paraId="60D67DF6" w14:textId="77777777" w:rsidR="00BF0A73" w:rsidRPr="003B4F89" w:rsidRDefault="00BF0A73" w:rsidP="008D1014">
      <w:pPr>
        <w:tabs>
          <w:tab w:val="left" w:pos="993"/>
        </w:tabs>
        <w:rPr>
          <w:rFonts w:ascii="Arial" w:hAnsi="Arial" w:cs="Arial"/>
          <w:color w:val="0070C0"/>
          <w:sz w:val="16"/>
          <w:szCs w:val="16"/>
        </w:rPr>
      </w:pPr>
    </w:p>
    <w:p w14:paraId="1FAB41DA" w14:textId="77777777" w:rsidR="00BF0A73" w:rsidRPr="003B4F89" w:rsidRDefault="00991F6E" w:rsidP="008D1014">
      <w:pPr>
        <w:tabs>
          <w:tab w:val="left" w:pos="993"/>
        </w:tabs>
        <w:rPr>
          <w:rFonts w:ascii="Arial" w:hAnsi="Arial" w:cs="Arial"/>
          <w:color w:val="0070C0"/>
          <w:sz w:val="22"/>
          <w:szCs w:val="22"/>
        </w:rPr>
      </w:pPr>
      <w:r w:rsidRPr="003B4F89">
        <w:rPr>
          <w:rFonts w:ascii="Arial" w:hAnsi="Arial" w:cs="Arial"/>
          <w:color w:val="0070C0"/>
          <w:sz w:val="22"/>
          <w:szCs w:val="22"/>
        </w:rPr>
        <w:t>17</w:t>
      </w:r>
      <w:r w:rsidR="009F48B3" w:rsidRPr="003B4F89">
        <w:rPr>
          <w:rFonts w:ascii="Arial" w:hAnsi="Arial" w:cs="Arial"/>
          <w:color w:val="0070C0"/>
          <w:sz w:val="22"/>
          <w:szCs w:val="22"/>
        </w:rPr>
        <w:tab/>
      </w:r>
      <w:hyperlink w:anchor="ManagingProfessionalDisagreement" w:history="1">
        <w:r w:rsidR="00BF0A73" w:rsidRPr="003B4F89">
          <w:rPr>
            <w:rStyle w:val="Hyperlink"/>
            <w:rFonts w:ascii="Arial" w:hAnsi="Arial" w:cs="Arial"/>
            <w:color w:val="0070C0"/>
            <w:sz w:val="22"/>
            <w:szCs w:val="22"/>
          </w:rPr>
          <w:t>Managing Professional Disagreement</w:t>
        </w:r>
      </w:hyperlink>
    </w:p>
    <w:p w14:paraId="080A08DD" w14:textId="77777777" w:rsidR="00BF0A73" w:rsidRPr="00BF0A73" w:rsidRDefault="00BF0A73" w:rsidP="00504814">
      <w:pPr>
        <w:rPr>
          <w:rFonts w:ascii="Arial" w:hAnsi="Arial" w:cs="Arial"/>
          <w:sz w:val="22"/>
          <w:szCs w:val="22"/>
        </w:rPr>
      </w:pPr>
    </w:p>
    <w:p w14:paraId="0402B066" w14:textId="77777777" w:rsidR="009C2766" w:rsidRPr="00BF0A73" w:rsidRDefault="00C8288B" w:rsidP="00BF0A73">
      <w:pPr>
        <w:pStyle w:val="Heading2"/>
        <w:rPr>
          <w:color w:val="0070C0"/>
          <w:sz w:val="24"/>
          <w:szCs w:val="24"/>
        </w:rPr>
      </w:pPr>
      <w:bookmarkStart w:id="0" w:name="Introduction"/>
      <w:bookmarkEnd w:id="0"/>
      <w:r w:rsidRPr="00BF0A73">
        <w:rPr>
          <w:color w:val="0070C0"/>
          <w:sz w:val="24"/>
          <w:szCs w:val="24"/>
        </w:rPr>
        <w:t>Introduction</w:t>
      </w:r>
    </w:p>
    <w:p w14:paraId="7635EFAD" w14:textId="77777777" w:rsidR="00C8288B" w:rsidRPr="00C42FEB" w:rsidRDefault="00C8288B" w:rsidP="006C0A83">
      <w:pPr>
        <w:ind w:right="-1"/>
        <w:rPr>
          <w:rFonts w:ascii="Arial" w:hAnsi="Arial" w:cs="Arial"/>
          <w:sz w:val="22"/>
          <w:szCs w:val="22"/>
        </w:rPr>
      </w:pPr>
      <w:r w:rsidRPr="00C42FEB">
        <w:rPr>
          <w:rFonts w:ascii="Arial" w:hAnsi="Arial" w:cs="Arial"/>
          <w:sz w:val="22"/>
          <w:szCs w:val="22"/>
        </w:rPr>
        <w:t xml:space="preserve">Welcome to the Stoke-on-Trent and Staffordshire Safeguarding Children Board (SSSCB) multi-agency guidance on accessing the right help and support for children, young people and their families at the right time. </w:t>
      </w:r>
      <w:r w:rsidR="00663F7C" w:rsidRPr="00C42FEB">
        <w:rPr>
          <w:rFonts w:ascii="Arial" w:hAnsi="Arial" w:cs="Arial"/>
          <w:sz w:val="22"/>
          <w:szCs w:val="22"/>
        </w:rPr>
        <w:t>All children and young people have the right to be protected from harm and to have the opportunity to achieve their full potential.</w:t>
      </w:r>
    </w:p>
    <w:p w14:paraId="0E38A9A6" w14:textId="77777777" w:rsidR="00C8288B" w:rsidRPr="00991F6E" w:rsidRDefault="00C8288B" w:rsidP="006C0A83">
      <w:pPr>
        <w:ind w:right="-1"/>
        <w:rPr>
          <w:rFonts w:ascii="Arial" w:hAnsi="Arial" w:cs="Arial"/>
          <w:sz w:val="16"/>
          <w:szCs w:val="16"/>
        </w:rPr>
      </w:pPr>
    </w:p>
    <w:p w14:paraId="2ED10B10" w14:textId="77777777" w:rsidR="00C8288B" w:rsidRPr="00C42FEB" w:rsidRDefault="00C8288B" w:rsidP="006C0A83">
      <w:pPr>
        <w:autoSpaceDE w:val="0"/>
        <w:autoSpaceDN w:val="0"/>
        <w:adjustRightInd w:val="0"/>
        <w:ind w:right="-1"/>
        <w:rPr>
          <w:rFonts w:ascii="Arial" w:hAnsi="Arial" w:cs="Arial"/>
          <w:sz w:val="22"/>
          <w:szCs w:val="22"/>
          <w:lang w:val="en-US" w:eastAsia="en-US"/>
        </w:rPr>
      </w:pPr>
      <w:r w:rsidRPr="00C42FEB">
        <w:rPr>
          <w:rFonts w:ascii="Arial" w:hAnsi="Arial" w:cs="Arial"/>
          <w:sz w:val="22"/>
          <w:szCs w:val="22"/>
          <w:lang w:val="en-US" w:eastAsia="en-US"/>
        </w:rPr>
        <w:t>This guidance for threshold</w:t>
      </w:r>
      <w:r w:rsidR="00A45984" w:rsidRPr="00C42FEB">
        <w:rPr>
          <w:rFonts w:ascii="Arial" w:hAnsi="Arial" w:cs="Arial"/>
          <w:sz w:val="22"/>
          <w:szCs w:val="22"/>
          <w:lang w:val="en-US" w:eastAsia="en-US"/>
        </w:rPr>
        <w:t>s</w:t>
      </w:r>
      <w:r w:rsidRPr="00C42FEB">
        <w:rPr>
          <w:rFonts w:ascii="Arial" w:hAnsi="Arial" w:cs="Arial"/>
          <w:sz w:val="22"/>
          <w:szCs w:val="22"/>
          <w:lang w:val="en-US" w:eastAsia="en-US"/>
        </w:rPr>
        <w:t xml:space="preserve"> of need and intervention underpins the local vision to provide support for children and families at the earliest opportunity - right through to specialist and statutory interventions when it is needed to promote the welfare and safety of children and young people. It aims to offer a clear framework and a common understanding of thresholds of need for practitioners within all agencies, to help to promote a shared awareness of the different interventions required to effectively support children, young people and their families or carers. </w:t>
      </w:r>
    </w:p>
    <w:p w14:paraId="24A242C6" w14:textId="77777777" w:rsidR="00C8288B" w:rsidRPr="00991F6E" w:rsidRDefault="00C8288B" w:rsidP="006C0A83">
      <w:pPr>
        <w:autoSpaceDE w:val="0"/>
        <w:autoSpaceDN w:val="0"/>
        <w:adjustRightInd w:val="0"/>
        <w:ind w:right="-1"/>
        <w:rPr>
          <w:rFonts w:ascii="Arial" w:hAnsi="Arial" w:cs="Arial"/>
          <w:sz w:val="16"/>
          <w:szCs w:val="16"/>
          <w:lang w:val="en-US" w:eastAsia="en-US"/>
        </w:rPr>
      </w:pPr>
    </w:p>
    <w:p w14:paraId="7FE87739" w14:textId="77777777" w:rsidR="00465E31" w:rsidRPr="00C42FEB" w:rsidRDefault="00465E31" w:rsidP="006C0A83">
      <w:pPr>
        <w:ind w:right="-1"/>
        <w:rPr>
          <w:rFonts w:ascii="Arial" w:hAnsi="Arial" w:cs="Arial"/>
          <w:sz w:val="22"/>
          <w:szCs w:val="22"/>
        </w:rPr>
      </w:pPr>
      <w:r w:rsidRPr="00C42FEB">
        <w:rPr>
          <w:rFonts w:ascii="Arial" w:hAnsi="Arial" w:cs="Arial"/>
          <w:sz w:val="22"/>
          <w:szCs w:val="22"/>
        </w:rPr>
        <w:t>The SSSCB Threshold Framework ‘Accessing the Right Help at the Right Time’ is the overarching document for the whole of the children and young people’s workforce in Stoke-on-Trent and Staffordshire. This multi-agency threshold framework i</w:t>
      </w:r>
      <w:r w:rsidRPr="00C42FEB">
        <w:rPr>
          <w:rFonts w:ascii="Arial" w:hAnsi="Arial" w:cs="Arial"/>
          <w:color w:val="231F20"/>
          <w:sz w:val="22"/>
          <w:szCs w:val="22"/>
        </w:rPr>
        <w:t>s a guidance tool that all</w:t>
      </w:r>
      <w:r w:rsidRPr="00C42FEB">
        <w:rPr>
          <w:rFonts w:ascii="Arial" w:hAnsi="Arial" w:cs="Arial"/>
          <w:sz w:val="22"/>
          <w:szCs w:val="22"/>
        </w:rPr>
        <w:t xml:space="preserve"> agencies, professionals and volunteers can use to consider how best to meet the needs of individual children and young people</w:t>
      </w:r>
      <w:r w:rsidRPr="00C42FEB">
        <w:rPr>
          <w:rStyle w:val="FootnoteReference"/>
          <w:rFonts w:ascii="Arial" w:hAnsi="Arial" w:cs="Arial"/>
          <w:sz w:val="22"/>
          <w:szCs w:val="22"/>
        </w:rPr>
        <w:footnoteReference w:id="1"/>
      </w:r>
      <w:r w:rsidRPr="00C42FEB">
        <w:rPr>
          <w:rFonts w:ascii="Arial" w:hAnsi="Arial" w:cs="Arial"/>
          <w:sz w:val="22"/>
          <w:szCs w:val="22"/>
        </w:rPr>
        <w:t xml:space="preserve">. </w:t>
      </w:r>
    </w:p>
    <w:p w14:paraId="1432C8FC" w14:textId="77777777" w:rsidR="00663F7C" w:rsidRPr="00991F6E" w:rsidRDefault="00663F7C" w:rsidP="000D227F">
      <w:pPr>
        <w:spacing w:line="276" w:lineRule="auto"/>
        <w:ind w:right="-1"/>
        <w:rPr>
          <w:rFonts w:ascii="Arial" w:hAnsi="Arial" w:cs="Arial"/>
          <w:sz w:val="16"/>
          <w:szCs w:val="16"/>
        </w:rPr>
      </w:pPr>
    </w:p>
    <w:p w14:paraId="7B552803" w14:textId="77777777" w:rsidR="006C0A83" w:rsidRDefault="00663F7C" w:rsidP="006C0A83">
      <w:pPr>
        <w:ind w:right="-1"/>
        <w:rPr>
          <w:rFonts w:ascii="Arial" w:hAnsi="Arial" w:cs="Arial"/>
          <w:sz w:val="22"/>
          <w:szCs w:val="22"/>
        </w:rPr>
      </w:pPr>
      <w:r w:rsidRPr="00C42FEB">
        <w:rPr>
          <w:rFonts w:ascii="Arial" w:hAnsi="Arial" w:cs="Arial"/>
          <w:sz w:val="22"/>
          <w:szCs w:val="22"/>
        </w:rPr>
        <w:t xml:space="preserve">There are four levels that take into account the different stages of need and types of intervention which are available for children, young people and their families who can move across the levels at different times of their lives or at different times during agencies’ contact with them. This support can be provided on a single agency basis or a multi-agency basis. </w:t>
      </w:r>
    </w:p>
    <w:p w14:paraId="0CECEB56" w14:textId="77777777" w:rsidR="00991F6E" w:rsidRPr="00991F6E" w:rsidRDefault="00991F6E" w:rsidP="006C0A83">
      <w:pPr>
        <w:ind w:right="-1"/>
        <w:rPr>
          <w:rFonts w:ascii="Arial" w:hAnsi="Arial" w:cs="Arial"/>
          <w:sz w:val="16"/>
          <w:szCs w:val="16"/>
        </w:rPr>
      </w:pPr>
    </w:p>
    <w:p w14:paraId="780CF99C" w14:textId="77777777" w:rsidR="00663F7C" w:rsidRDefault="00663F7C" w:rsidP="006C0A83">
      <w:pPr>
        <w:ind w:right="-1"/>
        <w:rPr>
          <w:rFonts w:ascii="Arial" w:hAnsi="Arial" w:cs="Arial"/>
          <w:sz w:val="22"/>
          <w:szCs w:val="22"/>
        </w:rPr>
      </w:pPr>
      <w:r w:rsidRPr="00C42FEB">
        <w:rPr>
          <w:rFonts w:ascii="Arial" w:hAnsi="Arial" w:cs="Arial"/>
          <w:sz w:val="22"/>
          <w:szCs w:val="22"/>
        </w:rPr>
        <w:t>The service response is directed at reducing risk and vulnerability and meeting needs at the appropriate level of support and</w:t>
      </w:r>
      <w:r w:rsidR="00C13472">
        <w:rPr>
          <w:rFonts w:ascii="Arial" w:hAnsi="Arial" w:cs="Arial"/>
          <w:sz w:val="22"/>
          <w:szCs w:val="22"/>
        </w:rPr>
        <w:t xml:space="preserve"> </w:t>
      </w:r>
      <w:r w:rsidRPr="00C42FEB">
        <w:rPr>
          <w:rFonts w:ascii="Arial" w:hAnsi="Arial" w:cs="Arial"/>
          <w:sz w:val="22"/>
          <w:szCs w:val="22"/>
        </w:rPr>
        <w:t>/</w:t>
      </w:r>
      <w:r w:rsidR="00C13472">
        <w:rPr>
          <w:rFonts w:ascii="Arial" w:hAnsi="Arial" w:cs="Arial"/>
          <w:sz w:val="22"/>
          <w:szCs w:val="22"/>
        </w:rPr>
        <w:t xml:space="preserve"> </w:t>
      </w:r>
      <w:r w:rsidRPr="00C42FEB">
        <w:rPr>
          <w:rFonts w:ascii="Arial" w:hAnsi="Arial" w:cs="Arial"/>
          <w:sz w:val="22"/>
          <w:szCs w:val="22"/>
        </w:rPr>
        <w:t>or intervention.  Access to effective early help and prevention services is essential to achieving this.</w:t>
      </w:r>
    </w:p>
    <w:p w14:paraId="24D0DECB" w14:textId="77777777" w:rsidR="007B5488" w:rsidRDefault="007B5488" w:rsidP="0007159B">
      <w:pPr>
        <w:pStyle w:val="Heading2"/>
        <w:spacing w:before="0" w:after="0"/>
        <w:rPr>
          <w:color w:val="0070C0"/>
          <w:sz w:val="24"/>
          <w:szCs w:val="24"/>
        </w:rPr>
      </w:pPr>
      <w:bookmarkStart w:id="1" w:name="_What_is_Early"/>
      <w:bookmarkStart w:id="2" w:name="UniversalPlus"/>
      <w:bookmarkStart w:id="3" w:name="WhatisEarlyHelp"/>
      <w:bookmarkEnd w:id="1"/>
      <w:bookmarkEnd w:id="2"/>
      <w:r w:rsidRPr="0007159B">
        <w:rPr>
          <w:color w:val="0070C0"/>
          <w:sz w:val="24"/>
          <w:szCs w:val="24"/>
        </w:rPr>
        <w:lastRenderedPageBreak/>
        <w:t>Universal Plus</w:t>
      </w:r>
      <w:r w:rsidR="00A409F9">
        <w:rPr>
          <w:color w:val="0070C0"/>
          <w:sz w:val="24"/>
          <w:szCs w:val="24"/>
        </w:rPr>
        <w:t xml:space="preserve"> / Earliest Help</w:t>
      </w:r>
    </w:p>
    <w:p w14:paraId="7BFFD4CE" w14:textId="77777777" w:rsidR="0007159B" w:rsidRPr="0007159B" w:rsidRDefault="0007159B" w:rsidP="0007159B">
      <w:pPr>
        <w:rPr>
          <w:rFonts w:ascii="Arial" w:hAnsi="Arial" w:cs="Arial"/>
          <w:sz w:val="16"/>
          <w:szCs w:val="16"/>
        </w:rPr>
      </w:pPr>
    </w:p>
    <w:p w14:paraId="2093D27B" w14:textId="77777777" w:rsidR="007B5488" w:rsidRDefault="007B5488" w:rsidP="007B5488">
      <w:pPr>
        <w:rPr>
          <w:rFonts w:ascii="Arial" w:hAnsi="Arial" w:cs="Arial"/>
          <w:sz w:val="22"/>
          <w:szCs w:val="22"/>
        </w:rPr>
      </w:pPr>
      <w:r w:rsidRPr="0007159B">
        <w:rPr>
          <w:rFonts w:ascii="Arial" w:hAnsi="Arial" w:cs="Arial"/>
          <w:sz w:val="22"/>
          <w:szCs w:val="22"/>
        </w:rPr>
        <w:t>Children with universal plus</w:t>
      </w:r>
      <w:r w:rsidR="00B26209">
        <w:rPr>
          <w:rFonts w:ascii="Arial" w:hAnsi="Arial" w:cs="Arial"/>
          <w:sz w:val="22"/>
          <w:szCs w:val="22"/>
        </w:rPr>
        <w:t xml:space="preserve"> / earliest help</w:t>
      </w:r>
      <w:r w:rsidRPr="0007159B">
        <w:rPr>
          <w:rFonts w:ascii="Arial" w:hAnsi="Arial" w:cs="Arial"/>
          <w:sz w:val="22"/>
          <w:szCs w:val="22"/>
        </w:rPr>
        <w:t xml:space="preserve"> needs are best supported by those who already work with them such as health professionals, children’s centres, school settings, organising additional support with local partners as needed.  This can be through an Early Help Assessment.</w:t>
      </w:r>
    </w:p>
    <w:p w14:paraId="61FE8509" w14:textId="77777777" w:rsidR="0007159B" w:rsidRDefault="0007159B" w:rsidP="007B5488">
      <w:pPr>
        <w:rPr>
          <w:rFonts w:ascii="Arial" w:hAnsi="Arial" w:cs="Arial"/>
          <w:sz w:val="22"/>
          <w:szCs w:val="22"/>
        </w:rPr>
      </w:pPr>
    </w:p>
    <w:p w14:paraId="7C4287A0" w14:textId="77777777" w:rsidR="0007159B" w:rsidRPr="00991F6E" w:rsidRDefault="0007159B" w:rsidP="007B5488">
      <w:pPr>
        <w:rPr>
          <w:rFonts w:ascii="Arial" w:hAnsi="Arial" w:cs="Arial"/>
          <w:sz w:val="22"/>
          <w:szCs w:val="22"/>
        </w:rPr>
      </w:pPr>
    </w:p>
    <w:p w14:paraId="1F5A11C5" w14:textId="77777777" w:rsidR="001B153B" w:rsidRPr="00BF0A73" w:rsidRDefault="001B153B" w:rsidP="0007159B">
      <w:pPr>
        <w:pStyle w:val="Heading2"/>
        <w:spacing w:before="0"/>
        <w:rPr>
          <w:color w:val="0070C0"/>
          <w:sz w:val="24"/>
          <w:szCs w:val="24"/>
        </w:rPr>
      </w:pPr>
      <w:r w:rsidRPr="00BF0A73">
        <w:rPr>
          <w:color w:val="0070C0"/>
          <w:sz w:val="24"/>
          <w:szCs w:val="24"/>
        </w:rPr>
        <w:t>What is Early Help?</w:t>
      </w:r>
    </w:p>
    <w:bookmarkEnd w:id="3"/>
    <w:p w14:paraId="5D6863CB" w14:textId="77777777" w:rsidR="000D43BB" w:rsidRPr="00EE438F" w:rsidRDefault="000D43BB" w:rsidP="006C0A83">
      <w:pPr>
        <w:rPr>
          <w:rFonts w:ascii="Arial" w:hAnsi="Arial" w:cs="Arial"/>
          <w:sz w:val="16"/>
          <w:szCs w:val="16"/>
        </w:rPr>
      </w:pPr>
    </w:p>
    <w:p w14:paraId="08C9498D" w14:textId="77777777" w:rsidR="000D43BB" w:rsidRPr="00C42FEB" w:rsidRDefault="000D43BB" w:rsidP="006C0A83">
      <w:pPr>
        <w:rPr>
          <w:rFonts w:ascii="Arial" w:hAnsi="Arial" w:cs="Arial"/>
          <w:b/>
          <w:sz w:val="22"/>
          <w:szCs w:val="22"/>
        </w:rPr>
      </w:pPr>
      <w:r w:rsidRPr="00C42FEB">
        <w:rPr>
          <w:rFonts w:ascii="Arial" w:hAnsi="Arial" w:cs="Arial"/>
          <w:i/>
          <w:sz w:val="22"/>
          <w:szCs w:val="22"/>
        </w:rPr>
        <w:t>“Children and families may need support from a wide range of local organisations and agencies. Where a child and family would benefit from co-ordinated support from more than one agency (e.g. education, health, housing, police) there should be a multi-agency assessment. These early help assessments should be evidence-based, be clear about the action to be taken and the services to be provided and identify what help the childre</w:t>
      </w:r>
      <w:r w:rsidR="003F6A8D" w:rsidRPr="00C42FEB">
        <w:rPr>
          <w:rFonts w:ascii="Arial" w:hAnsi="Arial" w:cs="Arial"/>
          <w:i/>
          <w:sz w:val="22"/>
          <w:szCs w:val="22"/>
        </w:rPr>
        <w:t>n and family require to preven</w:t>
      </w:r>
      <w:r w:rsidR="00603B40">
        <w:rPr>
          <w:rFonts w:ascii="Arial" w:hAnsi="Arial" w:cs="Arial"/>
          <w:i/>
          <w:sz w:val="22"/>
          <w:szCs w:val="22"/>
        </w:rPr>
        <w:t>t</w:t>
      </w:r>
      <w:r w:rsidRPr="00C42FEB">
        <w:rPr>
          <w:rFonts w:ascii="Arial" w:hAnsi="Arial" w:cs="Arial"/>
          <w:i/>
          <w:sz w:val="22"/>
          <w:szCs w:val="22"/>
        </w:rPr>
        <w:t xml:space="preserve"> needs escalating to the point where intervention would be needed through a statutory assessment under the Children Act 1989” </w:t>
      </w:r>
      <w:hyperlink r:id="rId10" w:history="1">
        <w:r w:rsidR="005C485E" w:rsidRPr="00603B40">
          <w:rPr>
            <w:rStyle w:val="Hyperlink"/>
            <w:rFonts w:ascii="Arial" w:hAnsi="Arial" w:cs="Arial"/>
            <w:i/>
            <w:sz w:val="20"/>
            <w:szCs w:val="20"/>
          </w:rPr>
          <w:t>Click here to visit W</w:t>
        </w:r>
        <w:r w:rsidRPr="00603B40">
          <w:rPr>
            <w:rStyle w:val="Hyperlink"/>
            <w:rFonts w:ascii="Arial" w:hAnsi="Arial" w:cs="Arial"/>
            <w:i/>
            <w:sz w:val="20"/>
            <w:szCs w:val="20"/>
          </w:rPr>
          <w:t>orking Together to Safeguard Children 2018</w:t>
        </w:r>
      </w:hyperlink>
      <w:r w:rsidRPr="00603B40">
        <w:rPr>
          <w:rFonts w:ascii="Arial" w:hAnsi="Arial" w:cs="Arial"/>
          <w:i/>
          <w:sz w:val="20"/>
          <w:szCs w:val="20"/>
        </w:rPr>
        <w:t>.</w:t>
      </w:r>
      <w:r w:rsidRPr="00603B40">
        <w:rPr>
          <w:rFonts w:ascii="Arial" w:hAnsi="Arial" w:cs="Arial"/>
          <w:sz w:val="20"/>
          <w:szCs w:val="20"/>
        </w:rPr>
        <w:t xml:space="preserve"> </w:t>
      </w:r>
    </w:p>
    <w:p w14:paraId="2D1761CB" w14:textId="77777777" w:rsidR="001B153B" w:rsidRPr="00C42FEB" w:rsidRDefault="001B153B" w:rsidP="006C0A83">
      <w:pPr>
        <w:ind w:right="-1"/>
        <w:rPr>
          <w:rFonts w:ascii="Arial" w:hAnsi="Arial" w:cs="Arial"/>
          <w:b/>
          <w:sz w:val="22"/>
          <w:szCs w:val="22"/>
        </w:rPr>
      </w:pPr>
    </w:p>
    <w:p w14:paraId="750F6BBB" w14:textId="77777777" w:rsidR="005E614B" w:rsidRPr="00C42FEB" w:rsidRDefault="005E614B" w:rsidP="006C0A83">
      <w:pPr>
        <w:ind w:right="-1"/>
        <w:rPr>
          <w:rFonts w:ascii="Arial" w:hAnsi="Arial" w:cs="Arial"/>
          <w:sz w:val="22"/>
          <w:szCs w:val="22"/>
        </w:rPr>
      </w:pPr>
      <w:r w:rsidRPr="00C42FEB">
        <w:rPr>
          <w:rFonts w:ascii="Arial" w:hAnsi="Arial" w:cs="Arial"/>
          <w:sz w:val="22"/>
          <w:szCs w:val="22"/>
        </w:rPr>
        <w:t xml:space="preserve">Early Help refers to providing support early in the life of a problem, which could mean in the early years of a child’s life but could be at any point in the life of a child. It is important that once need has been </w:t>
      </w:r>
      <w:r w:rsidR="00D44113" w:rsidRPr="00C42FEB">
        <w:rPr>
          <w:rFonts w:ascii="Arial" w:hAnsi="Arial" w:cs="Arial"/>
          <w:sz w:val="22"/>
          <w:szCs w:val="22"/>
        </w:rPr>
        <w:t>identified;</w:t>
      </w:r>
      <w:r w:rsidRPr="00C42FEB">
        <w:rPr>
          <w:rFonts w:ascii="Arial" w:hAnsi="Arial" w:cs="Arial"/>
          <w:sz w:val="22"/>
          <w:szCs w:val="22"/>
        </w:rPr>
        <w:t xml:space="preserve"> the appropriate agencies intervene early to prevent difficulties from escalating or becoming entrench</w:t>
      </w:r>
      <w:r w:rsidRPr="0007159B">
        <w:rPr>
          <w:rFonts w:ascii="Arial" w:hAnsi="Arial" w:cs="Arial"/>
          <w:sz w:val="22"/>
          <w:szCs w:val="22"/>
        </w:rPr>
        <w:t xml:space="preserve">ed.   </w:t>
      </w:r>
      <w:r w:rsidR="007B5488" w:rsidRPr="0007159B">
        <w:rPr>
          <w:rFonts w:ascii="Arial" w:hAnsi="Arial" w:cs="Arial"/>
          <w:iCs/>
          <w:sz w:val="22"/>
          <w:szCs w:val="22"/>
        </w:rPr>
        <w:t>Consent must always be sought from parent</w:t>
      </w:r>
      <w:r w:rsidR="00C13472">
        <w:rPr>
          <w:rFonts w:ascii="Arial" w:hAnsi="Arial" w:cs="Arial"/>
          <w:iCs/>
          <w:sz w:val="22"/>
          <w:szCs w:val="22"/>
        </w:rPr>
        <w:t xml:space="preserve"> </w:t>
      </w:r>
      <w:r w:rsidR="007B5488" w:rsidRPr="0007159B">
        <w:rPr>
          <w:rFonts w:ascii="Arial" w:hAnsi="Arial" w:cs="Arial"/>
          <w:iCs/>
          <w:sz w:val="22"/>
          <w:szCs w:val="22"/>
        </w:rPr>
        <w:t>/</w:t>
      </w:r>
      <w:r w:rsidR="00C13472">
        <w:rPr>
          <w:rFonts w:ascii="Arial" w:hAnsi="Arial" w:cs="Arial"/>
          <w:iCs/>
          <w:sz w:val="22"/>
          <w:szCs w:val="22"/>
        </w:rPr>
        <w:t xml:space="preserve"> </w:t>
      </w:r>
      <w:r w:rsidR="007B5488" w:rsidRPr="0007159B">
        <w:rPr>
          <w:rFonts w:ascii="Arial" w:hAnsi="Arial" w:cs="Arial"/>
          <w:iCs/>
          <w:sz w:val="22"/>
          <w:szCs w:val="22"/>
        </w:rPr>
        <w:t>carer</w:t>
      </w:r>
      <w:r w:rsidR="00C13472">
        <w:rPr>
          <w:rFonts w:ascii="Arial" w:hAnsi="Arial" w:cs="Arial"/>
          <w:iCs/>
          <w:sz w:val="22"/>
          <w:szCs w:val="22"/>
        </w:rPr>
        <w:t xml:space="preserve"> </w:t>
      </w:r>
      <w:r w:rsidR="007B5488" w:rsidRPr="0007159B">
        <w:rPr>
          <w:rFonts w:ascii="Arial" w:hAnsi="Arial" w:cs="Arial"/>
          <w:iCs/>
          <w:sz w:val="22"/>
          <w:szCs w:val="22"/>
        </w:rPr>
        <w:t>/</w:t>
      </w:r>
      <w:r w:rsidR="00C13472">
        <w:rPr>
          <w:rFonts w:ascii="Arial" w:hAnsi="Arial" w:cs="Arial"/>
          <w:iCs/>
          <w:sz w:val="22"/>
          <w:szCs w:val="22"/>
        </w:rPr>
        <w:t xml:space="preserve"> </w:t>
      </w:r>
      <w:r w:rsidR="007B5488" w:rsidRPr="0007159B">
        <w:rPr>
          <w:rFonts w:ascii="Arial" w:hAnsi="Arial" w:cs="Arial"/>
          <w:iCs/>
          <w:sz w:val="22"/>
          <w:szCs w:val="22"/>
        </w:rPr>
        <w:t>young person to carry out an early help assessment.</w:t>
      </w:r>
    </w:p>
    <w:p w14:paraId="6BA4CD9B" w14:textId="77777777" w:rsidR="001B153B" w:rsidRPr="00C42FEB" w:rsidRDefault="001B153B" w:rsidP="006C0A83">
      <w:pPr>
        <w:ind w:right="-1"/>
        <w:rPr>
          <w:rFonts w:ascii="Arial" w:hAnsi="Arial" w:cs="Arial"/>
          <w:sz w:val="22"/>
          <w:szCs w:val="22"/>
        </w:rPr>
      </w:pPr>
    </w:p>
    <w:p w14:paraId="2C70AA12" w14:textId="77777777" w:rsidR="0036388D" w:rsidRPr="00C42FEB" w:rsidRDefault="0036388D" w:rsidP="006C0A83">
      <w:pPr>
        <w:ind w:right="-1"/>
        <w:rPr>
          <w:rFonts w:ascii="Arial" w:hAnsi="Arial" w:cs="Arial"/>
          <w:sz w:val="22"/>
          <w:szCs w:val="22"/>
        </w:rPr>
      </w:pPr>
      <w:r w:rsidRPr="00C42FEB">
        <w:rPr>
          <w:rFonts w:ascii="Arial" w:hAnsi="Arial" w:cs="Arial"/>
          <w:sz w:val="22"/>
          <w:szCs w:val="22"/>
        </w:rPr>
        <w:t>In Stoke-on-Trent and Staffordshire our ambition is to provide</w:t>
      </w:r>
      <w:r w:rsidR="005E614B" w:rsidRPr="00C42FEB">
        <w:rPr>
          <w:rFonts w:ascii="Arial" w:hAnsi="Arial" w:cs="Arial"/>
          <w:sz w:val="22"/>
          <w:szCs w:val="22"/>
        </w:rPr>
        <w:t xml:space="preserve"> consistent</w:t>
      </w:r>
      <w:r w:rsidRPr="00C42FEB">
        <w:rPr>
          <w:rFonts w:ascii="Arial" w:hAnsi="Arial" w:cs="Arial"/>
          <w:sz w:val="22"/>
          <w:szCs w:val="22"/>
        </w:rPr>
        <w:t xml:space="preserve"> access to </w:t>
      </w:r>
      <w:r w:rsidR="005E614B" w:rsidRPr="00C42FEB">
        <w:rPr>
          <w:rFonts w:ascii="Arial" w:hAnsi="Arial" w:cs="Arial"/>
          <w:sz w:val="22"/>
          <w:szCs w:val="22"/>
        </w:rPr>
        <w:t>E</w:t>
      </w:r>
      <w:r w:rsidRPr="00C42FEB">
        <w:rPr>
          <w:rFonts w:ascii="Arial" w:hAnsi="Arial" w:cs="Arial"/>
          <w:sz w:val="22"/>
          <w:szCs w:val="22"/>
        </w:rPr>
        <w:t xml:space="preserve">arly </w:t>
      </w:r>
      <w:r w:rsidR="005E614B" w:rsidRPr="00C42FEB">
        <w:rPr>
          <w:rFonts w:ascii="Arial" w:hAnsi="Arial" w:cs="Arial"/>
          <w:sz w:val="22"/>
          <w:szCs w:val="22"/>
        </w:rPr>
        <w:t>H</w:t>
      </w:r>
      <w:r w:rsidRPr="00C42FEB">
        <w:rPr>
          <w:rFonts w:ascii="Arial" w:hAnsi="Arial" w:cs="Arial"/>
          <w:sz w:val="22"/>
          <w:szCs w:val="22"/>
        </w:rPr>
        <w:t>elp</w:t>
      </w:r>
      <w:r w:rsidR="005E614B" w:rsidRPr="00C42FEB">
        <w:rPr>
          <w:rFonts w:ascii="Arial" w:hAnsi="Arial" w:cs="Arial"/>
          <w:sz w:val="22"/>
          <w:szCs w:val="22"/>
        </w:rPr>
        <w:t xml:space="preserve"> delivered by a co-ordinated partnership including the private, voluntary and independent sector as well as statutory partners as soon as needs are identified. </w:t>
      </w:r>
      <w:r w:rsidRPr="00C42FEB">
        <w:rPr>
          <w:rFonts w:ascii="Arial" w:hAnsi="Arial" w:cs="Arial"/>
          <w:sz w:val="22"/>
          <w:szCs w:val="22"/>
        </w:rPr>
        <w:t xml:space="preserve"> </w:t>
      </w:r>
    </w:p>
    <w:p w14:paraId="79394AA1" w14:textId="77777777" w:rsidR="00FF536C" w:rsidRPr="00C42FEB" w:rsidRDefault="00FF536C" w:rsidP="006C0A83">
      <w:pPr>
        <w:ind w:right="-1"/>
        <w:rPr>
          <w:rFonts w:ascii="Arial" w:hAnsi="Arial" w:cs="Arial"/>
          <w:sz w:val="22"/>
          <w:szCs w:val="22"/>
        </w:rPr>
      </w:pPr>
    </w:p>
    <w:p w14:paraId="25F0F761" w14:textId="77777777" w:rsidR="00FF536C" w:rsidRPr="00C42FEB" w:rsidRDefault="00FF536C" w:rsidP="006C0A83">
      <w:pPr>
        <w:ind w:right="-1"/>
        <w:rPr>
          <w:rFonts w:ascii="Arial" w:hAnsi="Arial" w:cs="Arial"/>
          <w:sz w:val="22"/>
          <w:szCs w:val="22"/>
        </w:rPr>
      </w:pPr>
      <w:r w:rsidRPr="00C42FEB">
        <w:rPr>
          <w:rFonts w:ascii="Arial" w:hAnsi="Arial" w:cs="Arial"/>
          <w:sz w:val="22"/>
          <w:szCs w:val="22"/>
        </w:rPr>
        <w:t xml:space="preserve">An Early Help Assessment can be used by all agencies to provide </w:t>
      </w:r>
      <w:r w:rsidR="003F6A8D" w:rsidRPr="00C42FEB">
        <w:rPr>
          <w:rFonts w:ascii="Arial" w:hAnsi="Arial" w:cs="Arial"/>
          <w:sz w:val="22"/>
          <w:szCs w:val="22"/>
        </w:rPr>
        <w:t>a</w:t>
      </w:r>
      <w:r w:rsidRPr="00C42FEB">
        <w:rPr>
          <w:rFonts w:ascii="Arial" w:hAnsi="Arial" w:cs="Arial"/>
          <w:sz w:val="22"/>
          <w:szCs w:val="22"/>
        </w:rPr>
        <w:t xml:space="preserve"> holistic view of the needs within the family and can be used to inform statutory assessments where needs require targeted support / specialist intervention.</w:t>
      </w:r>
    </w:p>
    <w:p w14:paraId="284F0581" w14:textId="77777777" w:rsidR="001B153B" w:rsidRPr="00C42FEB" w:rsidRDefault="001B153B" w:rsidP="006C0A83">
      <w:pPr>
        <w:ind w:right="-1"/>
        <w:rPr>
          <w:rFonts w:ascii="Arial" w:hAnsi="Arial" w:cs="Arial"/>
          <w:sz w:val="22"/>
          <w:szCs w:val="22"/>
        </w:rPr>
      </w:pPr>
    </w:p>
    <w:p w14:paraId="7A92E15A" w14:textId="77777777" w:rsidR="00D54614" w:rsidRPr="00C42FEB" w:rsidRDefault="00D54614" w:rsidP="00D54614">
      <w:pPr>
        <w:ind w:right="-285"/>
        <w:rPr>
          <w:rFonts w:ascii="Arial" w:hAnsi="Arial" w:cs="Arial"/>
          <w:sz w:val="22"/>
          <w:szCs w:val="22"/>
        </w:rPr>
      </w:pPr>
      <w:r w:rsidRPr="00C42FEB">
        <w:rPr>
          <w:rFonts w:ascii="Arial" w:hAnsi="Arial" w:cs="Arial"/>
          <w:sz w:val="22"/>
          <w:szCs w:val="22"/>
        </w:rPr>
        <w:t>Completing an Early Help Assessment should not delay the process if a professional is concerned that a child is, or may be suffering significant impairment to their development of significant harm.</w:t>
      </w:r>
    </w:p>
    <w:p w14:paraId="6FDC4270" w14:textId="77777777" w:rsidR="00EE438F" w:rsidRPr="00603B40" w:rsidRDefault="00296793" w:rsidP="00EE438F">
      <w:pPr>
        <w:ind w:left="720" w:right="-1"/>
        <w:rPr>
          <w:rFonts w:ascii="Arial" w:hAnsi="Arial" w:cs="Arial"/>
          <w:i/>
          <w:sz w:val="20"/>
          <w:szCs w:val="20"/>
        </w:rPr>
      </w:pPr>
      <w:hyperlink r:id="rId11" w:history="1">
        <w:r w:rsidR="00EE438F" w:rsidRPr="00603B40">
          <w:rPr>
            <w:rStyle w:val="Hyperlink"/>
            <w:rFonts w:ascii="Arial" w:hAnsi="Arial" w:cs="Arial"/>
            <w:i/>
            <w:sz w:val="20"/>
            <w:szCs w:val="20"/>
          </w:rPr>
          <w:t>Click here to view further information on Stoke-on-Trent Early Help Procedure</w:t>
        </w:r>
      </w:hyperlink>
    </w:p>
    <w:p w14:paraId="6FEDAF8E" w14:textId="77777777" w:rsidR="00EE438F" w:rsidRPr="00EE438F" w:rsidRDefault="00296793" w:rsidP="00EE438F">
      <w:pPr>
        <w:ind w:left="720" w:right="-1"/>
        <w:rPr>
          <w:rFonts w:ascii="Arial" w:hAnsi="Arial" w:cs="Arial"/>
          <w:i/>
          <w:color w:val="FF0000"/>
          <w:sz w:val="22"/>
          <w:szCs w:val="22"/>
        </w:rPr>
      </w:pPr>
      <w:hyperlink r:id="rId12" w:history="1">
        <w:r w:rsidR="00EE438F" w:rsidRPr="00603B40">
          <w:rPr>
            <w:rStyle w:val="Hyperlink"/>
            <w:rFonts w:ascii="Arial" w:hAnsi="Arial" w:cs="Arial"/>
            <w:i/>
            <w:sz w:val="20"/>
            <w:szCs w:val="20"/>
          </w:rPr>
          <w:t xml:space="preserve">Click here to view further information on </w:t>
        </w:r>
        <w:r w:rsidR="009F48B3" w:rsidRPr="00603B40">
          <w:rPr>
            <w:rStyle w:val="Hyperlink"/>
            <w:rFonts w:ascii="Arial" w:hAnsi="Arial" w:cs="Arial"/>
            <w:i/>
            <w:sz w:val="20"/>
            <w:szCs w:val="20"/>
          </w:rPr>
          <w:t>Staffordshire</w:t>
        </w:r>
        <w:r w:rsidR="00EE438F" w:rsidRPr="00603B40">
          <w:rPr>
            <w:rStyle w:val="Hyperlink"/>
            <w:rFonts w:ascii="Arial" w:hAnsi="Arial" w:cs="Arial"/>
            <w:i/>
            <w:sz w:val="20"/>
            <w:szCs w:val="20"/>
          </w:rPr>
          <w:t xml:space="preserve"> Early Help Procedure</w:t>
        </w:r>
      </w:hyperlink>
    </w:p>
    <w:p w14:paraId="0C74D7F2" w14:textId="77777777" w:rsidR="00D54614" w:rsidRPr="00D54614" w:rsidRDefault="00D54614" w:rsidP="006C0A83">
      <w:pPr>
        <w:ind w:right="-1"/>
        <w:rPr>
          <w:rFonts w:ascii="Arial" w:hAnsi="Arial" w:cs="Arial"/>
          <w:sz w:val="16"/>
          <w:szCs w:val="16"/>
        </w:rPr>
      </w:pPr>
    </w:p>
    <w:p w14:paraId="798D0E0A" w14:textId="77777777" w:rsidR="00603B40" w:rsidRPr="00603B40" w:rsidRDefault="00603B40" w:rsidP="00BF0A73">
      <w:pPr>
        <w:pStyle w:val="Heading2"/>
        <w:spacing w:before="0" w:after="0"/>
        <w:rPr>
          <w:color w:val="0070C0"/>
          <w:sz w:val="16"/>
          <w:szCs w:val="16"/>
        </w:rPr>
      </w:pPr>
      <w:bookmarkStart w:id="4" w:name="_What_is_Specialist"/>
      <w:bookmarkStart w:id="5" w:name="WhatisSpecialistSupport"/>
      <w:bookmarkEnd w:id="4"/>
    </w:p>
    <w:p w14:paraId="33609F81" w14:textId="77777777" w:rsidR="00480F2D" w:rsidRPr="00BF0A73" w:rsidRDefault="009671D0" w:rsidP="00BF0A73">
      <w:pPr>
        <w:pStyle w:val="Heading2"/>
        <w:spacing w:before="0" w:after="0"/>
        <w:rPr>
          <w:color w:val="0070C0"/>
          <w:sz w:val="24"/>
          <w:szCs w:val="24"/>
        </w:rPr>
      </w:pPr>
      <w:r w:rsidRPr="00BF0A73">
        <w:rPr>
          <w:color w:val="0070C0"/>
          <w:sz w:val="24"/>
          <w:szCs w:val="24"/>
        </w:rPr>
        <w:t>Wh</w:t>
      </w:r>
      <w:r w:rsidRPr="004307FE">
        <w:rPr>
          <w:color w:val="0070C0"/>
          <w:sz w:val="24"/>
          <w:szCs w:val="24"/>
        </w:rPr>
        <w:t xml:space="preserve">at is </w:t>
      </w:r>
      <w:r w:rsidR="004307FE" w:rsidRPr="004307FE">
        <w:rPr>
          <w:color w:val="0070C0"/>
          <w:sz w:val="24"/>
          <w:szCs w:val="24"/>
        </w:rPr>
        <w:t xml:space="preserve">Statutory / </w:t>
      </w:r>
      <w:r w:rsidR="00480F2D" w:rsidRPr="004307FE">
        <w:rPr>
          <w:color w:val="0070C0"/>
          <w:sz w:val="24"/>
          <w:szCs w:val="24"/>
        </w:rPr>
        <w:t>Spe</w:t>
      </w:r>
      <w:r w:rsidR="00480F2D" w:rsidRPr="00BF0A73">
        <w:rPr>
          <w:color w:val="0070C0"/>
          <w:sz w:val="24"/>
          <w:szCs w:val="24"/>
        </w:rPr>
        <w:t>cialist Support</w:t>
      </w:r>
      <w:r w:rsidRPr="00BF0A73">
        <w:rPr>
          <w:color w:val="0070C0"/>
          <w:sz w:val="24"/>
          <w:szCs w:val="24"/>
        </w:rPr>
        <w:t>?</w:t>
      </w:r>
    </w:p>
    <w:bookmarkEnd w:id="5"/>
    <w:p w14:paraId="1CD3D3BC" w14:textId="77777777" w:rsidR="00480F2D" w:rsidRPr="00D54614" w:rsidRDefault="00480F2D" w:rsidP="00DD06D8">
      <w:pPr>
        <w:rPr>
          <w:rFonts w:ascii="Arial" w:hAnsi="Arial" w:cs="Arial"/>
          <w:sz w:val="16"/>
          <w:szCs w:val="16"/>
        </w:rPr>
      </w:pPr>
    </w:p>
    <w:p w14:paraId="056E8BCC" w14:textId="77777777" w:rsidR="00DD06D8" w:rsidRPr="00C42FEB" w:rsidRDefault="00DD06D8" w:rsidP="00DD06D8">
      <w:pPr>
        <w:rPr>
          <w:rFonts w:ascii="Arial" w:hAnsi="Arial" w:cs="Arial"/>
          <w:sz w:val="22"/>
          <w:szCs w:val="22"/>
        </w:rPr>
      </w:pPr>
      <w:r w:rsidRPr="00C42FEB">
        <w:rPr>
          <w:rFonts w:ascii="Arial" w:hAnsi="Arial" w:cs="Arial"/>
          <w:sz w:val="22"/>
          <w:szCs w:val="22"/>
        </w:rPr>
        <w:t>Where children / young people require more specialist intervention in accordance with the Children Act 1989 such as:</w:t>
      </w:r>
    </w:p>
    <w:p w14:paraId="7CF5C2EF" w14:textId="77777777" w:rsidR="00DD06D8" w:rsidRPr="00BF0A73" w:rsidRDefault="00DD06D8" w:rsidP="00DD06D8">
      <w:pPr>
        <w:rPr>
          <w:rFonts w:ascii="Arial" w:hAnsi="Arial" w:cs="Arial"/>
          <w:sz w:val="16"/>
          <w:szCs w:val="16"/>
        </w:rPr>
      </w:pPr>
    </w:p>
    <w:p w14:paraId="7B444302" w14:textId="77777777" w:rsidR="00DD06D8" w:rsidRPr="00C42FEB" w:rsidRDefault="00DD06D8" w:rsidP="004F15A1">
      <w:pPr>
        <w:pStyle w:val="ListParagraph"/>
        <w:numPr>
          <w:ilvl w:val="0"/>
          <w:numId w:val="29"/>
        </w:numPr>
        <w:spacing w:line="240" w:lineRule="auto"/>
        <w:rPr>
          <w:rFonts w:ascii="Arial" w:hAnsi="Arial" w:cs="Arial"/>
        </w:rPr>
      </w:pPr>
      <w:r w:rsidRPr="00C42FEB">
        <w:rPr>
          <w:rFonts w:ascii="Arial" w:hAnsi="Arial" w:cs="Arial"/>
        </w:rPr>
        <w:t>S17 Child in Need</w:t>
      </w:r>
    </w:p>
    <w:p w14:paraId="04CB8B0E" w14:textId="77777777" w:rsidR="00DD06D8" w:rsidRPr="00C42FEB" w:rsidRDefault="00DD06D8" w:rsidP="004F15A1">
      <w:pPr>
        <w:pStyle w:val="ListParagraph"/>
        <w:numPr>
          <w:ilvl w:val="0"/>
          <w:numId w:val="29"/>
        </w:numPr>
        <w:spacing w:line="240" w:lineRule="auto"/>
        <w:rPr>
          <w:rFonts w:ascii="Arial" w:hAnsi="Arial" w:cs="Arial"/>
        </w:rPr>
      </w:pPr>
      <w:r w:rsidRPr="00C42FEB">
        <w:rPr>
          <w:rFonts w:ascii="Arial" w:hAnsi="Arial" w:cs="Arial"/>
        </w:rPr>
        <w:t>Children with a long-lasting and substantial disability which limits their ability to carry out the daily tasks of living</w:t>
      </w:r>
    </w:p>
    <w:p w14:paraId="0FA25E26" w14:textId="77777777" w:rsidR="00DD06D8" w:rsidRPr="00C42FEB" w:rsidRDefault="00DD06D8" w:rsidP="004F15A1">
      <w:pPr>
        <w:pStyle w:val="ListParagraph"/>
        <w:numPr>
          <w:ilvl w:val="0"/>
          <w:numId w:val="29"/>
        </w:numPr>
        <w:spacing w:line="240" w:lineRule="auto"/>
        <w:rPr>
          <w:rFonts w:ascii="Arial" w:hAnsi="Arial" w:cs="Arial"/>
        </w:rPr>
      </w:pPr>
      <w:r w:rsidRPr="00C42FEB">
        <w:rPr>
          <w:rFonts w:ascii="Arial" w:hAnsi="Arial" w:cs="Arial"/>
        </w:rPr>
        <w:t>Children and young people with severe and complex special educational needs and disability (SEND) and potentially a specialist educational placement</w:t>
      </w:r>
    </w:p>
    <w:p w14:paraId="630284E9" w14:textId="77777777" w:rsidR="00DD06D8" w:rsidRPr="00C42FEB" w:rsidRDefault="00DD06D8" w:rsidP="004F15A1">
      <w:pPr>
        <w:pStyle w:val="ListParagraph"/>
        <w:numPr>
          <w:ilvl w:val="0"/>
          <w:numId w:val="29"/>
        </w:numPr>
        <w:spacing w:after="0" w:line="240" w:lineRule="auto"/>
        <w:rPr>
          <w:rFonts w:ascii="Arial" w:hAnsi="Arial" w:cs="Arial"/>
        </w:rPr>
      </w:pPr>
      <w:r w:rsidRPr="00C42FEB">
        <w:rPr>
          <w:rFonts w:ascii="Arial" w:hAnsi="Arial" w:cs="Arial"/>
        </w:rPr>
        <w:t xml:space="preserve">S47 Child Protection </w:t>
      </w:r>
      <w:r w:rsidR="00C42FEB">
        <w:rPr>
          <w:rFonts w:ascii="Arial" w:hAnsi="Arial" w:cs="Arial"/>
        </w:rPr>
        <w:t>(this document</w:t>
      </w:r>
      <w:r w:rsidR="00A51A2D">
        <w:rPr>
          <w:rFonts w:ascii="Arial" w:hAnsi="Arial" w:cs="Arial"/>
        </w:rPr>
        <w:t xml:space="preserve"> </w:t>
      </w:r>
      <w:r w:rsidR="00C42FEB">
        <w:rPr>
          <w:rFonts w:ascii="Arial" w:hAnsi="Arial" w:cs="Arial"/>
        </w:rPr>
        <w:t>must be read in conjunction with the local safeguarding procedures</w:t>
      </w:r>
      <w:r w:rsidR="00A51A2D">
        <w:rPr>
          <w:rFonts w:ascii="Arial" w:hAnsi="Arial" w:cs="Arial"/>
        </w:rPr>
        <w:t>)</w:t>
      </w:r>
    </w:p>
    <w:p w14:paraId="72B1C5D1" w14:textId="77777777" w:rsidR="00DD06D8" w:rsidRPr="0007159B" w:rsidRDefault="00296793" w:rsidP="009671D0">
      <w:pPr>
        <w:ind w:left="1440"/>
        <w:rPr>
          <w:rStyle w:val="Hyperlink"/>
          <w:rFonts w:ascii="Arial" w:hAnsi="Arial" w:cs="Arial"/>
          <w:i/>
          <w:color w:val="auto"/>
          <w:sz w:val="20"/>
          <w:szCs w:val="20"/>
        </w:rPr>
      </w:pPr>
      <w:hyperlink r:id="rId13" w:history="1">
        <w:r w:rsidR="005C485E" w:rsidRPr="0007159B">
          <w:rPr>
            <w:rStyle w:val="Hyperlink"/>
            <w:rFonts w:ascii="Arial" w:hAnsi="Arial" w:cs="Arial"/>
            <w:i/>
            <w:color w:val="auto"/>
            <w:sz w:val="20"/>
            <w:szCs w:val="20"/>
          </w:rPr>
          <w:t>Click here to visit S</w:t>
        </w:r>
        <w:r w:rsidR="00DD06D8" w:rsidRPr="0007159B">
          <w:rPr>
            <w:rStyle w:val="Hyperlink"/>
            <w:rFonts w:ascii="Arial" w:hAnsi="Arial" w:cs="Arial"/>
            <w:i/>
            <w:color w:val="auto"/>
            <w:sz w:val="20"/>
            <w:szCs w:val="20"/>
          </w:rPr>
          <w:t>toke-on-Trent Safeguarding Procedures</w:t>
        </w:r>
      </w:hyperlink>
    </w:p>
    <w:p w14:paraId="28FEE7B3" w14:textId="77777777" w:rsidR="00DD06D8" w:rsidRPr="0007159B" w:rsidRDefault="00296793" w:rsidP="009671D0">
      <w:pPr>
        <w:ind w:left="1440"/>
        <w:rPr>
          <w:rFonts w:ascii="Arial" w:hAnsi="Arial" w:cs="Arial"/>
          <w:i/>
          <w:sz w:val="20"/>
          <w:szCs w:val="20"/>
          <w:u w:val="single"/>
        </w:rPr>
      </w:pPr>
      <w:hyperlink r:id="rId14" w:history="1">
        <w:r w:rsidR="005C485E" w:rsidRPr="0007159B">
          <w:rPr>
            <w:rStyle w:val="Hyperlink"/>
            <w:rFonts w:ascii="Arial" w:hAnsi="Arial" w:cs="Arial"/>
            <w:i/>
            <w:color w:val="auto"/>
            <w:sz w:val="20"/>
            <w:szCs w:val="20"/>
          </w:rPr>
          <w:t>Click here to visit S</w:t>
        </w:r>
        <w:r w:rsidR="00DD06D8" w:rsidRPr="0007159B">
          <w:rPr>
            <w:rStyle w:val="Hyperlink"/>
            <w:rFonts w:ascii="Arial" w:hAnsi="Arial" w:cs="Arial"/>
            <w:i/>
            <w:color w:val="auto"/>
            <w:sz w:val="20"/>
            <w:szCs w:val="20"/>
          </w:rPr>
          <w:t>taffordshire Safeguarding Procedures</w:t>
        </w:r>
      </w:hyperlink>
    </w:p>
    <w:p w14:paraId="560B92C5" w14:textId="77777777" w:rsidR="00DD06D8" w:rsidRPr="00C42FEB" w:rsidRDefault="00DD06D8" w:rsidP="00DD06D8">
      <w:pPr>
        <w:ind w:left="360"/>
        <w:rPr>
          <w:rFonts w:ascii="Arial" w:hAnsi="Arial" w:cs="Arial"/>
          <w:sz w:val="22"/>
          <w:szCs w:val="22"/>
        </w:rPr>
      </w:pPr>
    </w:p>
    <w:p w14:paraId="150A7A1E" w14:textId="77777777" w:rsidR="00DD06D8" w:rsidRPr="00C42FEB" w:rsidRDefault="00DD06D8" w:rsidP="00DD06D8">
      <w:pPr>
        <w:rPr>
          <w:rFonts w:ascii="Arial" w:hAnsi="Arial" w:cs="Arial"/>
          <w:sz w:val="22"/>
          <w:szCs w:val="22"/>
        </w:rPr>
      </w:pPr>
      <w:r w:rsidRPr="00C42FEB">
        <w:rPr>
          <w:rFonts w:ascii="Arial" w:hAnsi="Arial" w:cs="Arial"/>
          <w:sz w:val="22"/>
          <w:szCs w:val="22"/>
        </w:rPr>
        <w:t xml:space="preserve">Children’s Social Care has a responsibility to respond under section 17 of the Children Act 1989. That is, children whose development would be significantly impaired if services are not provided. </w:t>
      </w:r>
    </w:p>
    <w:p w14:paraId="4DFB8F9D" w14:textId="77777777" w:rsidR="00DD06D8" w:rsidRPr="00C42FEB" w:rsidRDefault="00DD06D8" w:rsidP="00DD06D8">
      <w:pPr>
        <w:rPr>
          <w:rFonts w:ascii="Arial" w:hAnsi="Arial" w:cs="Arial"/>
          <w:b/>
          <w:i/>
          <w:sz w:val="22"/>
          <w:szCs w:val="22"/>
        </w:rPr>
      </w:pPr>
      <w:r w:rsidRPr="00C42FEB">
        <w:rPr>
          <w:rFonts w:ascii="Arial" w:hAnsi="Arial" w:cs="Arial"/>
          <w:b/>
          <w:i/>
          <w:sz w:val="22"/>
          <w:szCs w:val="22"/>
        </w:rPr>
        <w:lastRenderedPageBreak/>
        <w:t>Under Section 17 of the Children Act 1989, a child shall be taken to be in need if:</w:t>
      </w:r>
    </w:p>
    <w:p w14:paraId="46C15526" w14:textId="77777777" w:rsidR="00DD06D8" w:rsidRPr="007B5488" w:rsidRDefault="00DD06D8" w:rsidP="00DD06D8">
      <w:pPr>
        <w:rPr>
          <w:rFonts w:ascii="Arial" w:hAnsi="Arial" w:cs="Arial"/>
          <w:sz w:val="16"/>
          <w:szCs w:val="16"/>
        </w:rPr>
      </w:pPr>
    </w:p>
    <w:p w14:paraId="01EC67DA" w14:textId="77777777" w:rsidR="00DD06D8" w:rsidRPr="00C42FEB" w:rsidRDefault="00DD06D8" w:rsidP="004F15A1">
      <w:pPr>
        <w:pStyle w:val="ListParagraph"/>
        <w:numPr>
          <w:ilvl w:val="0"/>
          <w:numId w:val="30"/>
        </w:numPr>
        <w:spacing w:after="0" w:line="240" w:lineRule="auto"/>
        <w:rPr>
          <w:rFonts w:ascii="Arial" w:hAnsi="Arial" w:cs="Arial"/>
          <w:i/>
        </w:rPr>
      </w:pPr>
      <w:r w:rsidRPr="00C42FEB">
        <w:rPr>
          <w:rFonts w:ascii="Arial" w:hAnsi="Arial" w:cs="Arial"/>
          <w:i/>
        </w:rPr>
        <w:t>They are unlikely to achieve or maintain, or to have the opportunity of achieving or maintaining a reasonable standard of health or development without provision for them of services provided by the local authority</w:t>
      </w:r>
    </w:p>
    <w:p w14:paraId="6558CFE3" w14:textId="77777777" w:rsidR="00DD06D8" w:rsidRPr="00C42FEB" w:rsidRDefault="00DD06D8" w:rsidP="004F15A1">
      <w:pPr>
        <w:pStyle w:val="ListParagraph"/>
        <w:numPr>
          <w:ilvl w:val="0"/>
          <w:numId w:val="30"/>
        </w:numPr>
        <w:spacing w:after="0" w:line="240" w:lineRule="auto"/>
        <w:rPr>
          <w:rFonts w:ascii="Arial" w:hAnsi="Arial" w:cs="Arial"/>
          <w:i/>
        </w:rPr>
      </w:pPr>
      <w:r w:rsidRPr="00C42FEB">
        <w:rPr>
          <w:rFonts w:ascii="Arial" w:hAnsi="Arial" w:cs="Arial"/>
          <w:i/>
        </w:rPr>
        <w:t>Their health or development is likely to be significantly impaired, without the provision for them of such services; or</w:t>
      </w:r>
    </w:p>
    <w:p w14:paraId="1B2C326D" w14:textId="77777777" w:rsidR="00DD06D8" w:rsidRDefault="00DD06D8" w:rsidP="004F15A1">
      <w:pPr>
        <w:pStyle w:val="ListParagraph"/>
        <w:numPr>
          <w:ilvl w:val="0"/>
          <w:numId w:val="30"/>
        </w:numPr>
        <w:spacing w:after="0" w:line="240" w:lineRule="auto"/>
        <w:rPr>
          <w:rFonts w:ascii="Arial" w:hAnsi="Arial" w:cs="Arial"/>
          <w:i/>
        </w:rPr>
      </w:pPr>
      <w:r w:rsidRPr="00C42FEB">
        <w:rPr>
          <w:rFonts w:ascii="Arial" w:hAnsi="Arial" w:cs="Arial"/>
          <w:i/>
        </w:rPr>
        <w:t>They are disabled</w:t>
      </w:r>
    </w:p>
    <w:p w14:paraId="09974CDA" w14:textId="77777777" w:rsidR="007B5488" w:rsidRPr="007B5488" w:rsidRDefault="007B5488" w:rsidP="007B5488">
      <w:pPr>
        <w:ind w:left="360"/>
        <w:rPr>
          <w:rFonts w:ascii="Arial" w:hAnsi="Arial" w:cs="Arial"/>
          <w:sz w:val="16"/>
          <w:szCs w:val="16"/>
        </w:rPr>
      </w:pPr>
    </w:p>
    <w:p w14:paraId="0C6C0517" w14:textId="77777777" w:rsidR="00DD06D8" w:rsidRPr="00C42FEB" w:rsidRDefault="00DD06D8" w:rsidP="00DD06D8">
      <w:pPr>
        <w:rPr>
          <w:rFonts w:ascii="Arial" w:hAnsi="Arial" w:cs="Arial"/>
          <w:sz w:val="22"/>
          <w:szCs w:val="22"/>
        </w:rPr>
      </w:pPr>
      <w:r w:rsidRPr="00C42FEB">
        <w:rPr>
          <w:rFonts w:ascii="Arial" w:hAnsi="Arial" w:cs="Arial"/>
          <w:sz w:val="22"/>
          <w:szCs w:val="22"/>
        </w:rPr>
        <w:t xml:space="preserve">A referral to Children’s Social Care is appropriate when more substantial interventions are needed because the child is ‘in need’ or where a child’s development is being significantly impaired because of the impact of complex parental mental ill health, significant learning disability, alcohol or substance misuse, or very challenging behaviour in the home. </w:t>
      </w:r>
    </w:p>
    <w:p w14:paraId="270BF82F" w14:textId="77777777" w:rsidR="00DD06D8" w:rsidRPr="00C42FEB" w:rsidRDefault="00DD06D8" w:rsidP="00DD06D8">
      <w:pPr>
        <w:rPr>
          <w:rFonts w:ascii="Arial" w:hAnsi="Arial" w:cs="Arial"/>
          <w:sz w:val="22"/>
          <w:szCs w:val="22"/>
        </w:rPr>
      </w:pPr>
    </w:p>
    <w:p w14:paraId="113CD8BA" w14:textId="77777777" w:rsidR="00DD06D8" w:rsidRPr="00C42FEB" w:rsidRDefault="00DD06D8" w:rsidP="00DD06D8">
      <w:pPr>
        <w:rPr>
          <w:rFonts w:ascii="Arial" w:hAnsi="Arial" w:cs="Arial"/>
          <w:sz w:val="22"/>
          <w:szCs w:val="22"/>
        </w:rPr>
      </w:pPr>
      <w:r w:rsidRPr="00C42FEB">
        <w:rPr>
          <w:rFonts w:ascii="Arial" w:hAnsi="Arial" w:cs="Arial"/>
          <w:sz w:val="22"/>
          <w:szCs w:val="22"/>
        </w:rPr>
        <w:t>Young carers are also entitled to request an assessment of their own needs under s17.</w:t>
      </w:r>
    </w:p>
    <w:p w14:paraId="66530D24" w14:textId="77777777" w:rsidR="00DD06D8" w:rsidRPr="00C42FEB" w:rsidRDefault="00DD06D8" w:rsidP="00DD06D8">
      <w:pPr>
        <w:rPr>
          <w:rFonts w:ascii="Arial" w:hAnsi="Arial" w:cs="Arial"/>
          <w:sz w:val="22"/>
          <w:szCs w:val="22"/>
        </w:rPr>
      </w:pPr>
    </w:p>
    <w:p w14:paraId="1B2C196A" w14:textId="77777777" w:rsidR="00DD06D8" w:rsidRPr="00C42FEB" w:rsidRDefault="00DD06D8" w:rsidP="00DD06D8">
      <w:pPr>
        <w:rPr>
          <w:rFonts w:ascii="Arial" w:hAnsi="Arial" w:cs="Arial"/>
          <w:sz w:val="22"/>
          <w:szCs w:val="22"/>
        </w:rPr>
      </w:pPr>
      <w:r w:rsidRPr="00C42FEB">
        <w:rPr>
          <w:rFonts w:ascii="Arial" w:hAnsi="Arial" w:cs="Arial"/>
          <w:sz w:val="22"/>
          <w:szCs w:val="22"/>
        </w:rPr>
        <w:t>A social care referral is also appropriate where parents need practical support and respite at home because of a disabled child’s complex care needs. In these situations, Children’s Social Care will work with families on a voluntary basis, often in partnership with other professionals, to improve the welfare of the children and to prevent problems escalating to a point that statutory child protection intervention is needed.</w:t>
      </w:r>
    </w:p>
    <w:p w14:paraId="05D7AA3D" w14:textId="77777777" w:rsidR="00DD06D8" w:rsidRPr="00C42FEB" w:rsidRDefault="00DD06D8" w:rsidP="00DD06D8">
      <w:pPr>
        <w:rPr>
          <w:rFonts w:ascii="Arial" w:hAnsi="Arial" w:cs="Arial"/>
          <w:sz w:val="22"/>
          <w:szCs w:val="22"/>
        </w:rPr>
      </w:pPr>
    </w:p>
    <w:p w14:paraId="3DAA9883" w14:textId="77777777" w:rsidR="00DD06D8" w:rsidRPr="00C42FEB" w:rsidRDefault="00DD06D8" w:rsidP="00DD06D8">
      <w:pPr>
        <w:rPr>
          <w:rFonts w:ascii="Arial" w:hAnsi="Arial" w:cs="Arial"/>
          <w:sz w:val="22"/>
          <w:szCs w:val="22"/>
        </w:rPr>
      </w:pPr>
      <w:r w:rsidRPr="00C42FEB">
        <w:rPr>
          <w:rFonts w:ascii="Arial" w:hAnsi="Arial" w:cs="Arial"/>
          <w:sz w:val="22"/>
          <w:szCs w:val="22"/>
        </w:rPr>
        <w:t xml:space="preserve">The second area of Children’s Social Care responsibility is </w:t>
      </w:r>
      <w:r w:rsidRPr="00C42FEB">
        <w:rPr>
          <w:rFonts w:ascii="Arial" w:hAnsi="Arial" w:cs="Arial"/>
          <w:b/>
          <w:sz w:val="22"/>
          <w:szCs w:val="22"/>
        </w:rPr>
        <w:t>child protection</w:t>
      </w:r>
      <w:r w:rsidRPr="00C42FEB">
        <w:rPr>
          <w:rFonts w:ascii="Arial" w:hAnsi="Arial" w:cs="Arial"/>
          <w:sz w:val="22"/>
          <w:szCs w:val="22"/>
        </w:rPr>
        <w:t xml:space="preserve">; that is where Children’s Social Care must make enquiries under </w:t>
      </w:r>
      <w:r w:rsidRPr="00C42FEB">
        <w:rPr>
          <w:rFonts w:ascii="Arial" w:hAnsi="Arial" w:cs="Arial"/>
          <w:b/>
          <w:sz w:val="22"/>
          <w:szCs w:val="22"/>
        </w:rPr>
        <w:t xml:space="preserve">section 47 </w:t>
      </w:r>
      <w:r w:rsidRPr="00C42FEB">
        <w:rPr>
          <w:rFonts w:ascii="Arial" w:hAnsi="Arial" w:cs="Arial"/>
          <w:sz w:val="22"/>
          <w:szCs w:val="22"/>
        </w:rPr>
        <w:t>of the Children Act 1989, to determine whether a child is suffering or is likely to suffer significant harm. The Children Act 1989 introduced the concept of significant harm as a threshold that justifies compulsory intervention in family life in the best interests of children.</w:t>
      </w:r>
    </w:p>
    <w:p w14:paraId="54A9B5D3" w14:textId="77777777" w:rsidR="00DD06D8" w:rsidRPr="00C42FEB" w:rsidRDefault="00DD06D8" w:rsidP="00DD06D8">
      <w:pPr>
        <w:rPr>
          <w:rFonts w:ascii="Arial" w:hAnsi="Arial" w:cs="Arial"/>
          <w:sz w:val="22"/>
          <w:szCs w:val="22"/>
        </w:rPr>
      </w:pPr>
    </w:p>
    <w:p w14:paraId="0DB1507F" w14:textId="77777777" w:rsidR="00DD06D8" w:rsidRPr="00C42FEB" w:rsidRDefault="00DD06D8" w:rsidP="00DD06D8">
      <w:pPr>
        <w:rPr>
          <w:rFonts w:ascii="Arial" w:hAnsi="Arial" w:cs="Arial"/>
          <w:sz w:val="22"/>
          <w:szCs w:val="22"/>
        </w:rPr>
      </w:pPr>
      <w:r w:rsidRPr="00C42FEB">
        <w:rPr>
          <w:rFonts w:ascii="Arial" w:hAnsi="Arial" w:cs="Arial"/>
          <w:sz w:val="22"/>
          <w:szCs w:val="22"/>
        </w:rPr>
        <w:t>There are no absolute criteria upon which to rely when judging what constitutes significant harm. Consideration of the severity of ill-treatment may include the degree and the extent of physical harm, the duration and frequency of abuse and neglect, and the severity of the emotional impact on the child. It is important to consider age and context – babies and young children are particularly vulnerable and parental factors such as history of significant domestic abuse, substance misuse or mental ill-health.</w:t>
      </w:r>
    </w:p>
    <w:p w14:paraId="6669E0BD" w14:textId="77777777" w:rsidR="00DD06D8" w:rsidRPr="00C42FEB" w:rsidRDefault="00DD06D8" w:rsidP="00DD06D8">
      <w:pPr>
        <w:rPr>
          <w:rFonts w:ascii="Arial" w:hAnsi="Arial" w:cs="Arial"/>
          <w:sz w:val="22"/>
          <w:szCs w:val="22"/>
        </w:rPr>
      </w:pPr>
      <w:r w:rsidRPr="00C42FEB">
        <w:rPr>
          <w:rFonts w:ascii="Arial" w:hAnsi="Arial" w:cs="Arial"/>
          <w:sz w:val="22"/>
          <w:szCs w:val="22"/>
        </w:rPr>
        <w:t>Significant harm could occur where there is a single event, such as a violent assault or sexual abuse. More often, significant harm is identified where there have been a number of events which have compromised the child’s physical and psychological wellbeing; for example, a child whose health and development is severely impaired through neglect.</w:t>
      </w:r>
    </w:p>
    <w:p w14:paraId="06DFB33E" w14:textId="77777777" w:rsidR="00DD06D8" w:rsidRPr="00C42FEB" w:rsidRDefault="00DD06D8" w:rsidP="00DD06D8">
      <w:pPr>
        <w:rPr>
          <w:rFonts w:ascii="Arial" w:hAnsi="Arial" w:cs="Arial"/>
          <w:sz w:val="22"/>
          <w:szCs w:val="22"/>
        </w:rPr>
      </w:pPr>
    </w:p>
    <w:p w14:paraId="4EEBF94F" w14:textId="77777777" w:rsidR="00DD06D8" w:rsidRPr="00C42FEB" w:rsidRDefault="00DD06D8" w:rsidP="00DD06D8">
      <w:pPr>
        <w:rPr>
          <w:rFonts w:ascii="Arial" w:hAnsi="Arial" w:cs="Arial"/>
          <w:sz w:val="22"/>
          <w:szCs w:val="22"/>
        </w:rPr>
      </w:pPr>
      <w:r w:rsidRPr="00C42FEB">
        <w:rPr>
          <w:rFonts w:ascii="Arial" w:hAnsi="Arial" w:cs="Arial"/>
          <w:sz w:val="22"/>
          <w:szCs w:val="22"/>
        </w:rPr>
        <w:t>Professionals in all agencies have a responsibility to make a referral to Children’s Social Care when it is believed or suspected that the child:</w:t>
      </w:r>
    </w:p>
    <w:p w14:paraId="4DC836D9" w14:textId="77777777" w:rsidR="00DD06D8" w:rsidRPr="00C42FEB" w:rsidRDefault="00DD06D8" w:rsidP="00DD06D8">
      <w:pPr>
        <w:rPr>
          <w:rFonts w:ascii="Arial" w:hAnsi="Arial" w:cs="Arial"/>
          <w:sz w:val="22"/>
          <w:szCs w:val="22"/>
        </w:rPr>
      </w:pPr>
    </w:p>
    <w:p w14:paraId="14ECF2EF" w14:textId="77777777" w:rsidR="00DD06D8" w:rsidRPr="00C42FEB" w:rsidRDefault="00DD06D8" w:rsidP="004F15A1">
      <w:pPr>
        <w:pStyle w:val="ListParagraph"/>
        <w:numPr>
          <w:ilvl w:val="0"/>
          <w:numId w:val="31"/>
        </w:numPr>
        <w:spacing w:after="0" w:line="240" w:lineRule="auto"/>
        <w:rPr>
          <w:rFonts w:ascii="Arial" w:hAnsi="Arial" w:cs="Arial"/>
          <w:b/>
        </w:rPr>
      </w:pPr>
      <w:r w:rsidRPr="00C42FEB">
        <w:rPr>
          <w:rFonts w:ascii="Arial" w:hAnsi="Arial" w:cs="Arial"/>
        </w:rPr>
        <w:t xml:space="preserve">Has suffered significant harm – </w:t>
      </w:r>
      <w:r w:rsidRPr="00C42FEB">
        <w:rPr>
          <w:rFonts w:ascii="Arial" w:hAnsi="Arial" w:cs="Arial"/>
          <w:b/>
        </w:rPr>
        <w:t>child protection</w:t>
      </w:r>
    </w:p>
    <w:p w14:paraId="613074F8" w14:textId="77777777" w:rsidR="00DD06D8" w:rsidRPr="00C42FEB" w:rsidRDefault="00DD06D8" w:rsidP="004F15A1">
      <w:pPr>
        <w:pStyle w:val="ListParagraph"/>
        <w:numPr>
          <w:ilvl w:val="0"/>
          <w:numId w:val="31"/>
        </w:numPr>
        <w:spacing w:after="0" w:line="240" w:lineRule="auto"/>
        <w:rPr>
          <w:rFonts w:ascii="Arial" w:hAnsi="Arial" w:cs="Arial"/>
          <w:b/>
        </w:rPr>
      </w:pPr>
      <w:r w:rsidRPr="00C42FEB">
        <w:rPr>
          <w:rFonts w:ascii="Arial" w:hAnsi="Arial" w:cs="Arial"/>
        </w:rPr>
        <w:t xml:space="preserve">Is likely to suffer significant harm – </w:t>
      </w:r>
      <w:r w:rsidRPr="00C42FEB">
        <w:rPr>
          <w:rFonts w:ascii="Arial" w:hAnsi="Arial" w:cs="Arial"/>
          <w:b/>
        </w:rPr>
        <w:t>child protection</w:t>
      </w:r>
    </w:p>
    <w:p w14:paraId="1B042623" w14:textId="77777777" w:rsidR="0086792B" w:rsidRPr="00F967EE" w:rsidRDefault="0086792B" w:rsidP="004F15A1">
      <w:pPr>
        <w:numPr>
          <w:ilvl w:val="0"/>
          <w:numId w:val="34"/>
        </w:numPr>
        <w:rPr>
          <w:rFonts w:ascii="Arial" w:hAnsi="Arial" w:cs="Arial"/>
          <w:sz w:val="22"/>
          <w:szCs w:val="22"/>
        </w:rPr>
      </w:pPr>
      <w:r w:rsidRPr="00F967EE">
        <w:rPr>
          <w:rFonts w:ascii="Arial" w:hAnsi="Arial" w:cs="Arial"/>
          <w:sz w:val="22"/>
          <w:szCs w:val="22"/>
        </w:rPr>
        <w:t>Has health or development needs that will not be achieved or maintained, or are likely to be significantly or further impaired, without the provision of CSC services (with the agreement of the parent</w:t>
      </w:r>
      <w:r w:rsidR="00C13472">
        <w:rPr>
          <w:rFonts w:ascii="Arial" w:hAnsi="Arial" w:cs="Arial"/>
          <w:sz w:val="22"/>
          <w:szCs w:val="22"/>
        </w:rPr>
        <w:t xml:space="preserve"> </w:t>
      </w:r>
      <w:r w:rsidRPr="00F967EE">
        <w:rPr>
          <w:rFonts w:ascii="Arial" w:hAnsi="Arial" w:cs="Arial"/>
          <w:sz w:val="22"/>
          <w:szCs w:val="22"/>
        </w:rPr>
        <w:t>/</w:t>
      </w:r>
      <w:r w:rsidR="00C13472">
        <w:rPr>
          <w:rFonts w:ascii="Arial" w:hAnsi="Arial" w:cs="Arial"/>
          <w:sz w:val="22"/>
          <w:szCs w:val="22"/>
        </w:rPr>
        <w:t xml:space="preserve"> </w:t>
      </w:r>
      <w:r w:rsidRPr="00F967EE">
        <w:rPr>
          <w:rFonts w:ascii="Arial" w:hAnsi="Arial" w:cs="Arial"/>
          <w:sz w:val="22"/>
          <w:szCs w:val="22"/>
        </w:rPr>
        <w:t xml:space="preserve">carer) – </w:t>
      </w:r>
      <w:r w:rsidRPr="00F967EE">
        <w:rPr>
          <w:rFonts w:ascii="Arial" w:hAnsi="Arial" w:cs="Arial"/>
          <w:b/>
          <w:sz w:val="22"/>
          <w:szCs w:val="22"/>
        </w:rPr>
        <w:t>children in need</w:t>
      </w:r>
    </w:p>
    <w:p w14:paraId="0937D09B" w14:textId="77777777" w:rsidR="0086792B" w:rsidRPr="00F967EE" w:rsidRDefault="0086792B" w:rsidP="004F15A1">
      <w:pPr>
        <w:numPr>
          <w:ilvl w:val="0"/>
          <w:numId w:val="35"/>
        </w:numPr>
        <w:spacing w:after="200" w:line="276" w:lineRule="auto"/>
        <w:rPr>
          <w:rFonts w:ascii="Arial" w:hAnsi="Arial" w:cs="Arial"/>
          <w:sz w:val="22"/>
          <w:szCs w:val="22"/>
        </w:rPr>
      </w:pPr>
      <w:r w:rsidRPr="00F967EE">
        <w:rPr>
          <w:rFonts w:ascii="Arial" w:hAnsi="Arial" w:cs="Arial"/>
          <w:sz w:val="22"/>
          <w:szCs w:val="22"/>
        </w:rPr>
        <w:t>They have a disability (with the agreement of the parent</w:t>
      </w:r>
      <w:r w:rsidR="00C13472">
        <w:rPr>
          <w:rFonts w:ascii="Arial" w:hAnsi="Arial" w:cs="Arial"/>
          <w:sz w:val="22"/>
          <w:szCs w:val="22"/>
        </w:rPr>
        <w:t xml:space="preserve"> </w:t>
      </w:r>
      <w:r w:rsidRPr="00F967EE">
        <w:rPr>
          <w:rFonts w:ascii="Arial" w:hAnsi="Arial" w:cs="Arial"/>
          <w:sz w:val="22"/>
          <w:szCs w:val="22"/>
        </w:rPr>
        <w:t>/</w:t>
      </w:r>
      <w:r w:rsidR="00C13472">
        <w:rPr>
          <w:rFonts w:ascii="Arial" w:hAnsi="Arial" w:cs="Arial"/>
          <w:sz w:val="22"/>
          <w:szCs w:val="22"/>
        </w:rPr>
        <w:t xml:space="preserve"> </w:t>
      </w:r>
      <w:r w:rsidRPr="00F967EE">
        <w:rPr>
          <w:rFonts w:ascii="Arial" w:hAnsi="Arial" w:cs="Arial"/>
          <w:sz w:val="22"/>
          <w:szCs w:val="22"/>
        </w:rPr>
        <w:t>carer)</w:t>
      </w:r>
      <w:r w:rsidR="00F967EE" w:rsidRPr="00F967EE">
        <w:rPr>
          <w:rFonts w:ascii="Arial" w:hAnsi="Arial" w:cs="Arial"/>
          <w:sz w:val="22"/>
          <w:szCs w:val="22"/>
        </w:rPr>
        <w:t xml:space="preserve"> - </w:t>
      </w:r>
      <w:r w:rsidRPr="00F967EE">
        <w:rPr>
          <w:rFonts w:ascii="Arial" w:hAnsi="Arial" w:cs="Arial"/>
          <w:b/>
          <w:sz w:val="22"/>
          <w:szCs w:val="22"/>
        </w:rPr>
        <w:t>children in need</w:t>
      </w:r>
    </w:p>
    <w:p w14:paraId="3D4A6D27" w14:textId="77777777" w:rsidR="00DD06D8" w:rsidRPr="00C42FEB" w:rsidRDefault="00DD06D8" w:rsidP="00DD06D8">
      <w:pPr>
        <w:rPr>
          <w:rFonts w:ascii="Arial" w:hAnsi="Arial" w:cs="Arial"/>
          <w:sz w:val="22"/>
          <w:szCs w:val="22"/>
        </w:rPr>
      </w:pPr>
      <w:r w:rsidRPr="00C42FEB">
        <w:rPr>
          <w:rFonts w:ascii="Arial" w:hAnsi="Arial" w:cs="Arial"/>
          <w:sz w:val="22"/>
          <w:szCs w:val="22"/>
        </w:rPr>
        <w:t xml:space="preserve">Children’s Social Care engagement with children in need is on a voluntary basis. Parents and young people, who are assessed to be competent, can refuse some or all such offers of support. </w:t>
      </w:r>
    </w:p>
    <w:p w14:paraId="6B4A3666" w14:textId="77777777" w:rsidR="00480F2D" w:rsidRPr="00C42FEB" w:rsidRDefault="00480F2D" w:rsidP="00DD06D8">
      <w:pPr>
        <w:rPr>
          <w:rFonts w:ascii="Arial" w:hAnsi="Arial" w:cs="Arial"/>
          <w:sz w:val="22"/>
          <w:szCs w:val="22"/>
        </w:rPr>
      </w:pPr>
    </w:p>
    <w:p w14:paraId="1915E0F7" w14:textId="77777777" w:rsidR="00DD06D8" w:rsidRPr="00C42FEB" w:rsidRDefault="00DD06D8" w:rsidP="00DD06D8">
      <w:pPr>
        <w:rPr>
          <w:rFonts w:ascii="Arial" w:hAnsi="Arial" w:cs="Arial"/>
          <w:sz w:val="22"/>
          <w:szCs w:val="22"/>
        </w:rPr>
      </w:pPr>
      <w:r w:rsidRPr="00C42FEB">
        <w:rPr>
          <w:rFonts w:ascii="Arial" w:hAnsi="Arial" w:cs="Arial"/>
          <w:sz w:val="22"/>
          <w:szCs w:val="22"/>
        </w:rPr>
        <w:t>Often families prefer a lower level of support such as that offered through their school or health centre because this is less stigmatising or intrusive. Where consent cannot be obtained, professionals must determine whether the child may suffer significant harm without the provision of services.</w:t>
      </w:r>
    </w:p>
    <w:p w14:paraId="77642B95" w14:textId="77777777" w:rsidR="00DD06D8" w:rsidRDefault="00DD06D8" w:rsidP="00DD06D8">
      <w:pPr>
        <w:rPr>
          <w:rFonts w:ascii="Arial" w:hAnsi="Arial" w:cs="Arial"/>
          <w:sz w:val="22"/>
          <w:szCs w:val="22"/>
        </w:rPr>
      </w:pPr>
      <w:r w:rsidRPr="00C42FEB">
        <w:rPr>
          <w:rFonts w:ascii="Arial" w:hAnsi="Arial" w:cs="Arial"/>
          <w:sz w:val="22"/>
          <w:szCs w:val="22"/>
        </w:rPr>
        <w:lastRenderedPageBreak/>
        <w:t>When Children’s Social Care undertakes a s47 child protection enquiry, local safeguarding procedures must be followed. Partners involved in supporting the family will be asked to share relevant information and assist in further support for the family where appropriate.</w:t>
      </w:r>
    </w:p>
    <w:p w14:paraId="58E8FABF" w14:textId="77777777" w:rsidR="00AF636A" w:rsidRPr="00C42FEB" w:rsidRDefault="00AF636A" w:rsidP="00DD06D8">
      <w:pPr>
        <w:rPr>
          <w:rFonts w:ascii="Arial" w:hAnsi="Arial" w:cs="Arial"/>
          <w:sz w:val="22"/>
          <w:szCs w:val="22"/>
        </w:rPr>
      </w:pPr>
    </w:p>
    <w:p w14:paraId="7CE868E5" w14:textId="77777777" w:rsidR="00DD06D8" w:rsidRDefault="00DD06D8" w:rsidP="00DD06D8">
      <w:pPr>
        <w:rPr>
          <w:rFonts w:ascii="Arial" w:hAnsi="Arial" w:cs="Arial"/>
          <w:sz w:val="22"/>
          <w:szCs w:val="22"/>
        </w:rPr>
      </w:pPr>
      <w:r w:rsidRPr="00C42FEB">
        <w:rPr>
          <w:rFonts w:ascii="Arial" w:hAnsi="Arial" w:cs="Arial"/>
          <w:sz w:val="22"/>
          <w:szCs w:val="22"/>
        </w:rPr>
        <w:t>Where there is doubt about the most appropriate service pathway to take, anyone concerned about the welfare of a child should, before they make a referral, consult with their own line manager and</w:t>
      </w:r>
      <w:r w:rsidR="00C13472">
        <w:rPr>
          <w:rFonts w:ascii="Arial" w:hAnsi="Arial" w:cs="Arial"/>
          <w:sz w:val="22"/>
          <w:szCs w:val="22"/>
        </w:rPr>
        <w:t xml:space="preserve"> </w:t>
      </w:r>
      <w:r w:rsidRPr="00C42FEB">
        <w:rPr>
          <w:rFonts w:ascii="Arial" w:hAnsi="Arial" w:cs="Arial"/>
          <w:sz w:val="22"/>
          <w:szCs w:val="22"/>
        </w:rPr>
        <w:t>/</w:t>
      </w:r>
      <w:r w:rsidR="00C13472">
        <w:rPr>
          <w:rFonts w:ascii="Arial" w:hAnsi="Arial" w:cs="Arial"/>
          <w:sz w:val="22"/>
          <w:szCs w:val="22"/>
        </w:rPr>
        <w:t xml:space="preserve"> </w:t>
      </w:r>
      <w:r w:rsidRPr="00C42FEB">
        <w:rPr>
          <w:rFonts w:ascii="Arial" w:hAnsi="Arial" w:cs="Arial"/>
          <w:sz w:val="22"/>
          <w:szCs w:val="22"/>
        </w:rPr>
        <w:t>or designated safeguarding lead and, where they remain unsure, speak to a qualified social worker by contacting:</w:t>
      </w:r>
    </w:p>
    <w:p w14:paraId="7B0D0E87" w14:textId="77777777" w:rsidR="004A34B5" w:rsidRDefault="004A34B5" w:rsidP="00DD06D8">
      <w:pPr>
        <w:rPr>
          <w:rFonts w:ascii="Arial" w:hAnsi="Arial" w:cs="Arial"/>
          <w:sz w:val="22"/>
          <w:szCs w:val="22"/>
        </w:rPr>
      </w:pPr>
    </w:p>
    <w:p w14:paraId="3EF33C44" w14:textId="77777777" w:rsidR="004A34B5" w:rsidRPr="004A34B5" w:rsidRDefault="00B2455E" w:rsidP="004A34B5">
      <w:pPr>
        <w:pStyle w:val="ListParagraph"/>
        <w:numPr>
          <w:ilvl w:val="0"/>
          <w:numId w:val="68"/>
        </w:numPr>
        <w:ind w:right="-285"/>
        <w:rPr>
          <w:rFonts w:ascii="Arial" w:hAnsi="Arial" w:cs="Arial"/>
          <w:color w:val="FF0000"/>
        </w:rPr>
      </w:pPr>
      <w:r>
        <w:rPr>
          <w:rFonts w:ascii="Arial" w:hAnsi="Arial" w:cs="Arial"/>
          <w:b/>
        </w:rPr>
        <w:t>i</w:t>
      </w:r>
      <w:r w:rsidR="004A34B5" w:rsidRPr="004A34B5">
        <w:rPr>
          <w:rFonts w:ascii="Arial" w:hAnsi="Arial" w:cs="Arial"/>
          <w:b/>
        </w:rPr>
        <w:t>n Staffordshir</w:t>
      </w:r>
      <w:r w:rsidR="00DA0337">
        <w:rPr>
          <w:rFonts w:ascii="Arial" w:hAnsi="Arial" w:cs="Arial"/>
          <w:b/>
        </w:rPr>
        <w:t>e</w:t>
      </w:r>
      <w:r>
        <w:rPr>
          <w:rFonts w:ascii="Arial" w:hAnsi="Arial" w:cs="Arial"/>
          <w:b/>
        </w:rPr>
        <w:t>:</w:t>
      </w:r>
      <w:r w:rsidR="004A34B5" w:rsidRPr="004A34B5">
        <w:rPr>
          <w:rFonts w:ascii="Arial" w:hAnsi="Arial" w:cs="Arial"/>
        </w:rPr>
        <w:t xml:space="preserve">  </w:t>
      </w:r>
      <w:r w:rsidR="0026574B">
        <w:rPr>
          <w:rFonts w:ascii="Arial" w:hAnsi="Arial" w:cs="Arial"/>
        </w:rPr>
        <w:t xml:space="preserve">the </w:t>
      </w:r>
      <w:r w:rsidR="004A34B5" w:rsidRPr="004A34B5">
        <w:rPr>
          <w:rFonts w:ascii="Arial" w:hAnsi="Arial" w:cs="Arial"/>
        </w:rPr>
        <w:t>First Response Team -  0800 1313126</w:t>
      </w:r>
    </w:p>
    <w:p w14:paraId="145BD3D9" w14:textId="77777777" w:rsidR="004A34B5" w:rsidRPr="0026574B" w:rsidRDefault="00B2455E" w:rsidP="0026574B">
      <w:pPr>
        <w:pStyle w:val="ListParagraph"/>
        <w:numPr>
          <w:ilvl w:val="0"/>
          <w:numId w:val="68"/>
        </w:numPr>
        <w:spacing w:after="0" w:line="240" w:lineRule="auto"/>
        <w:ind w:right="-285"/>
        <w:rPr>
          <w:rFonts w:ascii="Arial" w:hAnsi="Arial" w:cs="Arial"/>
        </w:rPr>
      </w:pPr>
      <w:r w:rsidRPr="0026574B">
        <w:rPr>
          <w:rFonts w:ascii="Arial" w:hAnsi="Arial" w:cs="Arial"/>
          <w:b/>
        </w:rPr>
        <w:t>i</w:t>
      </w:r>
      <w:r w:rsidR="004A34B5" w:rsidRPr="0026574B">
        <w:rPr>
          <w:rFonts w:ascii="Arial" w:hAnsi="Arial" w:cs="Arial"/>
          <w:b/>
        </w:rPr>
        <w:t>n Stoke-on-Trent</w:t>
      </w:r>
      <w:r w:rsidRPr="0026574B">
        <w:rPr>
          <w:rFonts w:ascii="Arial" w:hAnsi="Arial" w:cs="Arial"/>
        </w:rPr>
        <w:t xml:space="preserve">: </w:t>
      </w:r>
      <w:r w:rsidR="004A34B5" w:rsidRPr="0026574B">
        <w:rPr>
          <w:rFonts w:ascii="Arial" w:hAnsi="Arial" w:cs="Arial"/>
        </w:rPr>
        <w:t xml:space="preserve"> the Consultation Line - 01782 237460</w:t>
      </w:r>
      <w:r w:rsidR="0026574B">
        <w:rPr>
          <w:rFonts w:ascii="Arial" w:hAnsi="Arial" w:cs="Arial"/>
        </w:rPr>
        <w:t>.</w:t>
      </w:r>
      <w:r w:rsidR="00DA0337" w:rsidRPr="0026574B">
        <w:rPr>
          <w:rFonts w:ascii="Arial" w:hAnsi="Arial" w:cs="Arial"/>
        </w:rPr>
        <w:t xml:space="preserve"> </w:t>
      </w:r>
      <w:r w:rsidR="00CF4A6F">
        <w:rPr>
          <w:rFonts w:ascii="Arial" w:hAnsi="Arial" w:cs="Arial"/>
        </w:rPr>
        <w:t xml:space="preserve">This line is for </w:t>
      </w:r>
      <w:r w:rsidR="00DA0337" w:rsidRPr="00CF4A6F">
        <w:rPr>
          <w:rFonts w:ascii="Arial" w:hAnsi="Arial" w:cs="Arial"/>
          <w:b/>
        </w:rPr>
        <w:t>Professionals</w:t>
      </w:r>
      <w:r w:rsidR="00DA0337" w:rsidRPr="0026574B">
        <w:rPr>
          <w:rFonts w:ascii="Arial" w:hAnsi="Arial" w:cs="Arial"/>
        </w:rPr>
        <w:t xml:space="preserve"> </w:t>
      </w:r>
      <w:r w:rsidR="00CF4A6F">
        <w:rPr>
          <w:rFonts w:ascii="Arial" w:hAnsi="Arial" w:cs="Arial"/>
        </w:rPr>
        <w:t xml:space="preserve">only who </w:t>
      </w:r>
      <w:r w:rsidR="00DA0337" w:rsidRPr="0026574B">
        <w:rPr>
          <w:rFonts w:ascii="Arial" w:hAnsi="Arial" w:cs="Arial"/>
        </w:rPr>
        <w:t xml:space="preserve">can </w:t>
      </w:r>
      <w:r w:rsidR="004A34B5" w:rsidRPr="0026574B">
        <w:rPr>
          <w:rFonts w:ascii="Arial" w:hAnsi="Arial" w:cs="Arial"/>
        </w:rPr>
        <w:t>discuss concerns to help make a threshold decision and determine whether a MARF needs to be completed or whether an immediate verbal safeguarding referral is needed.</w:t>
      </w:r>
    </w:p>
    <w:p w14:paraId="21DAE8D3" w14:textId="77777777" w:rsidR="004A34B5" w:rsidRPr="004A34B5" w:rsidRDefault="004A34B5" w:rsidP="004A34B5">
      <w:pPr>
        <w:ind w:left="360" w:right="-285"/>
        <w:rPr>
          <w:rFonts w:ascii="Arial" w:hAnsi="Arial" w:cs="Arial"/>
          <w:color w:val="FF0000"/>
        </w:rPr>
      </w:pPr>
    </w:p>
    <w:p w14:paraId="6622BAF2" w14:textId="77777777" w:rsidR="004A34B5" w:rsidRPr="004A34B5" w:rsidRDefault="004A34B5" w:rsidP="004A34B5">
      <w:pPr>
        <w:pStyle w:val="ListParagraph"/>
        <w:spacing w:after="0"/>
        <w:ind w:right="-285"/>
        <w:rPr>
          <w:rFonts w:ascii="Arial" w:hAnsi="Arial" w:cs="Arial"/>
          <w:color w:val="FF0000"/>
        </w:rPr>
      </w:pPr>
    </w:p>
    <w:p w14:paraId="5D6ABD04" w14:textId="77777777" w:rsidR="00DD06D8" w:rsidRPr="00C42FEB" w:rsidRDefault="00DD06D8" w:rsidP="001B2B58">
      <w:pPr>
        <w:ind w:right="-285"/>
        <w:rPr>
          <w:rFonts w:ascii="Arial" w:hAnsi="Arial" w:cs="Arial"/>
          <w:sz w:val="22"/>
          <w:szCs w:val="22"/>
        </w:rPr>
      </w:pPr>
      <w:r w:rsidRPr="00C42FEB">
        <w:rPr>
          <w:rFonts w:ascii="Arial" w:hAnsi="Arial" w:cs="Arial"/>
          <w:sz w:val="22"/>
          <w:szCs w:val="22"/>
        </w:rPr>
        <w:t xml:space="preserve">If a child is considered to be at </w:t>
      </w:r>
      <w:r w:rsidRPr="00C42FEB">
        <w:rPr>
          <w:rFonts w:ascii="Arial" w:hAnsi="Arial" w:cs="Arial"/>
          <w:b/>
          <w:sz w:val="22"/>
          <w:szCs w:val="22"/>
        </w:rPr>
        <w:t>IMMEDIATE</w:t>
      </w:r>
      <w:r w:rsidRPr="00C42FEB">
        <w:rPr>
          <w:rFonts w:ascii="Arial" w:hAnsi="Arial" w:cs="Arial"/>
          <w:sz w:val="22"/>
          <w:szCs w:val="22"/>
        </w:rPr>
        <w:t xml:space="preserve"> risk, then the professional should contact the police 999.</w:t>
      </w:r>
    </w:p>
    <w:p w14:paraId="62E219E5" w14:textId="77777777" w:rsidR="001B2B58" w:rsidRDefault="001B2B58" w:rsidP="00111D03">
      <w:pPr>
        <w:jc w:val="center"/>
        <w:rPr>
          <w:rFonts w:ascii="Arial" w:hAnsi="Arial" w:cs="Arial"/>
          <w:b/>
          <w:noProof/>
          <w:color w:val="0070C0"/>
          <w:sz w:val="32"/>
          <w:szCs w:val="32"/>
        </w:rPr>
      </w:pPr>
    </w:p>
    <w:p w14:paraId="17083F0F" w14:textId="77777777" w:rsidR="00F9032C" w:rsidRDefault="00F9032C" w:rsidP="00111D03">
      <w:pPr>
        <w:jc w:val="center"/>
        <w:rPr>
          <w:rFonts w:ascii="Arial" w:hAnsi="Arial" w:cs="Arial"/>
          <w:b/>
          <w:noProof/>
          <w:color w:val="0070C0"/>
          <w:sz w:val="32"/>
          <w:szCs w:val="32"/>
        </w:rPr>
      </w:pPr>
    </w:p>
    <w:p w14:paraId="3267E643" w14:textId="77777777" w:rsidR="00111D03" w:rsidRDefault="00C42FEB" w:rsidP="00BF0A73">
      <w:pPr>
        <w:pStyle w:val="Heading2"/>
        <w:spacing w:before="0" w:after="0"/>
        <w:jc w:val="center"/>
        <w:rPr>
          <w:noProof/>
          <w:color w:val="0070C0"/>
        </w:rPr>
      </w:pPr>
      <w:bookmarkStart w:id="6" w:name="Windscreen"/>
      <w:r w:rsidRPr="00BF0A73">
        <w:rPr>
          <w:noProof/>
          <w:color w:val="0070C0"/>
        </w:rPr>
        <w:t>Stoke-on-Trent and Staffordshire</w:t>
      </w:r>
    </w:p>
    <w:p w14:paraId="56F95A93" w14:textId="77777777" w:rsidR="00AF636A" w:rsidRPr="00AF636A" w:rsidRDefault="00AF636A" w:rsidP="00AF636A"/>
    <w:p w14:paraId="3714A91F" w14:textId="77777777" w:rsidR="00F9032C" w:rsidRDefault="00111D03" w:rsidP="00BF0A73">
      <w:pPr>
        <w:pStyle w:val="Heading2"/>
        <w:spacing w:before="0" w:after="0"/>
        <w:jc w:val="center"/>
        <w:rPr>
          <w:noProof/>
          <w:color w:val="0070C0"/>
        </w:rPr>
      </w:pPr>
      <w:bookmarkStart w:id="7" w:name="_‘The_Windscreen_Threshold"/>
      <w:bookmarkStart w:id="8" w:name="_The_Windscreen_–"/>
      <w:bookmarkEnd w:id="7"/>
      <w:bookmarkEnd w:id="8"/>
      <w:r w:rsidRPr="00BF0A73">
        <w:rPr>
          <w:noProof/>
          <w:color w:val="0070C0"/>
        </w:rPr>
        <w:t xml:space="preserve">The </w:t>
      </w:r>
      <w:r w:rsidR="00C8288B" w:rsidRPr="00BF0A73">
        <w:rPr>
          <w:noProof/>
          <w:color w:val="0070C0"/>
        </w:rPr>
        <w:t xml:space="preserve">Windscreen </w:t>
      </w:r>
      <w:bookmarkEnd w:id="6"/>
      <w:r w:rsidR="008B0A0B">
        <w:rPr>
          <w:noProof/>
          <w:color w:val="0070C0"/>
        </w:rPr>
        <w:t>– Continuum of needs &amp; response</w:t>
      </w:r>
    </w:p>
    <w:p w14:paraId="2EA8DD6F" w14:textId="77777777" w:rsidR="00F9032C" w:rsidRDefault="00F9032C" w:rsidP="00BF0A73">
      <w:pPr>
        <w:pStyle w:val="Heading2"/>
        <w:spacing w:before="0" w:after="0"/>
        <w:jc w:val="center"/>
        <w:rPr>
          <w:noProof/>
          <w:color w:val="0070C0"/>
        </w:rPr>
      </w:pPr>
    </w:p>
    <w:p w14:paraId="1F43B6A1" w14:textId="77777777" w:rsidR="008D7E7A" w:rsidRDefault="008D7E7A" w:rsidP="008D7E7A"/>
    <w:p w14:paraId="03C20706" w14:textId="77777777" w:rsidR="00A409F9" w:rsidRPr="0026574B" w:rsidRDefault="008D7E7A" w:rsidP="008D7E7A">
      <w:pPr>
        <w:jc w:val="right"/>
        <w:rPr>
          <w:rFonts w:ascii="Arial" w:hAnsi="Arial" w:cs="Arial"/>
          <w:i/>
          <w:sz w:val="20"/>
          <w:szCs w:val="20"/>
        </w:rPr>
      </w:pPr>
      <w:r>
        <w:rPr>
          <w:noProof/>
        </w:rPr>
        <w:drawing>
          <wp:inline distT="0" distB="0" distL="0" distR="0" wp14:anchorId="7703309C" wp14:editId="506CD5BE">
            <wp:extent cx="6248400" cy="3599180"/>
            <wp:effectExtent l="0" t="0" r="0" b="127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0" cy="3599180"/>
                    </a:xfrm>
                    <a:prstGeom prst="rect">
                      <a:avLst/>
                    </a:prstGeom>
                    <a:noFill/>
                    <a:ln>
                      <a:noFill/>
                    </a:ln>
                    <a:effectLst/>
                  </pic:spPr>
                </pic:pic>
              </a:graphicData>
            </a:graphic>
          </wp:inline>
        </w:drawing>
      </w:r>
      <w:r w:rsidR="00A409F9" w:rsidRPr="0026574B">
        <w:rPr>
          <w:rFonts w:ascii="Arial" w:hAnsi="Arial" w:cs="Arial"/>
          <w:i/>
          <w:sz w:val="20"/>
          <w:szCs w:val="20"/>
        </w:rPr>
        <w:t>*Terminology in Stoke-on-Trent = Universal Plus, in Staffordshire = Earliest Help</w:t>
      </w:r>
    </w:p>
    <w:p w14:paraId="45941E10" w14:textId="77777777" w:rsidR="00A409F9" w:rsidRDefault="00A409F9" w:rsidP="008D1014">
      <w:pPr>
        <w:ind w:right="-1"/>
        <w:rPr>
          <w:rFonts w:ascii="Arial" w:hAnsi="Arial" w:cs="Arial"/>
          <w:sz w:val="22"/>
          <w:szCs w:val="22"/>
        </w:rPr>
      </w:pPr>
    </w:p>
    <w:p w14:paraId="5E521E15" w14:textId="77777777" w:rsidR="00B26209" w:rsidRDefault="00B26209" w:rsidP="008D1014">
      <w:pPr>
        <w:ind w:right="-1"/>
        <w:rPr>
          <w:rFonts w:ascii="Arial" w:hAnsi="Arial" w:cs="Arial"/>
          <w:sz w:val="22"/>
          <w:szCs w:val="22"/>
        </w:rPr>
      </w:pPr>
    </w:p>
    <w:p w14:paraId="0F58F668" w14:textId="77777777" w:rsidR="00A409F9" w:rsidRDefault="001818C8" w:rsidP="008D1014">
      <w:pPr>
        <w:ind w:right="-1"/>
        <w:rPr>
          <w:rFonts w:ascii="Arial" w:hAnsi="Arial" w:cs="Arial"/>
          <w:sz w:val="22"/>
          <w:szCs w:val="22"/>
        </w:rPr>
      </w:pPr>
      <w:r w:rsidRPr="00480F2D">
        <w:rPr>
          <w:rFonts w:ascii="Arial" w:hAnsi="Arial" w:cs="Arial"/>
          <w:sz w:val="22"/>
          <w:szCs w:val="22"/>
        </w:rPr>
        <w:t xml:space="preserve">The </w:t>
      </w:r>
      <w:r w:rsidR="00235373" w:rsidRPr="00480F2D">
        <w:rPr>
          <w:rFonts w:ascii="Arial" w:hAnsi="Arial" w:cs="Arial"/>
          <w:sz w:val="22"/>
          <w:szCs w:val="22"/>
        </w:rPr>
        <w:t xml:space="preserve">windscreen model </w:t>
      </w:r>
      <w:r w:rsidR="00480F2D">
        <w:rPr>
          <w:rFonts w:ascii="Arial" w:hAnsi="Arial" w:cs="Arial"/>
          <w:sz w:val="22"/>
          <w:szCs w:val="22"/>
        </w:rPr>
        <w:t>is</w:t>
      </w:r>
      <w:r w:rsidR="001B153B" w:rsidRPr="00480F2D">
        <w:rPr>
          <w:rFonts w:ascii="Arial" w:hAnsi="Arial" w:cs="Arial"/>
          <w:sz w:val="22"/>
          <w:szCs w:val="22"/>
        </w:rPr>
        <w:t xml:space="preserve"> a simple </w:t>
      </w:r>
      <w:r w:rsidRPr="00480F2D">
        <w:rPr>
          <w:rFonts w:ascii="Arial" w:hAnsi="Arial" w:cs="Arial"/>
          <w:sz w:val="22"/>
          <w:szCs w:val="22"/>
        </w:rPr>
        <w:t xml:space="preserve">way of developing a shared understanding and explaining the Stoke-on-Trent and Staffordshire approach across all our services and partnerships, ensuring a consistent approach is applied by all. </w:t>
      </w:r>
    </w:p>
    <w:p w14:paraId="62F1A109" w14:textId="77777777" w:rsidR="00A409F9" w:rsidRDefault="00A409F9" w:rsidP="008D1014">
      <w:pPr>
        <w:ind w:right="-1"/>
        <w:rPr>
          <w:rFonts w:ascii="Arial" w:hAnsi="Arial" w:cs="Arial"/>
          <w:sz w:val="22"/>
          <w:szCs w:val="22"/>
        </w:rPr>
      </w:pPr>
    </w:p>
    <w:p w14:paraId="6ABBCB61" w14:textId="77777777" w:rsidR="001818C8" w:rsidRPr="00480F2D" w:rsidRDefault="001818C8" w:rsidP="008D1014">
      <w:pPr>
        <w:ind w:right="-1"/>
        <w:rPr>
          <w:rFonts w:ascii="Arial" w:hAnsi="Arial" w:cs="Arial"/>
          <w:sz w:val="22"/>
          <w:szCs w:val="22"/>
        </w:rPr>
      </w:pPr>
      <w:r w:rsidRPr="00480F2D">
        <w:rPr>
          <w:rFonts w:ascii="Arial" w:hAnsi="Arial" w:cs="Arial"/>
          <w:sz w:val="22"/>
          <w:szCs w:val="22"/>
        </w:rPr>
        <w:lastRenderedPageBreak/>
        <w:t>The model illustrates how we will respond to the requirements of children and families across four levels of nee</w:t>
      </w:r>
      <w:r w:rsidRPr="0007159B">
        <w:rPr>
          <w:rFonts w:ascii="Arial" w:hAnsi="Arial" w:cs="Arial"/>
          <w:sz w:val="22"/>
          <w:szCs w:val="22"/>
        </w:rPr>
        <w:t xml:space="preserve">d (Universal, </w:t>
      </w:r>
      <w:r w:rsidR="001A5225" w:rsidRPr="0007159B">
        <w:rPr>
          <w:rFonts w:ascii="Arial" w:hAnsi="Arial" w:cs="Arial"/>
          <w:sz w:val="22"/>
          <w:szCs w:val="22"/>
        </w:rPr>
        <w:t>Universal Plus</w:t>
      </w:r>
      <w:r w:rsidR="00A409F9">
        <w:rPr>
          <w:rFonts w:ascii="Arial" w:hAnsi="Arial" w:cs="Arial"/>
          <w:sz w:val="22"/>
          <w:szCs w:val="22"/>
        </w:rPr>
        <w:t xml:space="preserve"> / Earliest Help</w:t>
      </w:r>
      <w:r w:rsidRPr="0007159B">
        <w:rPr>
          <w:rFonts w:ascii="Arial" w:hAnsi="Arial" w:cs="Arial"/>
          <w:sz w:val="22"/>
          <w:szCs w:val="22"/>
        </w:rPr>
        <w:t>, T</w:t>
      </w:r>
      <w:r w:rsidRPr="00480F2D">
        <w:rPr>
          <w:rFonts w:ascii="Arial" w:hAnsi="Arial" w:cs="Arial"/>
          <w:sz w:val="22"/>
          <w:szCs w:val="22"/>
        </w:rPr>
        <w:t xml:space="preserve">argeted </w:t>
      </w:r>
      <w:r w:rsidR="00A01B23" w:rsidRPr="00480F2D">
        <w:rPr>
          <w:rFonts w:ascii="Arial" w:hAnsi="Arial" w:cs="Arial"/>
          <w:sz w:val="22"/>
          <w:szCs w:val="22"/>
        </w:rPr>
        <w:t xml:space="preserve">Early </w:t>
      </w:r>
      <w:r w:rsidRPr="00480F2D">
        <w:rPr>
          <w:rFonts w:ascii="Arial" w:hAnsi="Arial" w:cs="Arial"/>
          <w:sz w:val="22"/>
          <w:szCs w:val="22"/>
        </w:rPr>
        <w:t xml:space="preserve">Help and </w:t>
      </w:r>
      <w:r w:rsidR="005347EA">
        <w:rPr>
          <w:rFonts w:ascii="Arial" w:hAnsi="Arial" w:cs="Arial"/>
          <w:sz w:val="22"/>
          <w:szCs w:val="22"/>
        </w:rPr>
        <w:t xml:space="preserve">Statutory / </w:t>
      </w:r>
      <w:r w:rsidRPr="00480F2D">
        <w:rPr>
          <w:rFonts w:ascii="Arial" w:hAnsi="Arial" w:cs="Arial"/>
          <w:sz w:val="22"/>
          <w:szCs w:val="22"/>
        </w:rPr>
        <w:t>Specialist). The windscreen is a visual tool to help us share a common language to describe risk and needs.</w:t>
      </w:r>
    </w:p>
    <w:p w14:paraId="417644C5" w14:textId="77777777" w:rsidR="001818C8" w:rsidRPr="001B2B58" w:rsidRDefault="001818C8" w:rsidP="008D1014">
      <w:pPr>
        <w:pStyle w:val="BodyText"/>
        <w:ind w:right="-1"/>
        <w:rPr>
          <w:sz w:val="12"/>
          <w:szCs w:val="12"/>
        </w:rPr>
      </w:pPr>
    </w:p>
    <w:p w14:paraId="71390F0F" w14:textId="77777777" w:rsidR="001818C8" w:rsidRDefault="0070695B" w:rsidP="008D1014">
      <w:pPr>
        <w:pStyle w:val="BodyText"/>
        <w:spacing w:line="249" w:lineRule="auto"/>
        <w:ind w:right="-1"/>
        <w:rPr>
          <w:sz w:val="22"/>
          <w:szCs w:val="22"/>
        </w:rPr>
      </w:pPr>
      <w:r w:rsidRPr="00480F2D">
        <w:rPr>
          <w:spacing w:val="3"/>
          <w:sz w:val="22"/>
          <w:szCs w:val="22"/>
        </w:rPr>
        <w:t>W</w:t>
      </w:r>
      <w:r w:rsidR="001818C8" w:rsidRPr="00480F2D">
        <w:rPr>
          <w:spacing w:val="3"/>
          <w:sz w:val="22"/>
          <w:szCs w:val="22"/>
        </w:rPr>
        <w:t xml:space="preserve">e </w:t>
      </w:r>
      <w:r w:rsidR="001818C8" w:rsidRPr="00480F2D">
        <w:rPr>
          <w:sz w:val="22"/>
          <w:szCs w:val="22"/>
        </w:rPr>
        <w:t>will work together with children and families to meet their additional needs and aim to</w:t>
      </w:r>
      <w:r w:rsidR="001818C8" w:rsidRPr="00480F2D">
        <w:rPr>
          <w:spacing w:val="-19"/>
          <w:sz w:val="22"/>
          <w:szCs w:val="22"/>
        </w:rPr>
        <w:t xml:space="preserve"> </w:t>
      </w:r>
      <w:r w:rsidR="001818C8" w:rsidRPr="00480F2D">
        <w:rPr>
          <w:sz w:val="22"/>
          <w:szCs w:val="22"/>
        </w:rPr>
        <w:t xml:space="preserve">prevent them escalating. </w:t>
      </w:r>
      <w:r w:rsidR="001818C8" w:rsidRPr="00480F2D">
        <w:rPr>
          <w:spacing w:val="4"/>
          <w:sz w:val="22"/>
          <w:szCs w:val="22"/>
        </w:rPr>
        <w:t xml:space="preserve">We </w:t>
      </w:r>
      <w:r w:rsidR="001818C8" w:rsidRPr="00480F2D">
        <w:rPr>
          <w:sz w:val="22"/>
          <w:szCs w:val="22"/>
        </w:rPr>
        <w:t>recognise that each child and family member is an individual, and each family is unique in its make-up, so reaching decisions about levels of needs and the best response requires discussion, reflection</w:t>
      </w:r>
      <w:r w:rsidR="001818C8" w:rsidRPr="00480F2D">
        <w:rPr>
          <w:spacing w:val="-16"/>
          <w:sz w:val="22"/>
          <w:szCs w:val="22"/>
        </w:rPr>
        <w:t xml:space="preserve"> </w:t>
      </w:r>
      <w:r w:rsidR="001818C8" w:rsidRPr="00480F2D">
        <w:rPr>
          <w:sz w:val="22"/>
          <w:szCs w:val="22"/>
        </w:rPr>
        <w:t>and professional judgement.</w:t>
      </w:r>
    </w:p>
    <w:p w14:paraId="350395F4" w14:textId="77777777" w:rsidR="00B2455E" w:rsidRDefault="00B2455E" w:rsidP="008D1014">
      <w:pPr>
        <w:pStyle w:val="BodyText"/>
        <w:spacing w:line="249" w:lineRule="auto"/>
        <w:ind w:right="-1"/>
        <w:rPr>
          <w:sz w:val="22"/>
          <w:szCs w:val="22"/>
        </w:rPr>
      </w:pPr>
    </w:p>
    <w:p w14:paraId="659C93DF" w14:textId="77777777" w:rsidR="001818C8" w:rsidRPr="00480F2D" w:rsidRDefault="001818C8" w:rsidP="00D2039F">
      <w:pPr>
        <w:pStyle w:val="BodyText"/>
        <w:ind w:right="-1"/>
        <w:rPr>
          <w:sz w:val="22"/>
          <w:szCs w:val="22"/>
        </w:rPr>
      </w:pPr>
      <w:r w:rsidRPr="00480F2D">
        <w:rPr>
          <w:sz w:val="22"/>
          <w:szCs w:val="22"/>
        </w:rPr>
        <w:t>The windscreen cannot replace</w:t>
      </w:r>
      <w:r w:rsidR="00BF1216" w:rsidRPr="00480F2D">
        <w:rPr>
          <w:sz w:val="22"/>
          <w:szCs w:val="22"/>
        </w:rPr>
        <w:t xml:space="preserve"> </w:t>
      </w:r>
      <w:r w:rsidRPr="00480F2D">
        <w:rPr>
          <w:sz w:val="22"/>
          <w:szCs w:val="22"/>
        </w:rPr>
        <w:t>professional curiosity, judgement or decision making and should not be used as a checklist or an assessment of need. The indicators of need are suggestions of the types of need a child and family may have. Sometimes their needs may include indicators from each of the levels, however combined, they may cause additional strain on the family and following discussion with the family may indicate a higher level of support needed. Equally, there may be family strengths that are mitigating factors for the indicators.</w:t>
      </w:r>
    </w:p>
    <w:p w14:paraId="42E1B0DF" w14:textId="77777777" w:rsidR="001818C8" w:rsidRPr="00B2455E" w:rsidRDefault="001818C8" w:rsidP="00D2039F">
      <w:pPr>
        <w:pStyle w:val="BodyText"/>
        <w:ind w:right="-1"/>
        <w:rPr>
          <w:sz w:val="22"/>
          <w:szCs w:val="22"/>
        </w:rPr>
      </w:pPr>
    </w:p>
    <w:p w14:paraId="674B3333" w14:textId="77777777" w:rsidR="001818C8" w:rsidRPr="00480F2D" w:rsidRDefault="001818C8" w:rsidP="00D2039F">
      <w:pPr>
        <w:pStyle w:val="BodyText"/>
        <w:ind w:right="-1"/>
        <w:rPr>
          <w:sz w:val="22"/>
          <w:szCs w:val="22"/>
        </w:rPr>
      </w:pPr>
      <w:r w:rsidRPr="00480F2D">
        <w:rPr>
          <w:sz w:val="22"/>
          <w:szCs w:val="22"/>
        </w:rPr>
        <w:t>Families’ positions on the windscreen will change as their circumstances change and therefore will not be a fixed position. All practitioners should consider which needs take priority when identifying the appropriate level.</w:t>
      </w:r>
    </w:p>
    <w:p w14:paraId="4AF823B6" w14:textId="77777777" w:rsidR="00DD06D8" w:rsidRPr="00480F2D" w:rsidRDefault="00DD06D8" w:rsidP="00D2039F">
      <w:pPr>
        <w:tabs>
          <w:tab w:val="left" w:pos="4875"/>
        </w:tabs>
        <w:ind w:right="-1"/>
        <w:jc w:val="center"/>
        <w:rPr>
          <w:rFonts w:ascii="Arial" w:hAnsi="Arial" w:cs="Arial"/>
          <w:b/>
          <w:color w:val="000000"/>
          <w:highlight w:val="yellow"/>
          <w:u w:val="single"/>
        </w:rPr>
        <w:sectPr w:rsidR="00DD06D8" w:rsidRPr="00480F2D" w:rsidSect="0066182B">
          <w:footerReference w:type="even" r:id="rId16"/>
          <w:footerReference w:type="default" r:id="rId17"/>
          <w:footerReference w:type="first" r:id="rId18"/>
          <w:type w:val="continuous"/>
          <w:pgSz w:w="11906" w:h="16838"/>
          <w:pgMar w:top="1440" w:right="1134" w:bottom="1276" w:left="1134" w:header="709" w:footer="709" w:gutter="0"/>
          <w:cols w:space="708"/>
          <w:docGrid w:linePitch="360"/>
        </w:sectPr>
      </w:pPr>
    </w:p>
    <w:p w14:paraId="2C7EE472" w14:textId="77777777" w:rsidR="007C27A9" w:rsidRDefault="007C27A9" w:rsidP="00480F2D">
      <w:pPr>
        <w:tabs>
          <w:tab w:val="left" w:pos="4875"/>
        </w:tabs>
        <w:rPr>
          <w:rFonts w:ascii="Arial" w:hAnsi="Arial" w:cs="Arial"/>
          <w:color w:val="000000"/>
          <w:sz w:val="22"/>
          <w:szCs w:val="22"/>
        </w:rPr>
      </w:pPr>
    </w:p>
    <w:p w14:paraId="1B0EAF66" w14:textId="77777777" w:rsidR="00AF636A" w:rsidRPr="00480F2D" w:rsidRDefault="00AF636A" w:rsidP="00480F2D">
      <w:pPr>
        <w:tabs>
          <w:tab w:val="left" w:pos="4875"/>
        </w:tabs>
        <w:rPr>
          <w:rFonts w:ascii="Arial" w:hAnsi="Arial" w:cs="Arial"/>
          <w:color w:val="000000"/>
          <w:sz w:val="22"/>
          <w:szCs w:val="22"/>
        </w:rPr>
        <w:sectPr w:rsidR="00AF636A" w:rsidRPr="00480F2D" w:rsidSect="0066182B">
          <w:type w:val="continuous"/>
          <w:pgSz w:w="11906" w:h="16838"/>
          <w:pgMar w:top="1440" w:right="1134" w:bottom="1276" w:left="1134" w:header="709" w:footer="709" w:gutter="0"/>
          <w:cols w:num="2" w:space="708"/>
          <w:docGrid w:linePitch="360"/>
        </w:sectPr>
      </w:pPr>
    </w:p>
    <w:tbl>
      <w:tblPr>
        <w:tblpPr w:leftFromText="180" w:rightFromText="180" w:vertAnchor="text" w:horzAnchor="margin" w:tblpXSpec="center" w:tblpY="-539"/>
        <w:tblW w:w="5660" w:type="pct"/>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shd w:val="clear" w:color="auto" w:fill="FFFFFF"/>
        <w:tblLayout w:type="fixed"/>
        <w:tblLook w:val="01E0" w:firstRow="1" w:lastRow="1" w:firstColumn="1" w:lastColumn="1" w:noHBand="0" w:noVBand="0"/>
        <w:tblCaption w:val="Level 1 Children and Young People With Universal Needs"/>
        <w:tblDescription w:val="Examples of level 1 needs"/>
      </w:tblPr>
      <w:tblGrid>
        <w:gridCol w:w="5210"/>
        <w:gridCol w:w="5648"/>
      </w:tblGrid>
      <w:tr w:rsidR="00967D4E" w:rsidRPr="00BC2BC7" w14:paraId="7695CE22" w14:textId="77777777" w:rsidTr="005347EA">
        <w:trPr>
          <w:trHeight w:val="2"/>
          <w:tblHeader/>
        </w:trPr>
        <w:tc>
          <w:tcPr>
            <w:tcW w:w="5000" w:type="pct"/>
            <w:gridSpan w:val="2"/>
            <w:shd w:val="clear" w:color="auto" w:fill="92D050"/>
          </w:tcPr>
          <w:p w14:paraId="1D6BA88F" w14:textId="77777777" w:rsidR="00D2039F" w:rsidRDefault="00967D4E" w:rsidP="00D2039F">
            <w:pPr>
              <w:jc w:val="center"/>
              <w:rPr>
                <w:rStyle w:val="Heading1Char"/>
                <w:sz w:val="22"/>
                <w:szCs w:val="22"/>
              </w:rPr>
            </w:pPr>
            <w:bookmarkStart w:id="9" w:name="Level1"/>
            <w:r w:rsidRPr="00BC2BC7">
              <w:rPr>
                <w:rFonts w:ascii="Arial" w:hAnsi="Arial" w:cs="Arial"/>
                <w:b/>
                <w:sz w:val="22"/>
                <w:szCs w:val="22"/>
              </w:rPr>
              <w:lastRenderedPageBreak/>
              <w:t>Level 1:</w:t>
            </w:r>
            <w:r w:rsidRPr="00BC2BC7">
              <w:rPr>
                <w:rFonts w:ascii="Arial" w:hAnsi="Arial" w:cs="Arial"/>
                <w:sz w:val="22"/>
                <w:szCs w:val="22"/>
              </w:rPr>
              <w:t xml:space="preserve"> </w:t>
            </w:r>
            <w:bookmarkStart w:id="10" w:name="_Toc159920904"/>
            <w:r w:rsidRPr="00BC2BC7">
              <w:rPr>
                <w:rStyle w:val="Heading1Char"/>
                <w:sz w:val="22"/>
                <w:szCs w:val="22"/>
              </w:rPr>
              <w:t xml:space="preserve"> Children and Young People with Universal Needs</w:t>
            </w:r>
            <w:bookmarkEnd w:id="9"/>
            <w:bookmarkEnd w:id="10"/>
          </w:p>
          <w:p w14:paraId="462E3AE2" w14:textId="77777777" w:rsidR="00D2039F" w:rsidRPr="00D2039F" w:rsidRDefault="00D2039F" w:rsidP="00D2039F">
            <w:pPr>
              <w:jc w:val="center"/>
              <w:rPr>
                <w:rFonts w:ascii="Arial" w:hAnsi="Arial" w:cs="Arial"/>
                <w:bCs/>
                <w:kern w:val="32"/>
                <w:sz w:val="20"/>
                <w:szCs w:val="20"/>
              </w:rPr>
            </w:pPr>
          </w:p>
        </w:tc>
      </w:tr>
      <w:tr w:rsidR="00967D4E" w:rsidRPr="00BC2BC7" w14:paraId="06BD3221" w14:textId="77777777" w:rsidTr="005347EA">
        <w:trPr>
          <w:trHeight w:val="2"/>
          <w:tblHeader/>
        </w:trPr>
        <w:tc>
          <w:tcPr>
            <w:tcW w:w="5000" w:type="pct"/>
            <w:gridSpan w:val="2"/>
            <w:shd w:val="clear" w:color="auto" w:fill="DAEEF3" w:themeFill="accent5" w:themeFillTint="33"/>
          </w:tcPr>
          <w:p w14:paraId="6C11ECFA" w14:textId="77777777" w:rsidR="00967D4E" w:rsidRPr="00BC2BC7" w:rsidRDefault="00967D4E" w:rsidP="00C13472">
            <w:pPr>
              <w:rPr>
                <w:rFonts w:ascii="Arial" w:hAnsi="Arial" w:cs="Arial"/>
                <w:b/>
                <w:sz w:val="22"/>
                <w:szCs w:val="22"/>
              </w:rPr>
            </w:pPr>
            <w:r w:rsidRPr="00BC2BC7">
              <w:rPr>
                <w:rFonts w:ascii="Arial" w:hAnsi="Arial" w:cs="Arial"/>
                <w:sz w:val="20"/>
                <w:szCs w:val="20"/>
              </w:rPr>
              <w:t>Children and young people at this level are achieving expected outcomes.</w:t>
            </w:r>
            <w:r w:rsidRPr="00BC2BC7">
              <w:rPr>
                <w:rFonts w:ascii="Arial" w:hAnsi="Arial" w:cs="Arial"/>
                <w:b/>
                <w:sz w:val="22"/>
                <w:szCs w:val="22"/>
              </w:rPr>
              <w:t xml:space="preserve"> </w:t>
            </w:r>
            <w:r w:rsidRPr="00BC2BC7">
              <w:rPr>
                <w:rFonts w:ascii="Arial" w:hAnsi="Arial" w:cs="Arial"/>
                <w:sz w:val="20"/>
                <w:szCs w:val="20"/>
              </w:rPr>
              <w:t>There are no unmet needs or need is low level and can be met by the universal services or with some limited addition</w:t>
            </w:r>
            <w:r w:rsidR="00122B75">
              <w:rPr>
                <w:rFonts w:ascii="Arial" w:hAnsi="Arial" w:cs="Arial"/>
                <w:sz w:val="20"/>
                <w:szCs w:val="20"/>
              </w:rPr>
              <w:t>al advice or guidance. Children</w:t>
            </w:r>
            <w:r w:rsidR="00C13472">
              <w:rPr>
                <w:rFonts w:ascii="Arial" w:hAnsi="Arial" w:cs="Arial"/>
                <w:sz w:val="20"/>
                <w:szCs w:val="20"/>
              </w:rPr>
              <w:t xml:space="preserve">, </w:t>
            </w:r>
            <w:r w:rsidRPr="00BC2BC7">
              <w:rPr>
                <w:rFonts w:ascii="Arial" w:hAnsi="Arial" w:cs="Arial"/>
                <w:sz w:val="20"/>
                <w:szCs w:val="20"/>
              </w:rPr>
              <w:t>young people, parents and carers can access services directly.</w:t>
            </w:r>
          </w:p>
        </w:tc>
      </w:tr>
      <w:tr w:rsidR="00967D4E" w:rsidRPr="00BC2BC7" w14:paraId="6460922C" w14:textId="77777777" w:rsidTr="00D2039F">
        <w:trPr>
          <w:trHeight w:val="198"/>
          <w:tblHeader/>
        </w:trPr>
        <w:tc>
          <w:tcPr>
            <w:tcW w:w="2399" w:type="pct"/>
            <w:shd w:val="clear" w:color="auto" w:fill="E5F2FF"/>
          </w:tcPr>
          <w:p w14:paraId="2338C07B" w14:textId="77777777" w:rsidR="00967D4E" w:rsidRPr="00BC2BC7" w:rsidRDefault="00967D4E" w:rsidP="00D2039F">
            <w:pPr>
              <w:jc w:val="center"/>
              <w:rPr>
                <w:rFonts w:ascii="Arial" w:hAnsi="Arial" w:cs="Arial"/>
                <w:b/>
                <w:sz w:val="20"/>
                <w:szCs w:val="20"/>
              </w:rPr>
            </w:pPr>
            <w:r w:rsidRPr="00BC2BC7">
              <w:rPr>
                <w:rFonts w:ascii="Arial" w:hAnsi="Arial" w:cs="Arial"/>
                <w:b/>
                <w:sz w:val="20"/>
                <w:szCs w:val="20"/>
              </w:rPr>
              <w:t>Child’s Developmental Needs</w:t>
            </w:r>
          </w:p>
        </w:tc>
        <w:tc>
          <w:tcPr>
            <w:tcW w:w="2601" w:type="pct"/>
            <w:tcBorders>
              <w:bottom w:val="single" w:sz="18" w:space="0" w:color="00B050"/>
            </w:tcBorders>
            <w:shd w:val="clear" w:color="auto" w:fill="E5F2FF"/>
          </w:tcPr>
          <w:p w14:paraId="533CF3C4" w14:textId="77777777" w:rsidR="00967D4E" w:rsidRPr="00BC2BC7" w:rsidRDefault="00967D4E" w:rsidP="005347EA">
            <w:pPr>
              <w:jc w:val="center"/>
              <w:rPr>
                <w:rFonts w:ascii="Arial" w:hAnsi="Arial" w:cs="Arial"/>
                <w:b/>
                <w:sz w:val="20"/>
                <w:szCs w:val="20"/>
              </w:rPr>
            </w:pPr>
            <w:r w:rsidRPr="00BC2BC7">
              <w:rPr>
                <w:rFonts w:ascii="Arial" w:hAnsi="Arial" w:cs="Arial"/>
                <w:b/>
                <w:sz w:val="20"/>
                <w:szCs w:val="20"/>
              </w:rPr>
              <w:t>Parents and Carers</w:t>
            </w:r>
          </w:p>
        </w:tc>
      </w:tr>
      <w:tr w:rsidR="00156B03" w:rsidRPr="00BC2BC7" w14:paraId="14D3F18B" w14:textId="77777777" w:rsidTr="00C14460">
        <w:trPr>
          <w:trHeight w:val="10885"/>
          <w:tblHeader/>
        </w:trPr>
        <w:tc>
          <w:tcPr>
            <w:tcW w:w="2399" w:type="pct"/>
            <w:shd w:val="clear" w:color="auto" w:fill="FFFFFF"/>
          </w:tcPr>
          <w:p w14:paraId="67D4985E" w14:textId="77777777" w:rsidR="00156B03" w:rsidRPr="00BC2BC7" w:rsidRDefault="00156B03" w:rsidP="0066182B">
            <w:pPr>
              <w:ind w:left="284" w:hanging="284"/>
              <w:rPr>
                <w:rFonts w:ascii="Arial" w:hAnsi="Arial" w:cs="Arial"/>
                <w:b/>
                <w:sz w:val="20"/>
                <w:szCs w:val="20"/>
              </w:rPr>
            </w:pPr>
            <w:r w:rsidRPr="00BC2BC7">
              <w:rPr>
                <w:rFonts w:ascii="Arial" w:hAnsi="Arial" w:cs="Arial"/>
                <w:b/>
                <w:sz w:val="20"/>
                <w:szCs w:val="20"/>
              </w:rPr>
              <w:t>Health</w:t>
            </w:r>
          </w:p>
          <w:p w14:paraId="61E64E0D" w14:textId="77777777" w:rsidR="00156B03"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 xml:space="preserve">Health </w:t>
            </w:r>
            <w:r>
              <w:rPr>
                <w:rFonts w:ascii="Arial" w:hAnsi="Arial" w:cs="Arial"/>
                <w:sz w:val="20"/>
                <w:szCs w:val="20"/>
              </w:rPr>
              <w:t xml:space="preserve">and dietary </w:t>
            </w:r>
            <w:r w:rsidRPr="00BC2BC7">
              <w:rPr>
                <w:rFonts w:ascii="Arial" w:hAnsi="Arial" w:cs="Arial"/>
                <w:sz w:val="20"/>
                <w:szCs w:val="20"/>
              </w:rPr>
              <w:t>needs are being met by universal services</w:t>
            </w:r>
          </w:p>
          <w:p w14:paraId="5B4D24E2" w14:textId="77777777" w:rsidR="00156B03" w:rsidRPr="00BC2BC7" w:rsidRDefault="00156B03" w:rsidP="0066182B">
            <w:pPr>
              <w:numPr>
                <w:ilvl w:val="0"/>
                <w:numId w:val="12"/>
              </w:numPr>
              <w:ind w:left="284" w:hanging="284"/>
              <w:rPr>
                <w:rFonts w:ascii="Arial" w:hAnsi="Arial" w:cs="Arial"/>
                <w:sz w:val="20"/>
                <w:szCs w:val="20"/>
              </w:rPr>
            </w:pPr>
            <w:r>
              <w:rPr>
                <w:rFonts w:ascii="Arial" w:hAnsi="Arial" w:cs="Arial"/>
                <w:sz w:val="20"/>
                <w:szCs w:val="20"/>
              </w:rPr>
              <w:t>Registered with a GP</w:t>
            </w:r>
          </w:p>
          <w:p w14:paraId="398CDBFA"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Appropriate weight and height / meeting developmental milestones – including speech and language</w:t>
            </w:r>
          </w:p>
          <w:p w14:paraId="6BDFD28B"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Physically</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psychologically healthy</w:t>
            </w:r>
          </w:p>
          <w:p w14:paraId="049D1EB4" w14:textId="77777777" w:rsidR="00156B03" w:rsidRPr="00BC2BC7" w:rsidRDefault="00156B03" w:rsidP="0066182B">
            <w:pPr>
              <w:numPr>
                <w:ilvl w:val="0"/>
                <w:numId w:val="12"/>
              </w:numPr>
              <w:shd w:val="clear" w:color="auto" w:fill="FFFFFF"/>
              <w:ind w:left="284" w:hanging="284"/>
              <w:rPr>
                <w:rFonts w:ascii="Arial" w:hAnsi="Arial" w:cs="Arial"/>
                <w:sz w:val="20"/>
                <w:szCs w:val="20"/>
              </w:rPr>
            </w:pPr>
            <w:r w:rsidRPr="00BC2BC7">
              <w:rPr>
                <w:rFonts w:ascii="Arial" w:hAnsi="Arial" w:cs="Arial"/>
                <w:sz w:val="20"/>
                <w:szCs w:val="20"/>
              </w:rPr>
              <w:t>Pre-natal health needs are being met</w:t>
            </w:r>
          </w:p>
          <w:p w14:paraId="1AAF8AC7"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Up to date immunisations and developmental checks</w:t>
            </w:r>
          </w:p>
          <w:p w14:paraId="5B6BAE49"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Regular dental checks</w:t>
            </w:r>
          </w:p>
          <w:p w14:paraId="4D0A16FD"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Accessing optical care</w:t>
            </w:r>
          </w:p>
          <w:p w14:paraId="1720B40A"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No misuse of substances</w:t>
            </w:r>
          </w:p>
          <w:p w14:paraId="5CA7AC16" w14:textId="77777777" w:rsidR="00156B03" w:rsidRPr="00BC2BC7" w:rsidRDefault="00156B03" w:rsidP="0066182B">
            <w:pPr>
              <w:numPr>
                <w:ilvl w:val="0"/>
                <w:numId w:val="12"/>
              </w:numPr>
              <w:ind w:left="284" w:hanging="284"/>
              <w:rPr>
                <w:rFonts w:ascii="Arial" w:hAnsi="Arial" w:cs="Arial"/>
                <w:sz w:val="20"/>
                <w:szCs w:val="20"/>
              </w:rPr>
            </w:pPr>
            <w:r w:rsidRPr="00BC2BC7">
              <w:rPr>
                <w:rFonts w:ascii="Arial" w:hAnsi="Arial" w:cs="Arial"/>
                <w:sz w:val="20"/>
                <w:szCs w:val="20"/>
              </w:rPr>
              <w:t>Sexual activity / behaviour appropriate to age</w:t>
            </w:r>
          </w:p>
          <w:p w14:paraId="2781BAA2" w14:textId="77777777" w:rsidR="00156B03" w:rsidRPr="007767C4" w:rsidRDefault="00156B03" w:rsidP="0066182B">
            <w:pPr>
              <w:ind w:left="284" w:hanging="284"/>
              <w:rPr>
                <w:rFonts w:ascii="Arial" w:hAnsi="Arial" w:cs="Arial"/>
                <w:sz w:val="16"/>
                <w:szCs w:val="16"/>
              </w:rPr>
            </w:pPr>
          </w:p>
          <w:p w14:paraId="36E1AF3F" w14:textId="77777777" w:rsidR="00156B03" w:rsidRPr="00BC2BC7" w:rsidRDefault="00156B03" w:rsidP="0066182B">
            <w:pPr>
              <w:ind w:left="284" w:hanging="284"/>
              <w:rPr>
                <w:rFonts w:ascii="Arial" w:hAnsi="Arial" w:cs="Arial"/>
                <w:b/>
                <w:sz w:val="20"/>
                <w:szCs w:val="20"/>
              </w:rPr>
            </w:pPr>
            <w:r w:rsidRPr="00BC2BC7">
              <w:rPr>
                <w:rFonts w:ascii="Arial" w:hAnsi="Arial" w:cs="Arial"/>
                <w:b/>
                <w:sz w:val="20"/>
                <w:szCs w:val="20"/>
              </w:rPr>
              <w:t>Education &amp; Learning</w:t>
            </w:r>
          </w:p>
          <w:p w14:paraId="0B0CC7ED"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Achieving key stages and full potential</w:t>
            </w:r>
          </w:p>
          <w:p w14:paraId="045E7FE1"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Good attendance at nursery / school / college /</w:t>
            </w:r>
            <w:r w:rsidR="00122B75">
              <w:rPr>
                <w:rFonts w:ascii="Arial" w:hAnsi="Arial" w:cs="Arial"/>
                <w:sz w:val="20"/>
                <w:szCs w:val="20"/>
              </w:rPr>
              <w:t xml:space="preserve"> </w:t>
            </w:r>
            <w:r w:rsidRPr="00BC2BC7">
              <w:rPr>
                <w:rFonts w:ascii="Arial" w:hAnsi="Arial" w:cs="Arial"/>
                <w:sz w:val="20"/>
                <w:szCs w:val="20"/>
              </w:rPr>
              <w:t>training</w:t>
            </w:r>
          </w:p>
          <w:p w14:paraId="385C97BB"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Demonstrates a range of skills</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interests</w:t>
            </w:r>
          </w:p>
          <w:p w14:paraId="5335B53A"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No barriers to learning</w:t>
            </w:r>
          </w:p>
          <w:p w14:paraId="4E76592C"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Access to play</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books</w:t>
            </w:r>
          </w:p>
          <w:p w14:paraId="2D47C46D"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Enjoys participating in educational activities</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schools</w:t>
            </w:r>
          </w:p>
          <w:p w14:paraId="35476277"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Sound home</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school link</w:t>
            </w:r>
          </w:p>
          <w:p w14:paraId="0E99330B" w14:textId="77777777" w:rsidR="00156B03"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Planned progression beyond statutory education</w:t>
            </w:r>
          </w:p>
          <w:p w14:paraId="2647EF3C" w14:textId="77777777" w:rsidR="00156B03" w:rsidRPr="00BC2BC7" w:rsidRDefault="00156B03" w:rsidP="0066182B">
            <w:pPr>
              <w:numPr>
                <w:ilvl w:val="0"/>
                <w:numId w:val="13"/>
              </w:numPr>
              <w:ind w:left="284" w:hanging="284"/>
              <w:rPr>
                <w:rFonts w:ascii="Arial" w:hAnsi="Arial" w:cs="Arial"/>
                <w:sz w:val="20"/>
                <w:szCs w:val="20"/>
              </w:rPr>
            </w:pPr>
            <w:r>
              <w:rPr>
                <w:rFonts w:ascii="Arial" w:hAnsi="Arial" w:cs="Arial"/>
                <w:sz w:val="20"/>
                <w:szCs w:val="20"/>
              </w:rPr>
              <w:t>Quality First teaching</w:t>
            </w:r>
          </w:p>
          <w:p w14:paraId="30B19A27" w14:textId="77777777" w:rsidR="00156B03" w:rsidRPr="00BC2BC7" w:rsidRDefault="00156B03" w:rsidP="0066182B">
            <w:pPr>
              <w:ind w:left="284" w:hanging="284"/>
              <w:rPr>
                <w:rFonts w:ascii="Arial" w:hAnsi="Arial" w:cs="Arial"/>
                <w:b/>
                <w:sz w:val="20"/>
                <w:szCs w:val="20"/>
              </w:rPr>
            </w:pPr>
          </w:p>
          <w:p w14:paraId="28739D57" w14:textId="77777777" w:rsidR="00156B03" w:rsidRPr="00BC2BC7" w:rsidRDefault="00156B03" w:rsidP="0066182B">
            <w:pPr>
              <w:ind w:left="284" w:hanging="284"/>
              <w:rPr>
                <w:rFonts w:ascii="Arial" w:hAnsi="Arial" w:cs="Arial"/>
                <w:sz w:val="20"/>
                <w:szCs w:val="20"/>
              </w:rPr>
            </w:pPr>
            <w:r w:rsidRPr="00BC2BC7">
              <w:rPr>
                <w:rFonts w:ascii="Arial" w:hAnsi="Arial" w:cs="Arial"/>
                <w:b/>
                <w:sz w:val="20"/>
                <w:szCs w:val="20"/>
              </w:rPr>
              <w:t>Emotional &amp; Behavioural Development</w:t>
            </w:r>
            <w:r w:rsidRPr="00BC2BC7">
              <w:rPr>
                <w:rFonts w:ascii="Arial" w:hAnsi="Arial" w:cs="Arial"/>
                <w:sz w:val="20"/>
                <w:szCs w:val="20"/>
              </w:rPr>
              <w:t xml:space="preserve"> </w:t>
            </w:r>
          </w:p>
          <w:p w14:paraId="7667DDE8" w14:textId="77777777" w:rsidR="0066182B" w:rsidRDefault="00156B03" w:rsidP="0066182B">
            <w:pPr>
              <w:numPr>
                <w:ilvl w:val="0"/>
                <w:numId w:val="19"/>
              </w:numPr>
              <w:tabs>
                <w:tab w:val="clear" w:pos="124"/>
              </w:tabs>
              <w:ind w:left="284" w:hanging="284"/>
              <w:rPr>
                <w:rFonts w:ascii="Arial" w:hAnsi="Arial" w:cs="Arial"/>
                <w:sz w:val="20"/>
                <w:szCs w:val="20"/>
              </w:rPr>
            </w:pPr>
            <w:r w:rsidRPr="0066182B">
              <w:rPr>
                <w:rFonts w:ascii="Arial" w:hAnsi="Arial" w:cs="Arial"/>
                <w:sz w:val="20"/>
                <w:szCs w:val="20"/>
              </w:rPr>
              <w:t>Good quality early attachments</w:t>
            </w:r>
          </w:p>
          <w:p w14:paraId="09B8FC2E" w14:textId="77777777" w:rsidR="0066182B" w:rsidRDefault="00156B03" w:rsidP="0066182B">
            <w:pPr>
              <w:numPr>
                <w:ilvl w:val="0"/>
                <w:numId w:val="19"/>
              </w:numPr>
              <w:tabs>
                <w:tab w:val="clear" w:pos="124"/>
              </w:tabs>
              <w:ind w:left="284" w:hanging="284"/>
              <w:rPr>
                <w:rFonts w:ascii="Arial" w:hAnsi="Arial" w:cs="Arial"/>
                <w:sz w:val="20"/>
                <w:szCs w:val="20"/>
              </w:rPr>
            </w:pPr>
            <w:r w:rsidRPr="0066182B">
              <w:rPr>
                <w:rFonts w:ascii="Arial" w:hAnsi="Arial" w:cs="Arial"/>
                <w:sz w:val="20"/>
                <w:szCs w:val="20"/>
              </w:rPr>
              <w:t xml:space="preserve">Growing levels of competencies in practical and emotional skills </w:t>
            </w:r>
          </w:p>
          <w:p w14:paraId="18AF1D99" w14:textId="77777777" w:rsidR="0066182B" w:rsidRDefault="00156B03" w:rsidP="0066182B">
            <w:pPr>
              <w:numPr>
                <w:ilvl w:val="0"/>
                <w:numId w:val="19"/>
              </w:numPr>
              <w:tabs>
                <w:tab w:val="clear" w:pos="124"/>
              </w:tabs>
              <w:ind w:left="284" w:hanging="284"/>
              <w:rPr>
                <w:rFonts w:ascii="Arial" w:hAnsi="Arial" w:cs="Arial"/>
                <w:sz w:val="20"/>
                <w:szCs w:val="20"/>
              </w:rPr>
            </w:pPr>
            <w:r w:rsidRPr="0066182B">
              <w:rPr>
                <w:rFonts w:ascii="Arial" w:hAnsi="Arial" w:cs="Arial"/>
                <w:sz w:val="20"/>
                <w:szCs w:val="20"/>
              </w:rPr>
              <w:t xml:space="preserve">Sexual </w:t>
            </w:r>
            <w:r w:rsidRPr="0066182B">
              <w:rPr>
                <w:rFonts w:ascii="Arial" w:hAnsi="Arial" w:cs="Arial"/>
                <w:sz w:val="20"/>
                <w:szCs w:val="20"/>
                <w:shd w:val="clear" w:color="auto" w:fill="FFFFFF"/>
              </w:rPr>
              <w:t>behaviour</w:t>
            </w:r>
            <w:r w:rsidRPr="0066182B">
              <w:rPr>
                <w:rFonts w:ascii="Arial" w:hAnsi="Arial" w:cs="Arial"/>
                <w:sz w:val="20"/>
                <w:szCs w:val="20"/>
              </w:rPr>
              <w:t xml:space="preserve"> appropriate for age</w:t>
            </w:r>
          </w:p>
          <w:p w14:paraId="110F227E" w14:textId="77777777" w:rsidR="0066182B" w:rsidRDefault="00156B03" w:rsidP="0066182B">
            <w:pPr>
              <w:numPr>
                <w:ilvl w:val="0"/>
                <w:numId w:val="19"/>
              </w:numPr>
              <w:tabs>
                <w:tab w:val="clear" w:pos="124"/>
              </w:tabs>
              <w:ind w:left="284" w:hanging="284"/>
              <w:rPr>
                <w:rFonts w:ascii="Arial" w:hAnsi="Arial" w:cs="Arial"/>
                <w:sz w:val="20"/>
                <w:szCs w:val="20"/>
              </w:rPr>
            </w:pPr>
            <w:r w:rsidRPr="0066182B">
              <w:rPr>
                <w:rFonts w:ascii="Arial" w:hAnsi="Arial" w:cs="Arial"/>
                <w:sz w:val="20"/>
                <w:szCs w:val="20"/>
              </w:rPr>
              <w:t xml:space="preserve">Confident in social situations – has age appropriate knowledge of the difference </w:t>
            </w:r>
          </w:p>
          <w:p w14:paraId="0CAB0030" w14:textId="77777777" w:rsidR="0066182B" w:rsidRDefault="00156B03" w:rsidP="0066182B">
            <w:pPr>
              <w:numPr>
                <w:ilvl w:val="0"/>
                <w:numId w:val="19"/>
              </w:numPr>
              <w:tabs>
                <w:tab w:val="clear" w:pos="124"/>
              </w:tabs>
              <w:ind w:left="284" w:hanging="284"/>
              <w:rPr>
                <w:rFonts w:ascii="Arial" w:hAnsi="Arial" w:cs="Arial"/>
                <w:sz w:val="20"/>
                <w:szCs w:val="20"/>
              </w:rPr>
            </w:pPr>
            <w:r w:rsidRPr="0066182B">
              <w:rPr>
                <w:rFonts w:ascii="Arial" w:hAnsi="Arial" w:cs="Arial"/>
                <w:sz w:val="20"/>
                <w:szCs w:val="20"/>
              </w:rPr>
              <w:t>Able to adapt to change</w:t>
            </w:r>
          </w:p>
          <w:p w14:paraId="1732DEB2" w14:textId="77777777" w:rsidR="00156B03" w:rsidRPr="0066182B" w:rsidRDefault="00156B03" w:rsidP="0066182B">
            <w:pPr>
              <w:numPr>
                <w:ilvl w:val="0"/>
                <w:numId w:val="19"/>
              </w:numPr>
              <w:tabs>
                <w:tab w:val="clear" w:pos="124"/>
              </w:tabs>
              <w:ind w:left="284" w:hanging="284"/>
              <w:rPr>
                <w:rFonts w:ascii="Arial" w:hAnsi="Arial" w:cs="Arial"/>
                <w:sz w:val="20"/>
                <w:szCs w:val="20"/>
              </w:rPr>
            </w:pPr>
            <w:r w:rsidRPr="0066182B">
              <w:rPr>
                <w:rFonts w:ascii="Arial" w:hAnsi="Arial" w:cs="Arial"/>
                <w:sz w:val="20"/>
                <w:szCs w:val="20"/>
              </w:rPr>
              <w:t>Able to demonstrate empathy</w:t>
            </w:r>
          </w:p>
          <w:p w14:paraId="1596216B" w14:textId="77777777" w:rsidR="00156B03" w:rsidRPr="00BC2BC7" w:rsidRDefault="00156B03" w:rsidP="0066182B">
            <w:pPr>
              <w:ind w:left="284" w:hanging="284"/>
              <w:rPr>
                <w:rFonts w:ascii="Arial" w:hAnsi="Arial" w:cs="Arial"/>
                <w:b/>
                <w:sz w:val="20"/>
                <w:szCs w:val="20"/>
              </w:rPr>
            </w:pPr>
          </w:p>
          <w:p w14:paraId="3B8CB5AD" w14:textId="77777777" w:rsidR="00156B03" w:rsidRPr="00BC2BC7" w:rsidRDefault="00156B03" w:rsidP="0066182B">
            <w:pPr>
              <w:ind w:left="284" w:hanging="284"/>
              <w:rPr>
                <w:rFonts w:ascii="Arial" w:hAnsi="Arial" w:cs="Arial"/>
                <w:sz w:val="20"/>
                <w:szCs w:val="20"/>
              </w:rPr>
            </w:pPr>
            <w:r w:rsidRPr="00BC2BC7">
              <w:rPr>
                <w:rFonts w:ascii="Arial" w:hAnsi="Arial" w:cs="Arial"/>
                <w:b/>
                <w:sz w:val="20"/>
                <w:szCs w:val="20"/>
              </w:rPr>
              <w:t xml:space="preserve">Identity </w:t>
            </w:r>
            <w:r>
              <w:rPr>
                <w:rFonts w:ascii="Arial" w:hAnsi="Arial" w:cs="Arial"/>
                <w:b/>
                <w:sz w:val="20"/>
                <w:szCs w:val="20"/>
              </w:rPr>
              <w:t xml:space="preserve">and </w:t>
            </w:r>
            <w:r w:rsidR="00F263AA">
              <w:rPr>
                <w:rFonts w:ascii="Arial" w:hAnsi="Arial" w:cs="Arial"/>
                <w:b/>
                <w:sz w:val="20"/>
                <w:szCs w:val="20"/>
              </w:rPr>
              <w:t>S</w:t>
            </w:r>
            <w:r>
              <w:rPr>
                <w:rFonts w:ascii="Arial" w:hAnsi="Arial" w:cs="Arial"/>
                <w:b/>
                <w:sz w:val="20"/>
                <w:szCs w:val="20"/>
              </w:rPr>
              <w:t>elf-esteem</w:t>
            </w:r>
          </w:p>
          <w:p w14:paraId="20228358"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Demonstrates feelings of belonging and acceptance</w:t>
            </w:r>
          </w:p>
          <w:p w14:paraId="6715841C"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Positive se</w:t>
            </w:r>
            <w:r>
              <w:rPr>
                <w:rFonts w:ascii="Arial" w:hAnsi="Arial" w:cs="Arial"/>
                <w:sz w:val="20"/>
                <w:szCs w:val="20"/>
              </w:rPr>
              <w:t>nse</w:t>
            </w:r>
            <w:r w:rsidRPr="00BC2BC7">
              <w:rPr>
                <w:rFonts w:ascii="Arial" w:hAnsi="Arial" w:cs="Arial"/>
                <w:sz w:val="20"/>
                <w:szCs w:val="20"/>
              </w:rPr>
              <w:t xml:space="preserve"> of self and abilities</w:t>
            </w:r>
          </w:p>
          <w:p w14:paraId="3F7A0867" w14:textId="77777777" w:rsidR="00156B03" w:rsidRPr="00BC2BC7" w:rsidRDefault="00156B03" w:rsidP="0066182B">
            <w:pPr>
              <w:numPr>
                <w:ilvl w:val="0"/>
                <w:numId w:val="13"/>
              </w:numPr>
              <w:ind w:left="284" w:hanging="284"/>
              <w:rPr>
                <w:rFonts w:ascii="Arial" w:hAnsi="Arial" w:cs="Arial"/>
                <w:sz w:val="20"/>
                <w:szCs w:val="20"/>
              </w:rPr>
            </w:pPr>
            <w:r w:rsidRPr="00BC2BC7">
              <w:rPr>
                <w:rFonts w:ascii="Arial" w:hAnsi="Arial" w:cs="Arial"/>
                <w:sz w:val="20"/>
                <w:szCs w:val="20"/>
              </w:rPr>
              <w:t>Has an ability to express needs verbally and non-verbally</w:t>
            </w:r>
          </w:p>
          <w:p w14:paraId="47A13647" w14:textId="77777777" w:rsidR="00156B03" w:rsidRPr="00BC2BC7" w:rsidRDefault="00156B03" w:rsidP="0066182B">
            <w:pPr>
              <w:tabs>
                <w:tab w:val="num" w:pos="71"/>
              </w:tabs>
              <w:ind w:left="284" w:hanging="284"/>
              <w:rPr>
                <w:rFonts w:ascii="Arial" w:hAnsi="Arial" w:cs="Arial"/>
                <w:sz w:val="20"/>
                <w:szCs w:val="20"/>
              </w:rPr>
            </w:pPr>
          </w:p>
          <w:p w14:paraId="0EAC19FD" w14:textId="77777777" w:rsidR="00156B03" w:rsidRPr="00BC2BC7" w:rsidRDefault="00156B03" w:rsidP="0066182B">
            <w:pPr>
              <w:tabs>
                <w:tab w:val="num" w:pos="71"/>
              </w:tabs>
              <w:ind w:left="284" w:hanging="284"/>
              <w:rPr>
                <w:rFonts w:ascii="Arial" w:hAnsi="Arial" w:cs="Arial"/>
                <w:b/>
                <w:sz w:val="20"/>
                <w:szCs w:val="20"/>
              </w:rPr>
            </w:pPr>
            <w:r w:rsidRPr="00BC2BC7">
              <w:rPr>
                <w:rFonts w:ascii="Arial" w:hAnsi="Arial" w:cs="Arial"/>
                <w:b/>
                <w:sz w:val="20"/>
                <w:szCs w:val="20"/>
              </w:rPr>
              <w:t>Family and Social Relationships</w:t>
            </w:r>
          </w:p>
          <w:p w14:paraId="7B6DAA5E" w14:textId="77777777" w:rsidR="00156B03" w:rsidRPr="00BC2BC7" w:rsidRDefault="00156B03" w:rsidP="0066182B">
            <w:pPr>
              <w:numPr>
                <w:ilvl w:val="0"/>
                <w:numId w:val="18"/>
              </w:numPr>
              <w:tabs>
                <w:tab w:val="clear" w:pos="-108"/>
              </w:tabs>
              <w:ind w:left="284" w:hanging="284"/>
              <w:rPr>
                <w:rFonts w:ascii="Arial" w:hAnsi="Arial" w:cs="Arial"/>
                <w:sz w:val="20"/>
                <w:szCs w:val="20"/>
              </w:rPr>
            </w:pPr>
            <w:r w:rsidRPr="00BC2BC7">
              <w:rPr>
                <w:rFonts w:ascii="Arial" w:hAnsi="Arial" w:cs="Arial"/>
                <w:sz w:val="20"/>
                <w:szCs w:val="20"/>
              </w:rPr>
              <w:t>Stable and affectionate relationships with caregivers</w:t>
            </w:r>
          </w:p>
          <w:p w14:paraId="392DBF7A" w14:textId="77777777" w:rsidR="00156B03" w:rsidRPr="00BC2BC7" w:rsidRDefault="00156B03" w:rsidP="0066182B">
            <w:pPr>
              <w:numPr>
                <w:ilvl w:val="0"/>
                <w:numId w:val="16"/>
              </w:numPr>
              <w:ind w:left="284" w:hanging="284"/>
              <w:rPr>
                <w:rFonts w:ascii="Arial" w:hAnsi="Arial" w:cs="Arial"/>
                <w:sz w:val="20"/>
                <w:szCs w:val="20"/>
              </w:rPr>
            </w:pPr>
            <w:r w:rsidRPr="00BC2BC7">
              <w:rPr>
                <w:rFonts w:ascii="Arial" w:hAnsi="Arial" w:cs="Arial"/>
                <w:sz w:val="20"/>
                <w:szCs w:val="20"/>
              </w:rPr>
              <w:t>Appropriate relationships with siblings</w:t>
            </w:r>
          </w:p>
          <w:p w14:paraId="2B177161" w14:textId="77777777" w:rsidR="00156B03" w:rsidRPr="00BC2BC7" w:rsidRDefault="00156B03" w:rsidP="0066182B">
            <w:pPr>
              <w:numPr>
                <w:ilvl w:val="0"/>
                <w:numId w:val="16"/>
              </w:numPr>
              <w:ind w:left="284" w:hanging="284"/>
              <w:rPr>
                <w:rFonts w:ascii="Arial" w:hAnsi="Arial" w:cs="Arial"/>
                <w:sz w:val="20"/>
                <w:szCs w:val="20"/>
              </w:rPr>
            </w:pPr>
            <w:r w:rsidRPr="00BC2BC7">
              <w:rPr>
                <w:rFonts w:ascii="Arial" w:hAnsi="Arial" w:cs="Arial"/>
                <w:sz w:val="20"/>
                <w:szCs w:val="20"/>
              </w:rPr>
              <w:t>Positive relationship with peers</w:t>
            </w:r>
          </w:p>
          <w:p w14:paraId="3D6569B5" w14:textId="77777777" w:rsidR="00156B03" w:rsidRPr="00BC2BC7" w:rsidRDefault="00156B03" w:rsidP="0066182B">
            <w:pPr>
              <w:tabs>
                <w:tab w:val="num" w:pos="71"/>
              </w:tabs>
              <w:ind w:left="284" w:hanging="284"/>
              <w:rPr>
                <w:rFonts w:ascii="Arial" w:hAnsi="Arial" w:cs="Arial"/>
                <w:sz w:val="20"/>
                <w:szCs w:val="20"/>
              </w:rPr>
            </w:pPr>
          </w:p>
          <w:p w14:paraId="76952BED" w14:textId="77777777" w:rsidR="00156B03" w:rsidRPr="00BC2BC7" w:rsidRDefault="00156B03" w:rsidP="0066182B">
            <w:pPr>
              <w:tabs>
                <w:tab w:val="num" w:pos="71"/>
              </w:tabs>
              <w:ind w:left="284" w:hanging="284"/>
              <w:rPr>
                <w:rFonts w:ascii="Arial" w:hAnsi="Arial" w:cs="Arial"/>
                <w:b/>
                <w:sz w:val="20"/>
                <w:szCs w:val="20"/>
              </w:rPr>
            </w:pPr>
            <w:r w:rsidRPr="00BC2BC7">
              <w:rPr>
                <w:rFonts w:ascii="Arial" w:hAnsi="Arial" w:cs="Arial"/>
                <w:b/>
                <w:sz w:val="20"/>
                <w:szCs w:val="20"/>
              </w:rPr>
              <w:t>Social Pre</w:t>
            </w:r>
            <w:r>
              <w:rPr>
                <w:rFonts w:ascii="Arial" w:hAnsi="Arial" w:cs="Arial"/>
                <w:b/>
                <w:sz w:val="20"/>
                <w:szCs w:val="20"/>
              </w:rPr>
              <w:t>sen</w:t>
            </w:r>
            <w:r w:rsidRPr="00BC2BC7">
              <w:rPr>
                <w:rFonts w:ascii="Arial" w:hAnsi="Arial" w:cs="Arial"/>
                <w:b/>
                <w:sz w:val="20"/>
                <w:szCs w:val="20"/>
              </w:rPr>
              <w:t>tation</w:t>
            </w:r>
          </w:p>
          <w:p w14:paraId="53C327DF" w14:textId="77777777" w:rsidR="00156B03" w:rsidRPr="00BC2BC7" w:rsidRDefault="00156B03" w:rsidP="0066182B">
            <w:pPr>
              <w:numPr>
                <w:ilvl w:val="0"/>
                <w:numId w:val="13"/>
              </w:numPr>
              <w:tabs>
                <w:tab w:val="num" w:pos="71"/>
              </w:tabs>
              <w:ind w:left="284" w:hanging="284"/>
              <w:rPr>
                <w:rFonts w:ascii="Arial" w:hAnsi="Arial" w:cs="Arial"/>
                <w:sz w:val="20"/>
                <w:szCs w:val="20"/>
              </w:rPr>
            </w:pPr>
            <w:r w:rsidRPr="00BC2BC7">
              <w:rPr>
                <w:rFonts w:ascii="Arial" w:hAnsi="Arial" w:cs="Arial"/>
                <w:sz w:val="20"/>
                <w:szCs w:val="20"/>
              </w:rPr>
              <w:t>Appropriate dress for different settings</w:t>
            </w:r>
          </w:p>
          <w:p w14:paraId="00DD6AC3" w14:textId="77777777" w:rsidR="00156B03" w:rsidRPr="00BC2BC7" w:rsidRDefault="00156B03" w:rsidP="0066182B">
            <w:pPr>
              <w:numPr>
                <w:ilvl w:val="0"/>
                <w:numId w:val="13"/>
              </w:numPr>
              <w:tabs>
                <w:tab w:val="num" w:pos="0"/>
                <w:tab w:val="num" w:pos="71"/>
              </w:tabs>
              <w:ind w:left="284" w:hanging="284"/>
              <w:rPr>
                <w:rFonts w:ascii="Arial" w:hAnsi="Arial" w:cs="Arial"/>
                <w:sz w:val="20"/>
                <w:szCs w:val="20"/>
              </w:rPr>
            </w:pPr>
            <w:r w:rsidRPr="00BC2BC7">
              <w:rPr>
                <w:rFonts w:ascii="Arial" w:hAnsi="Arial" w:cs="Arial"/>
                <w:sz w:val="20"/>
                <w:szCs w:val="20"/>
              </w:rPr>
              <w:t>Good levels of self-care / personal hygiene</w:t>
            </w:r>
          </w:p>
          <w:p w14:paraId="495558A9" w14:textId="77777777" w:rsidR="00156B03" w:rsidRPr="00BC2BC7" w:rsidRDefault="00156B03" w:rsidP="0066182B">
            <w:pPr>
              <w:tabs>
                <w:tab w:val="num" w:pos="71"/>
              </w:tabs>
              <w:ind w:left="284" w:hanging="284"/>
              <w:rPr>
                <w:rFonts w:ascii="Arial" w:hAnsi="Arial" w:cs="Arial"/>
                <w:b/>
                <w:sz w:val="20"/>
                <w:szCs w:val="20"/>
              </w:rPr>
            </w:pPr>
          </w:p>
          <w:p w14:paraId="6A373079" w14:textId="77777777" w:rsidR="00156B03" w:rsidRPr="00BC2BC7" w:rsidRDefault="00156B03" w:rsidP="0066182B">
            <w:pPr>
              <w:tabs>
                <w:tab w:val="num" w:pos="71"/>
              </w:tabs>
              <w:ind w:left="284" w:hanging="284"/>
              <w:rPr>
                <w:rFonts w:ascii="Arial" w:hAnsi="Arial" w:cs="Arial"/>
                <w:b/>
                <w:sz w:val="20"/>
                <w:szCs w:val="20"/>
              </w:rPr>
            </w:pPr>
            <w:r w:rsidRPr="00BC2BC7">
              <w:rPr>
                <w:rFonts w:ascii="Arial" w:hAnsi="Arial" w:cs="Arial"/>
                <w:b/>
                <w:sz w:val="20"/>
                <w:szCs w:val="20"/>
              </w:rPr>
              <w:t>Self-care skills</w:t>
            </w:r>
          </w:p>
          <w:p w14:paraId="624B7888" w14:textId="77777777" w:rsidR="00156B03" w:rsidRDefault="00156B03" w:rsidP="0066182B">
            <w:pPr>
              <w:numPr>
                <w:ilvl w:val="0"/>
                <w:numId w:val="13"/>
              </w:numPr>
              <w:tabs>
                <w:tab w:val="num" w:pos="720"/>
              </w:tabs>
              <w:ind w:left="284" w:hanging="284"/>
              <w:rPr>
                <w:rFonts w:ascii="Arial" w:hAnsi="Arial" w:cs="Arial"/>
                <w:sz w:val="20"/>
                <w:szCs w:val="20"/>
              </w:rPr>
            </w:pPr>
            <w:r w:rsidRPr="00BC2BC7">
              <w:rPr>
                <w:rFonts w:ascii="Arial" w:hAnsi="Arial" w:cs="Arial"/>
                <w:sz w:val="20"/>
                <w:szCs w:val="20"/>
              </w:rPr>
              <w:t>Age appropriate independent living skills</w:t>
            </w:r>
          </w:p>
          <w:p w14:paraId="045BECCD" w14:textId="77777777" w:rsidR="0066182B" w:rsidRPr="00BC2BC7" w:rsidRDefault="0066182B" w:rsidP="0066182B">
            <w:pPr>
              <w:tabs>
                <w:tab w:val="num" w:pos="720"/>
              </w:tabs>
              <w:rPr>
                <w:rFonts w:ascii="Arial" w:hAnsi="Arial" w:cs="Arial"/>
                <w:sz w:val="20"/>
                <w:szCs w:val="20"/>
              </w:rPr>
            </w:pPr>
          </w:p>
        </w:tc>
        <w:tc>
          <w:tcPr>
            <w:tcW w:w="2601" w:type="pct"/>
            <w:shd w:val="clear" w:color="auto" w:fill="FFFFFF"/>
          </w:tcPr>
          <w:p w14:paraId="55981D75" w14:textId="77777777" w:rsidR="00156B03" w:rsidRPr="00BC2BC7" w:rsidRDefault="00156B03" w:rsidP="0066182B">
            <w:pPr>
              <w:ind w:left="318" w:hanging="283"/>
              <w:rPr>
                <w:rFonts w:ascii="Arial" w:hAnsi="Arial" w:cs="Arial"/>
                <w:b/>
                <w:sz w:val="20"/>
                <w:szCs w:val="20"/>
              </w:rPr>
            </w:pPr>
            <w:r w:rsidRPr="00BC2BC7">
              <w:rPr>
                <w:rFonts w:ascii="Arial" w:hAnsi="Arial" w:cs="Arial"/>
                <w:b/>
                <w:sz w:val="20"/>
                <w:szCs w:val="20"/>
              </w:rPr>
              <w:t>Basic Care</w:t>
            </w:r>
            <w:r w:rsidR="00F263AA">
              <w:rPr>
                <w:rFonts w:ascii="Arial" w:hAnsi="Arial" w:cs="Arial"/>
                <w:b/>
                <w:sz w:val="20"/>
                <w:szCs w:val="20"/>
              </w:rPr>
              <w:t>, safety and Protection</w:t>
            </w:r>
          </w:p>
          <w:p w14:paraId="47AEF90E" w14:textId="77777777" w:rsidR="00156B03" w:rsidRPr="00BC2BC7" w:rsidRDefault="00156B03" w:rsidP="0066182B">
            <w:pPr>
              <w:numPr>
                <w:ilvl w:val="0"/>
                <w:numId w:val="14"/>
              </w:numPr>
              <w:ind w:left="318" w:hanging="283"/>
              <w:rPr>
                <w:rFonts w:ascii="Arial" w:hAnsi="Arial" w:cs="Arial"/>
                <w:sz w:val="20"/>
                <w:szCs w:val="20"/>
              </w:rPr>
            </w:pPr>
            <w:r w:rsidRPr="00BC2BC7">
              <w:rPr>
                <w:rFonts w:ascii="Arial" w:hAnsi="Arial" w:cs="Arial"/>
                <w:sz w:val="20"/>
                <w:szCs w:val="20"/>
              </w:rPr>
              <w:t>Child’s physical needs are met (food, drink, clothing, medical and dental)</w:t>
            </w:r>
          </w:p>
          <w:p w14:paraId="1E9568FA" w14:textId="77777777" w:rsidR="00156B03" w:rsidRPr="00BC2BC7" w:rsidRDefault="00156B03" w:rsidP="0066182B">
            <w:pPr>
              <w:numPr>
                <w:ilvl w:val="0"/>
                <w:numId w:val="15"/>
              </w:numPr>
              <w:ind w:left="318" w:hanging="283"/>
              <w:rPr>
                <w:rFonts w:ascii="Arial" w:hAnsi="Arial" w:cs="Arial"/>
                <w:sz w:val="20"/>
                <w:szCs w:val="20"/>
              </w:rPr>
            </w:pPr>
            <w:r w:rsidRPr="00BC2BC7">
              <w:rPr>
                <w:rFonts w:ascii="Arial" w:hAnsi="Arial" w:cs="Arial"/>
                <w:sz w:val="20"/>
                <w:szCs w:val="20"/>
              </w:rPr>
              <w:t>Carers able to protect children from danger or harm</w:t>
            </w:r>
          </w:p>
          <w:p w14:paraId="64E8FEF5" w14:textId="77777777" w:rsidR="00156B03" w:rsidRPr="00BC2BC7" w:rsidRDefault="00156B03" w:rsidP="0066182B">
            <w:pPr>
              <w:ind w:left="318" w:hanging="283"/>
              <w:rPr>
                <w:rFonts w:ascii="Arial" w:hAnsi="Arial" w:cs="Arial"/>
                <w:b/>
                <w:sz w:val="20"/>
                <w:szCs w:val="20"/>
              </w:rPr>
            </w:pPr>
          </w:p>
          <w:p w14:paraId="5989E96D" w14:textId="77777777" w:rsidR="00156B03" w:rsidRPr="00BC2BC7" w:rsidRDefault="00156B03" w:rsidP="0066182B">
            <w:pPr>
              <w:ind w:left="318" w:hanging="283"/>
              <w:rPr>
                <w:rFonts w:ascii="Arial" w:hAnsi="Arial" w:cs="Arial"/>
                <w:sz w:val="20"/>
                <w:szCs w:val="20"/>
              </w:rPr>
            </w:pPr>
            <w:r w:rsidRPr="00BC2BC7">
              <w:rPr>
                <w:rFonts w:ascii="Arial" w:hAnsi="Arial" w:cs="Arial"/>
                <w:b/>
                <w:sz w:val="20"/>
                <w:szCs w:val="20"/>
              </w:rPr>
              <w:t>Emotional Warmth</w:t>
            </w:r>
            <w:r w:rsidRPr="00BC2BC7">
              <w:rPr>
                <w:rFonts w:ascii="Arial" w:hAnsi="Arial" w:cs="Arial"/>
                <w:sz w:val="20"/>
                <w:szCs w:val="20"/>
                <w:shd w:val="clear" w:color="auto" w:fill="FFFFFF"/>
              </w:rPr>
              <w:t xml:space="preserve"> </w:t>
            </w:r>
          </w:p>
          <w:p w14:paraId="1ACCCE12" w14:textId="77777777" w:rsidR="00156B03" w:rsidRPr="00BC2BC7" w:rsidRDefault="00156B03" w:rsidP="0066182B">
            <w:pPr>
              <w:numPr>
                <w:ilvl w:val="0"/>
                <w:numId w:val="14"/>
              </w:numPr>
              <w:ind w:left="318" w:hanging="283"/>
              <w:rPr>
                <w:rFonts w:ascii="Arial" w:hAnsi="Arial" w:cs="Arial"/>
                <w:sz w:val="20"/>
                <w:szCs w:val="20"/>
              </w:rPr>
            </w:pPr>
            <w:r w:rsidRPr="00BC2BC7">
              <w:rPr>
                <w:rFonts w:ascii="Arial" w:hAnsi="Arial" w:cs="Arial"/>
                <w:sz w:val="20"/>
                <w:szCs w:val="20"/>
                <w:shd w:val="clear" w:color="auto" w:fill="FFFFFF"/>
              </w:rPr>
              <w:t>The child is shown</w:t>
            </w:r>
            <w:r w:rsidRPr="00BC2BC7">
              <w:rPr>
                <w:rFonts w:ascii="Arial" w:hAnsi="Arial" w:cs="Arial"/>
                <w:sz w:val="20"/>
                <w:szCs w:val="20"/>
              </w:rPr>
              <w:t xml:space="preserve"> warm regard, praise and encouragement</w:t>
            </w:r>
          </w:p>
          <w:p w14:paraId="3E0A495A" w14:textId="77777777" w:rsidR="00156B03" w:rsidRPr="00BC2BC7" w:rsidRDefault="00156B03" w:rsidP="0066182B">
            <w:pPr>
              <w:numPr>
                <w:ilvl w:val="0"/>
                <w:numId w:val="14"/>
              </w:numPr>
              <w:ind w:left="318" w:hanging="283"/>
              <w:rPr>
                <w:rFonts w:ascii="Arial" w:hAnsi="Arial" w:cs="Arial"/>
                <w:sz w:val="20"/>
                <w:szCs w:val="20"/>
              </w:rPr>
            </w:pPr>
            <w:r w:rsidRPr="00BC2BC7">
              <w:rPr>
                <w:rFonts w:ascii="Arial" w:hAnsi="Arial" w:cs="Arial"/>
                <w:sz w:val="20"/>
                <w:szCs w:val="20"/>
              </w:rPr>
              <w:t>The child has secure relationship which provides consistency of warmth over time</w:t>
            </w:r>
          </w:p>
          <w:p w14:paraId="2BACE01B" w14:textId="77777777" w:rsidR="00156B03" w:rsidRPr="00BC2BC7" w:rsidRDefault="00156B03" w:rsidP="0066182B">
            <w:pPr>
              <w:numPr>
                <w:ilvl w:val="0"/>
                <w:numId w:val="14"/>
              </w:numPr>
              <w:ind w:left="318" w:hanging="283"/>
              <w:rPr>
                <w:rFonts w:ascii="Arial" w:hAnsi="Arial" w:cs="Arial"/>
                <w:sz w:val="20"/>
                <w:szCs w:val="20"/>
              </w:rPr>
            </w:pPr>
            <w:r w:rsidRPr="00BC2BC7">
              <w:rPr>
                <w:rFonts w:ascii="Arial" w:hAnsi="Arial" w:cs="Arial"/>
                <w:sz w:val="20"/>
                <w:szCs w:val="20"/>
              </w:rPr>
              <w:t>There may be low level post-natal depression</w:t>
            </w:r>
          </w:p>
          <w:p w14:paraId="221E408E" w14:textId="77777777" w:rsidR="00156B03" w:rsidRPr="00BC2BC7" w:rsidRDefault="00156B03" w:rsidP="0066182B">
            <w:pPr>
              <w:ind w:left="318" w:hanging="283"/>
              <w:rPr>
                <w:rFonts w:ascii="Arial" w:hAnsi="Arial" w:cs="Arial"/>
                <w:b/>
                <w:sz w:val="20"/>
                <w:szCs w:val="20"/>
              </w:rPr>
            </w:pPr>
          </w:p>
          <w:p w14:paraId="7D9F4BC4" w14:textId="77777777" w:rsidR="00156B03" w:rsidRPr="00BC2BC7" w:rsidRDefault="00156B03" w:rsidP="0066182B">
            <w:pPr>
              <w:ind w:left="318" w:hanging="283"/>
              <w:rPr>
                <w:rFonts w:ascii="Arial" w:hAnsi="Arial" w:cs="Arial"/>
                <w:b/>
                <w:sz w:val="20"/>
                <w:szCs w:val="20"/>
              </w:rPr>
            </w:pPr>
            <w:r w:rsidRPr="00BC2BC7">
              <w:rPr>
                <w:rFonts w:ascii="Arial" w:hAnsi="Arial" w:cs="Arial"/>
                <w:b/>
                <w:sz w:val="20"/>
                <w:szCs w:val="20"/>
              </w:rPr>
              <w:t>Guidance, Boundaries &amp; Stimulation</w:t>
            </w:r>
          </w:p>
          <w:p w14:paraId="632AA9A5" w14:textId="77777777" w:rsidR="00156B03" w:rsidRPr="00BC2BC7" w:rsidRDefault="00156B03" w:rsidP="0066182B">
            <w:pPr>
              <w:numPr>
                <w:ilvl w:val="0"/>
                <w:numId w:val="15"/>
              </w:numPr>
              <w:ind w:left="318" w:hanging="283"/>
              <w:rPr>
                <w:rFonts w:ascii="Arial" w:hAnsi="Arial" w:cs="Arial"/>
                <w:sz w:val="20"/>
                <w:szCs w:val="20"/>
              </w:rPr>
            </w:pPr>
            <w:r w:rsidRPr="00BC2BC7">
              <w:rPr>
                <w:rFonts w:ascii="Arial" w:hAnsi="Arial" w:cs="Arial"/>
                <w:sz w:val="20"/>
                <w:szCs w:val="20"/>
              </w:rPr>
              <w:t>Guidance and boundaries are given that develops appropriate model of value, behaviour and conscience.</w:t>
            </w:r>
          </w:p>
          <w:p w14:paraId="76BAFA20" w14:textId="77777777" w:rsidR="003653F8" w:rsidRDefault="00156B03" w:rsidP="0066182B">
            <w:pPr>
              <w:numPr>
                <w:ilvl w:val="0"/>
                <w:numId w:val="15"/>
              </w:numPr>
              <w:ind w:left="318" w:hanging="283"/>
              <w:rPr>
                <w:rFonts w:ascii="Arial" w:hAnsi="Arial" w:cs="Arial"/>
                <w:sz w:val="20"/>
                <w:szCs w:val="20"/>
              </w:rPr>
            </w:pPr>
            <w:r w:rsidRPr="00BC2BC7">
              <w:rPr>
                <w:rFonts w:ascii="Arial" w:hAnsi="Arial" w:cs="Arial"/>
                <w:sz w:val="20"/>
                <w:szCs w:val="20"/>
                <w:shd w:val="clear" w:color="auto" w:fill="FFFFFF"/>
              </w:rPr>
              <w:t>Carers support development through interaction and play to</w:t>
            </w:r>
            <w:r w:rsidRPr="00BC2BC7">
              <w:rPr>
                <w:rFonts w:ascii="Arial" w:hAnsi="Arial" w:cs="Arial"/>
                <w:sz w:val="20"/>
                <w:szCs w:val="20"/>
              </w:rPr>
              <w:t xml:space="preserve"> facilitate cognitive development</w:t>
            </w:r>
          </w:p>
          <w:p w14:paraId="7E1A9FFF" w14:textId="77777777" w:rsidR="003653F8" w:rsidRPr="003653F8" w:rsidRDefault="003653F8" w:rsidP="003653F8">
            <w:pPr>
              <w:ind w:left="72"/>
              <w:rPr>
                <w:rFonts w:ascii="Arial" w:hAnsi="Arial" w:cs="Arial"/>
                <w:sz w:val="20"/>
                <w:szCs w:val="20"/>
              </w:rPr>
            </w:pPr>
          </w:p>
          <w:p w14:paraId="5E78FBEF" w14:textId="77777777" w:rsidR="003653F8" w:rsidRDefault="003653F8" w:rsidP="00FD3F5F">
            <w:pPr>
              <w:ind w:left="7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7A50CAA3" wp14:editId="087ACFA5">
                      <wp:simplePos x="0" y="0"/>
                      <wp:positionH relativeFrom="column">
                        <wp:posOffset>-65193</wp:posOffset>
                      </wp:positionH>
                      <wp:positionV relativeFrom="paragraph">
                        <wp:posOffset>56303</wp:posOffset>
                      </wp:positionV>
                      <wp:extent cx="3674533" cy="237067"/>
                      <wp:effectExtent l="0" t="0" r="21590" b="10795"/>
                      <wp:wrapNone/>
                      <wp:docPr id="7" name="Text Box 7"/>
                      <wp:cNvGraphicFramePr/>
                      <a:graphic xmlns:a="http://schemas.openxmlformats.org/drawingml/2006/main">
                        <a:graphicData uri="http://schemas.microsoft.com/office/word/2010/wordprocessingShape">
                          <wps:wsp>
                            <wps:cNvSpPr txBox="1"/>
                            <wps:spPr>
                              <a:xfrm>
                                <a:off x="0" y="0"/>
                                <a:ext cx="3674533" cy="237067"/>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0E5546EE" w14:textId="77777777" w:rsidR="004A34B5" w:rsidRPr="003653F8" w:rsidRDefault="004A34B5" w:rsidP="003653F8">
                                  <w:pPr>
                                    <w:jc w:val="center"/>
                                    <w:rPr>
                                      <w:rFonts w:ascii="Arial" w:hAnsi="Arial" w:cs="Arial"/>
                                      <w:b/>
                                      <w:sz w:val="20"/>
                                      <w:szCs w:val="20"/>
                                    </w:rPr>
                                  </w:pPr>
                                  <w:r w:rsidRPr="003653F8">
                                    <w:rPr>
                                      <w:rFonts w:ascii="Arial" w:hAnsi="Arial" w:cs="Arial"/>
                                      <w:b/>
                                      <w:sz w:val="20"/>
                                      <w:szCs w:val="20"/>
                                    </w:rPr>
                                    <w:t>Family and Environmental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50CAA3" id="_x0000_t202" coordsize="21600,21600" o:spt="202" path="m,l,21600r21600,l21600,xe">
                      <v:stroke joinstyle="miter"/>
                      <v:path gradientshapeok="t" o:connecttype="rect"/>
                    </v:shapetype>
                    <v:shape id="Text Box 7" o:spid="_x0000_s1026" type="#_x0000_t202" style="position:absolute;left:0;text-align:left;margin-left:-5.15pt;margin-top:4.45pt;width:289.35pt;height:18.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" fillcolor="#92d050" strokecolor="#92d050" strokeweight=".5pt">
                      <v:textbox>
                        <w:txbxContent>
                          <w:p w14:paraId="0E5546EE" w14:textId="77777777" w:rsidR="004A34B5" w:rsidRPr="003653F8" w:rsidRDefault="004A34B5" w:rsidP="003653F8">
                            <w:pPr>
                              <w:jc w:val="center"/>
                              <w:rPr>
                                <w:rFonts w:ascii="Arial" w:hAnsi="Arial" w:cs="Arial"/>
                                <w:b/>
                                <w:sz w:val="20"/>
                                <w:szCs w:val="20"/>
                              </w:rPr>
                            </w:pPr>
                            <w:r w:rsidRPr="003653F8">
                              <w:rPr>
                                <w:rFonts w:ascii="Arial" w:hAnsi="Arial" w:cs="Arial"/>
                                <w:b/>
                                <w:sz w:val="20"/>
                                <w:szCs w:val="20"/>
                              </w:rPr>
                              <w:t>Family and Environmental Factors</w:t>
                            </w:r>
                          </w:p>
                        </w:txbxContent>
                      </v:textbox>
                    </v:shape>
                  </w:pict>
                </mc:Fallback>
              </mc:AlternateContent>
            </w:r>
          </w:p>
          <w:p w14:paraId="6265FB3B" w14:textId="77777777" w:rsidR="003653F8" w:rsidRPr="00BC2BC7" w:rsidRDefault="003653F8" w:rsidP="00FD3F5F">
            <w:pPr>
              <w:ind w:left="72"/>
              <w:rPr>
                <w:rFonts w:ascii="Arial" w:hAnsi="Arial" w:cs="Arial"/>
                <w:b/>
                <w:sz w:val="20"/>
                <w:szCs w:val="20"/>
              </w:rPr>
            </w:pPr>
          </w:p>
          <w:p w14:paraId="7D63E67D" w14:textId="77777777" w:rsidR="003653F8" w:rsidRDefault="003653F8" w:rsidP="00FD3F5F">
            <w:pPr>
              <w:ind w:left="72"/>
              <w:rPr>
                <w:rFonts w:ascii="Arial" w:hAnsi="Arial" w:cs="Arial"/>
                <w:b/>
                <w:sz w:val="20"/>
                <w:szCs w:val="20"/>
              </w:rPr>
            </w:pPr>
          </w:p>
          <w:p w14:paraId="7C8E445D" w14:textId="77777777" w:rsidR="00156B03" w:rsidRPr="00BC2BC7" w:rsidRDefault="00156B03" w:rsidP="0066182B">
            <w:pPr>
              <w:ind w:left="318" w:hanging="283"/>
              <w:rPr>
                <w:rFonts w:ascii="Arial" w:hAnsi="Arial" w:cs="Arial"/>
                <w:b/>
                <w:sz w:val="20"/>
                <w:szCs w:val="20"/>
              </w:rPr>
            </w:pPr>
            <w:r w:rsidRPr="00BC2BC7">
              <w:rPr>
                <w:rFonts w:ascii="Arial" w:hAnsi="Arial" w:cs="Arial"/>
                <w:b/>
                <w:sz w:val="20"/>
                <w:szCs w:val="20"/>
              </w:rPr>
              <w:t>Family History and Functioning</w:t>
            </w:r>
          </w:p>
          <w:p w14:paraId="78E1A6D5" w14:textId="77777777" w:rsidR="00156B03" w:rsidRPr="00BC2BC7" w:rsidRDefault="00156B03" w:rsidP="0066182B">
            <w:pPr>
              <w:numPr>
                <w:ilvl w:val="0"/>
                <w:numId w:val="16"/>
              </w:numPr>
              <w:ind w:left="318" w:hanging="283"/>
              <w:rPr>
                <w:rFonts w:ascii="Arial" w:hAnsi="Arial" w:cs="Arial"/>
                <w:sz w:val="20"/>
                <w:szCs w:val="20"/>
              </w:rPr>
            </w:pPr>
            <w:r w:rsidRPr="00BC2BC7">
              <w:rPr>
                <w:rFonts w:ascii="Arial" w:hAnsi="Arial" w:cs="Arial"/>
                <w:sz w:val="20"/>
                <w:szCs w:val="20"/>
              </w:rPr>
              <w:t>Good supportive relationship within family (including with separated parents and in times of crisis)</w:t>
            </w:r>
          </w:p>
          <w:p w14:paraId="03CA2DBF" w14:textId="77777777" w:rsidR="00156B03" w:rsidRPr="00BC2BC7" w:rsidRDefault="00156B03" w:rsidP="0066182B">
            <w:pPr>
              <w:numPr>
                <w:ilvl w:val="0"/>
                <w:numId w:val="16"/>
              </w:numPr>
              <w:ind w:left="318" w:hanging="283"/>
              <w:rPr>
                <w:rFonts w:ascii="Arial" w:hAnsi="Arial" w:cs="Arial"/>
                <w:sz w:val="20"/>
                <w:szCs w:val="20"/>
              </w:rPr>
            </w:pPr>
            <w:r w:rsidRPr="00BC2BC7">
              <w:rPr>
                <w:rFonts w:ascii="Arial" w:hAnsi="Arial" w:cs="Arial"/>
                <w:sz w:val="20"/>
                <w:szCs w:val="20"/>
              </w:rPr>
              <w:t>G</w:t>
            </w:r>
            <w:r>
              <w:rPr>
                <w:rFonts w:ascii="Arial" w:hAnsi="Arial" w:cs="Arial"/>
                <w:sz w:val="20"/>
                <w:szCs w:val="20"/>
              </w:rPr>
              <w:t>ood family network</w:t>
            </w:r>
          </w:p>
          <w:p w14:paraId="7E49AF4E" w14:textId="77777777" w:rsidR="00156B03" w:rsidRPr="00BC2BC7" w:rsidRDefault="00156B03" w:rsidP="0066182B">
            <w:pPr>
              <w:ind w:left="318" w:hanging="283"/>
              <w:rPr>
                <w:rFonts w:ascii="Arial" w:hAnsi="Arial" w:cs="Arial"/>
                <w:sz w:val="20"/>
                <w:szCs w:val="20"/>
              </w:rPr>
            </w:pPr>
          </w:p>
          <w:p w14:paraId="6BD74901" w14:textId="77777777" w:rsidR="00156B03" w:rsidRPr="00BC2BC7" w:rsidRDefault="00156B03" w:rsidP="0066182B">
            <w:pPr>
              <w:ind w:left="318" w:hanging="283"/>
              <w:rPr>
                <w:rFonts w:ascii="Arial" w:hAnsi="Arial" w:cs="Arial"/>
                <w:b/>
                <w:sz w:val="20"/>
                <w:szCs w:val="20"/>
              </w:rPr>
            </w:pPr>
            <w:r w:rsidRPr="00BC2BC7">
              <w:rPr>
                <w:rFonts w:ascii="Arial" w:hAnsi="Arial" w:cs="Arial"/>
                <w:b/>
                <w:sz w:val="20"/>
                <w:szCs w:val="20"/>
              </w:rPr>
              <w:t>Housing, Employment &amp; Finance</w:t>
            </w:r>
          </w:p>
          <w:p w14:paraId="3D18AD5D" w14:textId="77777777" w:rsidR="00156B03" w:rsidRPr="00BC2BC7" w:rsidRDefault="00156B03" w:rsidP="0066182B">
            <w:pPr>
              <w:numPr>
                <w:ilvl w:val="0"/>
                <w:numId w:val="16"/>
              </w:numPr>
              <w:ind w:left="318" w:hanging="283"/>
              <w:rPr>
                <w:rFonts w:ascii="Arial" w:hAnsi="Arial" w:cs="Arial"/>
                <w:sz w:val="20"/>
                <w:szCs w:val="20"/>
              </w:rPr>
            </w:pPr>
            <w:r w:rsidRPr="00BC2BC7">
              <w:rPr>
                <w:rFonts w:ascii="Arial" w:hAnsi="Arial" w:cs="Arial"/>
                <w:sz w:val="20"/>
                <w:szCs w:val="20"/>
              </w:rPr>
              <w:t>Accommodation has basic amenities</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 xml:space="preserve">appropriate </w:t>
            </w:r>
            <w:r w:rsidRPr="00BC2BC7">
              <w:rPr>
                <w:rFonts w:ascii="Arial" w:hAnsi="Arial" w:cs="Arial"/>
                <w:sz w:val="20"/>
                <w:szCs w:val="20"/>
                <w:shd w:val="clear" w:color="auto" w:fill="FFFFFF"/>
              </w:rPr>
              <w:t>facilities</w:t>
            </w:r>
          </w:p>
          <w:p w14:paraId="76BFA851" w14:textId="77777777" w:rsidR="00156B03" w:rsidRPr="00BC2BC7" w:rsidRDefault="00156B03" w:rsidP="0066182B">
            <w:pPr>
              <w:numPr>
                <w:ilvl w:val="0"/>
                <w:numId w:val="16"/>
              </w:numPr>
              <w:ind w:left="318" w:hanging="283"/>
              <w:rPr>
                <w:rFonts w:ascii="Arial" w:hAnsi="Arial" w:cs="Arial"/>
                <w:sz w:val="20"/>
                <w:szCs w:val="20"/>
              </w:rPr>
            </w:pPr>
            <w:r w:rsidRPr="00BC2BC7">
              <w:rPr>
                <w:rFonts w:ascii="Arial" w:hAnsi="Arial" w:cs="Arial"/>
                <w:sz w:val="20"/>
                <w:szCs w:val="20"/>
              </w:rPr>
              <w:t>Appropriate levels of hygiene / cleanliness are maintained</w:t>
            </w:r>
          </w:p>
          <w:p w14:paraId="31A91BF8" w14:textId="77777777" w:rsidR="00156B03" w:rsidRPr="00BC2BC7" w:rsidRDefault="00156B03" w:rsidP="0066182B">
            <w:pPr>
              <w:numPr>
                <w:ilvl w:val="0"/>
                <w:numId w:val="16"/>
              </w:numPr>
              <w:ind w:left="318" w:hanging="283"/>
              <w:rPr>
                <w:rFonts w:ascii="Arial" w:hAnsi="Arial" w:cs="Arial"/>
                <w:sz w:val="20"/>
                <w:szCs w:val="20"/>
              </w:rPr>
            </w:pPr>
            <w:r w:rsidRPr="00BC2BC7">
              <w:rPr>
                <w:rFonts w:ascii="Arial" w:hAnsi="Arial" w:cs="Arial"/>
                <w:sz w:val="20"/>
                <w:szCs w:val="20"/>
              </w:rPr>
              <w:t xml:space="preserve">Families </w:t>
            </w:r>
            <w:r w:rsidR="00D54614">
              <w:rPr>
                <w:rFonts w:ascii="Arial" w:hAnsi="Arial" w:cs="Arial"/>
                <w:sz w:val="20"/>
                <w:szCs w:val="20"/>
              </w:rPr>
              <w:t xml:space="preserve">not </w:t>
            </w:r>
            <w:r w:rsidRPr="00BC2BC7">
              <w:rPr>
                <w:rFonts w:ascii="Arial" w:hAnsi="Arial" w:cs="Arial"/>
                <w:sz w:val="20"/>
                <w:szCs w:val="20"/>
              </w:rPr>
              <w:t>affected by low income or unemployment</w:t>
            </w:r>
          </w:p>
          <w:p w14:paraId="3FA2CC57" w14:textId="77777777" w:rsidR="00156B03" w:rsidRPr="00BC2BC7" w:rsidRDefault="00156B03" w:rsidP="0066182B">
            <w:pPr>
              <w:ind w:left="318" w:hanging="283"/>
              <w:rPr>
                <w:rFonts w:ascii="Arial" w:hAnsi="Arial" w:cs="Arial"/>
                <w:sz w:val="20"/>
                <w:szCs w:val="20"/>
              </w:rPr>
            </w:pPr>
          </w:p>
          <w:p w14:paraId="6385F7E0" w14:textId="77777777" w:rsidR="00156B03" w:rsidRPr="00BC2BC7" w:rsidRDefault="00156B03" w:rsidP="0066182B">
            <w:pPr>
              <w:ind w:left="318" w:hanging="283"/>
              <w:rPr>
                <w:rFonts w:ascii="Arial" w:hAnsi="Arial" w:cs="Arial"/>
                <w:b/>
                <w:sz w:val="20"/>
                <w:szCs w:val="20"/>
              </w:rPr>
            </w:pPr>
            <w:r w:rsidRPr="00BC2BC7">
              <w:rPr>
                <w:rFonts w:ascii="Arial" w:hAnsi="Arial" w:cs="Arial"/>
                <w:b/>
                <w:sz w:val="20"/>
                <w:szCs w:val="20"/>
              </w:rPr>
              <w:t>Family’s Social Integration</w:t>
            </w:r>
          </w:p>
          <w:p w14:paraId="25833726" w14:textId="77777777" w:rsidR="00156B03" w:rsidRPr="00BC2BC7" w:rsidRDefault="00156B03" w:rsidP="0066182B">
            <w:pPr>
              <w:numPr>
                <w:ilvl w:val="1"/>
                <w:numId w:val="16"/>
              </w:numPr>
              <w:tabs>
                <w:tab w:val="clear" w:pos="1440"/>
                <w:tab w:val="num" w:pos="277"/>
              </w:tabs>
              <w:ind w:left="318" w:hanging="283"/>
              <w:rPr>
                <w:rFonts w:ascii="Arial" w:hAnsi="Arial" w:cs="Arial"/>
                <w:sz w:val="20"/>
                <w:szCs w:val="20"/>
              </w:rPr>
            </w:pPr>
            <w:r w:rsidRPr="00BC2BC7">
              <w:rPr>
                <w:rFonts w:ascii="Arial" w:hAnsi="Arial" w:cs="Arial"/>
                <w:sz w:val="20"/>
                <w:szCs w:val="20"/>
              </w:rPr>
              <w:t>The family have social and friendship networks</w:t>
            </w:r>
          </w:p>
          <w:p w14:paraId="35E7806D" w14:textId="77777777" w:rsidR="00156B03" w:rsidRPr="00BC2BC7" w:rsidRDefault="00156B03" w:rsidP="0066182B">
            <w:pPr>
              <w:ind w:left="318" w:hanging="283"/>
              <w:rPr>
                <w:rFonts w:ascii="Arial" w:hAnsi="Arial" w:cs="Arial"/>
                <w:b/>
                <w:sz w:val="20"/>
                <w:szCs w:val="20"/>
              </w:rPr>
            </w:pPr>
          </w:p>
          <w:p w14:paraId="0D36A45A" w14:textId="77777777" w:rsidR="00156B03" w:rsidRPr="00BC2BC7" w:rsidRDefault="00156B03" w:rsidP="0066182B">
            <w:pPr>
              <w:ind w:left="318" w:hanging="283"/>
              <w:rPr>
                <w:rFonts w:ascii="Arial" w:hAnsi="Arial" w:cs="Arial"/>
                <w:b/>
                <w:sz w:val="20"/>
                <w:szCs w:val="20"/>
              </w:rPr>
            </w:pPr>
            <w:r w:rsidRPr="00BC2BC7">
              <w:rPr>
                <w:rFonts w:ascii="Arial" w:hAnsi="Arial" w:cs="Arial"/>
                <w:b/>
                <w:sz w:val="20"/>
                <w:szCs w:val="20"/>
              </w:rPr>
              <w:t>Community Resources</w:t>
            </w:r>
          </w:p>
          <w:p w14:paraId="044BC081" w14:textId="77777777" w:rsidR="00156B03" w:rsidRPr="00BC2BC7" w:rsidRDefault="00156B03" w:rsidP="0066182B">
            <w:pPr>
              <w:numPr>
                <w:ilvl w:val="0"/>
                <w:numId w:val="17"/>
              </w:numPr>
              <w:ind w:left="318" w:hanging="283"/>
              <w:rPr>
                <w:rFonts w:ascii="Arial" w:hAnsi="Arial" w:cs="Arial"/>
                <w:sz w:val="20"/>
                <w:szCs w:val="20"/>
              </w:rPr>
            </w:pPr>
            <w:r w:rsidRPr="00BC2BC7">
              <w:rPr>
                <w:rFonts w:ascii="Arial" w:hAnsi="Arial" w:cs="Arial"/>
                <w:sz w:val="20"/>
                <w:szCs w:val="20"/>
              </w:rPr>
              <w:t xml:space="preserve">Appropriate access to universal and community resources </w:t>
            </w:r>
          </w:p>
          <w:p w14:paraId="6924C3FE" w14:textId="77777777" w:rsidR="00156B03" w:rsidRPr="00BC2BC7" w:rsidRDefault="00156B03" w:rsidP="0066182B">
            <w:pPr>
              <w:numPr>
                <w:ilvl w:val="0"/>
                <w:numId w:val="17"/>
              </w:numPr>
              <w:ind w:left="318" w:hanging="283"/>
              <w:rPr>
                <w:rFonts w:ascii="Arial" w:hAnsi="Arial" w:cs="Arial"/>
                <w:sz w:val="20"/>
                <w:szCs w:val="20"/>
              </w:rPr>
            </w:pPr>
            <w:r w:rsidRPr="00BC2BC7">
              <w:rPr>
                <w:rFonts w:ascii="Arial" w:hAnsi="Arial" w:cs="Arial"/>
                <w:sz w:val="20"/>
                <w:szCs w:val="20"/>
              </w:rPr>
              <w:t>Community is generally supportive</w:t>
            </w:r>
          </w:p>
          <w:p w14:paraId="427FCAC7" w14:textId="77777777" w:rsidR="00156B03" w:rsidRPr="00BC2BC7" w:rsidRDefault="00156B03" w:rsidP="0066182B">
            <w:pPr>
              <w:numPr>
                <w:ilvl w:val="0"/>
                <w:numId w:val="18"/>
              </w:numPr>
              <w:tabs>
                <w:tab w:val="clear" w:pos="-108"/>
                <w:tab w:val="num" w:pos="252"/>
              </w:tabs>
              <w:ind w:left="318" w:hanging="283"/>
              <w:rPr>
                <w:rFonts w:ascii="Arial" w:hAnsi="Arial" w:cs="Arial"/>
                <w:sz w:val="20"/>
                <w:szCs w:val="20"/>
              </w:rPr>
            </w:pPr>
            <w:r>
              <w:rPr>
                <w:rFonts w:ascii="Arial" w:hAnsi="Arial" w:cs="Arial"/>
                <w:sz w:val="20"/>
                <w:szCs w:val="20"/>
                <w:shd w:val="clear" w:color="auto" w:fill="FFFFFF"/>
              </w:rPr>
              <w:t xml:space="preserve"> </w:t>
            </w:r>
            <w:r w:rsidRPr="00BC2BC7">
              <w:rPr>
                <w:rFonts w:ascii="Arial" w:hAnsi="Arial" w:cs="Arial"/>
                <w:sz w:val="20"/>
                <w:szCs w:val="20"/>
                <w:shd w:val="clear" w:color="auto" w:fill="FFFFFF"/>
              </w:rPr>
              <w:t>Positive Activities are available</w:t>
            </w:r>
          </w:p>
          <w:p w14:paraId="3B931686" w14:textId="77777777" w:rsidR="00156B03" w:rsidRPr="00BC2BC7" w:rsidRDefault="00156B03" w:rsidP="00FD3F5F">
            <w:pPr>
              <w:ind w:left="72"/>
              <w:rPr>
                <w:rFonts w:ascii="Arial" w:hAnsi="Arial" w:cs="Arial"/>
                <w:b/>
                <w:sz w:val="20"/>
                <w:szCs w:val="20"/>
              </w:rPr>
            </w:pPr>
          </w:p>
        </w:tc>
      </w:tr>
    </w:tbl>
    <w:tbl>
      <w:tblPr>
        <w:tblStyle w:val="TableGrid"/>
        <w:tblW w:w="11057" w:type="dxa"/>
        <w:tblInd w:w="-601" w:type="dxa"/>
        <w:tblLook w:val="04A0" w:firstRow="1" w:lastRow="0" w:firstColumn="1" w:lastColumn="0" w:noHBand="0" w:noVBand="1"/>
        <w:tblCaption w:val="Level 1 Children and Young People With Universal Needs"/>
        <w:tblDescription w:val="Examples of level 1 needs"/>
      </w:tblPr>
      <w:tblGrid>
        <w:gridCol w:w="5245"/>
        <w:gridCol w:w="5812"/>
      </w:tblGrid>
      <w:tr w:rsidR="00210CE6" w14:paraId="59B0BFC8" w14:textId="77777777" w:rsidTr="005347EA">
        <w:tc>
          <w:tcPr>
            <w:tcW w:w="11057" w:type="dxa"/>
            <w:gridSpan w:val="2"/>
            <w:tcBorders>
              <w:top w:val="single" w:sz="18" w:space="0" w:color="FFFF00"/>
              <w:left w:val="single" w:sz="18" w:space="0" w:color="FFFF00"/>
              <w:bottom w:val="single" w:sz="18" w:space="0" w:color="FFFF00"/>
              <w:right w:val="single" w:sz="18" w:space="0" w:color="FFFF00"/>
            </w:tcBorders>
            <w:shd w:val="clear" w:color="auto" w:fill="FFFF00"/>
          </w:tcPr>
          <w:p w14:paraId="21E61353" w14:textId="77777777" w:rsidR="00210CE6" w:rsidRDefault="007767C4" w:rsidP="00210CE6">
            <w:pPr>
              <w:jc w:val="center"/>
              <w:rPr>
                <w:rStyle w:val="Heading1Char"/>
                <w:sz w:val="22"/>
                <w:szCs w:val="22"/>
              </w:rPr>
            </w:pPr>
            <w:bookmarkStart w:id="11" w:name="Level2"/>
            <w:r>
              <w:lastRenderedPageBreak/>
              <w:br w:type="page"/>
            </w:r>
            <w:r w:rsidR="005347EA">
              <w:br w:type="page"/>
            </w:r>
            <w:r w:rsidR="00210CE6" w:rsidRPr="00BC2BC7">
              <w:rPr>
                <w:rFonts w:ascii="Arial" w:hAnsi="Arial" w:cs="Arial"/>
                <w:b/>
                <w:sz w:val="22"/>
                <w:szCs w:val="22"/>
              </w:rPr>
              <w:t>Level 2:</w:t>
            </w:r>
            <w:r w:rsidR="00210CE6" w:rsidRPr="00BC2BC7">
              <w:rPr>
                <w:rFonts w:ascii="Arial" w:hAnsi="Arial" w:cs="Arial"/>
                <w:sz w:val="22"/>
                <w:szCs w:val="22"/>
              </w:rPr>
              <w:t xml:space="preserve"> </w:t>
            </w:r>
            <w:r w:rsidR="00F263AA">
              <w:rPr>
                <w:rStyle w:val="Heading1Char"/>
                <w:sz w:val="22"/>
                <w:szCs w:val="22"/>
              </w:rPr>
              <w:t>Universal Plus</w:t>
            </w:r>
            <w:r w:rsidR="00A409F9">
              <w:rPr>
                <w:rStyle w:val="Heading1Char"/>
                <w:sz w:val="22"/>
                <w:szCs w:val="22"/>
              </w:rPr>
              <w:t xml:space="preserve"> / Earliest Help</w:t>
            </w:r>
          </w:p>
          <w:bookmarkEnd w:id="11"/>
          <w:p w14:paraId="128028FA" w14:textId="77777777" w:rsidR="00210CE6" w:rsidRPr="00210CE6" w:rsidRDefault="00210CE6" w:rsidP="00967D4E">
            <w:pPr>
              <w:autoSpaceDE w:val="0"/>
              <w:autoSpaceDN w:val="0"/>
              <w:adjustRightInd w:val="0"/>
              <w:jc w:val="both"/>
              <w:rPr>
                <w:rFonts w:ascii="Arial" w:hAnsi="Arial" w:cs="Arial"/>
                <w:sz w:val="22"/>
                <w:szCs w:val="22"/>
              </w:rPr>
            </w:pPr>
          </w:p>
        </w:tc>
      </w:tr>
      <w:tr w:rsidR="00210CE6" w14:paraId="41691ADE" w14:textId="77777777" w:rsidTr="005347EA">
        <w:tc>
          <w:tcPr>
            <w:tcW w:w="11057" w:type="dxa"/>
            <w:gridSpan w:val="2"/>
            <w:tcBorders>
              <w:top w:val="single" w:sz="18" w:space="0" w:color="FFFF00"/>
              <w:left w:val="single" w:sz="18" w:space="0" w:color="FFFF00"/>
              <w:bottom w:val="single" w:sz="18" w:space="0" w:color="FFFF00"/>
              <w:right w:val="single" w:sz="18" w:space="0" w:color="FFFF00"/>
            </w:tcBorders>
            <w:shd w:val="clear" w:color="auto" w:fill="DAEEF3" w:themeFill="accent5" w:themeFillTint="33"/>
          </w:tcPr>
          <w:p w14:paraId="6CBA4800" w14:textId="77777777" w:rsidR="00210CE6" w:rsidRDefault="00A409F9" w:rsidP="009F7999">
            <w:pPr>
              <w:autoSpaceDE w:val="0"/>
              <w:autoSpaceDN w:val="0"/>
              <w:adjustRightInd w:val="0"/>
              <w:jc w:val="both"/>
              <w:rPr>
                <w:rFonts w:ascii="Arial" w:hAnsi="Arial" w:cs="Arial"/>
                <w:b/>
                <w:u w:val="single"/>
              </w:rPr>
            </w:pPr>
            <w:r>
              <w:rPr>
                <w:rFonts w:ascii="Arial" w:hAnsi="Arial" w:cs="Arial"/>
                <w:sz w:val="20"/>
                <w:szCs w:val="20"/>
              </w:rPr>
              <w:t xml:space="preserve">Children and young people whose needs are met through additional support that may involve support from one or more </w:t>
            </w:r>
            <w:r w:rsidR="009F7999">
              <w:rPr>
                <w:rFonts w:ascii="Arial" w:hAnsi="Arial" w:cs="Arial"/>
                <w:sz w:val="20"/>
                <w:szCs w:val="20"/>
              </w:rPr>
              <w:t>agencies</w:t>
            </w:r>
            <w:r>
              <w:rPr>
                <w:rFonts w:ascii="Arial" w:hAnsi="Arial" w:cs="Arial"/>
                <w:sz w:val="20"/>
                <w:szCs w:val="20"/>
              </w:rPr>
              <w:t>, coordinated by using the Early Help Assessment.</w:t>
            </w:r>
          </w:p>
        </w:tc>
      </w:tr>
      <w:tr w:rsidR="00210CE6" w14:paraId="7AB64A69" w14:textId="77777777" w:rsidTr="005229F1">
        <w:tc>
          <w:tcPr>
            <w:tcW w:w="5245" w:type="dxa"/>
            <w:tcBorders>
              <w:top w:val="single" w:sz="18" w:space="0" w:color="FFFF00"/>
              <w:left w:val="single" w:sz="18" w:space="0" w:color="FFFF00"/>
              <w:bottom w:val="single" w:sz="18" w:space="0" w:color="FFFF00"/>
              <w:right w:val="single" w:sz="18" w:space="0" w:color="FFFF00"/>
            </w:tcBorders>
            <w:shd w:val="clear" w:color="auto" w:fill="DAEEF3" w:themeFill="accent5" w:themeFillTint="33"/>
          </w:tcPr>
          <w:p w14:paraId="78387BA7" w14:textId="77777777" w:rsidR="00210CE6" w:rsidRPr="00BC2BC7" w:rsidRDefault="00210CE6" w:rsidP="00210CE6">
            <w:pPr>
              <w:jc w:val="center"/>
              <w:rPr>
                <w:rFonts w:ascii="Arial" w:hAnsi="Arial" w:cs="Arial"/>
                <w:b/>
                <w:sz w:val="20"/>
                <w:szCs w:val="20"/>
              </w:rPr>
            </w:pPr>
            <w:r w:rsidRPr="00BC2BC7">
              <w:rPr>
                <w:rFonts w:ascii="Arial" w:hAnsi="Arial" w:cs="Arial"/>
                <w:b/>
                <w:sz w:val="20"/>
                <w:szCs w:val="20"/>
              </w:rPr>
              <w:t>Child’s Developmental Needs</w:t>
            </w:r>
          </w:p>
        </w:tc>
        <w:tc>
          <w:tcPr>
            <w:tcW w:w="5812" w:type="dxa"/>
            <w:tcBorders>
              <w:top w:val="single" w:sz="18" w:space="0" w:color="FFFF00"/>
              <w:left w:val="single" w:sz="18" w:space="0" w:color="FFFF00"/>
              <w:bottom w:val="single" w:sz="18" w:space="0" w:color="FFFF00"/>
              <w:right w:val="single" w:sz="18" w:space="0" w:color="FFFF00"/>
            </w:tcBorders>
            <w:shd w:val="clear" w:color="auto" w:fill="DAEEF3" w:themeFill="accent5" w:themeFillTint="33"/>
          </w:tcPr>
          <w:p w14:paraId="29ECC109" w14:textId="77777777" w:rsidR="00111D03" w:rsidRPr="00BC2BC7" w:rsidRDefault="00210CE6" w:rsidP="007767C4">
            <w:pPr>
              <w:jc w:val="center"/>
              <w:rPr>
                <w:rFonts w:ascii="Arial" w:hAnsi="Arial" w:cs="Arial"/>
                <w:b/>
                <w:sz w:val="20"/>
                <w:szCs w:val="20"/>
              </w:rPr>
            </w:pPr>
            <w:r w:rsidRPr="00BC2BC7">
              <w:rPr>
                <w:rFonts w:ascii="Arial" w:hAnsi="Arial" w:cs="Arial"/>
                <w:b/>
                <w:sz w:val="20"/>
                <w:szCs w:val="20"/>
              </w:rPr>
              <w:t>Parents and Carers</w:t>
            </w:r>
          </w:p>
        </w:tc>
      </w:tr>
      <w:tr w:rsidR="00210CE6" w14:paraId="72CD9D09" w14:textId="77777777" w:rsidTr="005347EA">
        <w:tc>
          <w:tcPr>
            <w:tcW w:w="5245" w:type="dxa"/>
            <w:tcBorders>
              <w:top w:val="single" w:sz="18" w:space="0" w:color="FFFF00"/>
              <w:left w:val="single" w:sz="18" w:space="0" w:color="FFFF00"/>
              <w:bottom w:val="single" w:sz="18" w:space="0" w:color="FFFF00"/>
              <w:right w:val="single" w:sz="18" w:space="0" w:color="FFFF00"/>
            </w:tcBorders>
          </w:tcPr>
          <w:p w14:paraId="3E519DAC" w14:textId="77777777" w:rsidR="00210CE6" w:rsidRPr="00BC2BC7" w:rsidRDefault="00210CE6" w:rsidP="00210CE6">
            <w:pPr>
              <w:rPr>
                <w:rFonts w:ascii="Arial" w:hAnsi="Arial" w:cs="Arial"/>
                <w:b/>
                <w:sz w:val="20"/>
                <w:szCs w:val="20"/>
              </w:rPr>
            </w:pPr>
            <w:r w:rsidRPr="00BC2BC7">
              <w:rPr>
                <w:rFonts w:ascii="Arial" w:hAnsi="Arial" w:cs="Arial"/>
                <w:b/>
                <w:sz w:val="20"/>
                <w:szCs w:val="20"/>
              </w:rPr>
              <w:t>Health</w:t>
            </w:r>
          </w:p>
          <w:p w14:paraId="5C1AAF51" w14:textId="77777777" w:rsidR="00210CE6" w:rsidRPr="00210CE6" w:rsidRDefault="00210CE6" w:rsidP="0066182B">
            <w:pPr>
              <w:numPr>
                <w:ilvl w:val="0"/>
                <w:numId w:val="1"/>
              </w:numPr>
              <w:tabs>
                <w:tab w:val="clear" w:pos="0"/>
              </w:tabs>
              <w:ind w:left="317" w:hanging="283"/>
              <w:rPr>
                <w:rFonts w:ascii="Arial" w:hAnsi="Arial" w:cs="Arial"/>
                <w:color w:val="000000" w:themeColor="text1"/>
                <w:sz w:val="20"/>
                <w:szCs w:val="20"/>
              </w:rPr>
            </w:pPr>
            <w:r w:rsidRPr="00210CE6">
              <w:rPr>
                <w:rFonts w:ascii="Arial" w:hAnsi="Arial" w:cs="Arial"/>
                <w:color w:val="000000" w:themeColor="text1"/>
                <w:sz w:val="20"/>
                <w:szCs w:val="20"/>
              </w:rPr>
              <w:t>Slow to reach developmental milestones</w:t>
            </w:r>
          </w:p>
          <w:p w14:paraId="06C49C7B" w14:textId="77777777" w:rsidR="00210CE6" w:rsidRPr="00210CE6" w:rsidRDefault="00210CE6" w:rsidP="0066182B">
            <w:pPr>
              <w:numPr>
                <w:ilvl w:val="0"/>
                <w:numId w:val="1"/>
              </w:numPr>
              <w:tabs>
                <w:tab w:val="clear" w:pos="0"/>
              </w:tabs>
              <w:ind w:left="317" w:hanging="283"/>
              <w:rPr>
                <w:rFonts w:ascii="Arial" w:hAnsi="Arial" w:cs="Arial"/>
                <w:color w:val="000000" w:themeColor="text1"/>
                <w:sz w:val="20"/>
                <w:szCs w:val="20"/>
              </w:rPr>
            </w:pPr>
            <w:r w:rsidRPr="00210CE6">
              <w:rPr>
                <w:rFonts w:ascii="Arial" w:hAnsi="Arial" w:cs="Arial"/>
                <w:color w:val="000000" w:themeColor="text1"/>
                <w:sz w:val="20"/>
                <w:szCs w:val="20"/>
              </w:rPr>
              <w:t>Additional health needs</w:t>
            </w:r>
          </w:p>
          <w:p w14:paraId="3FB3DD4C" w14:textId="77777777" w:rsidR="00210CE6" w:rsidRPr="00210CE6" w:rsidRDefault="00210CE6" w:rsidP="0066182B">
            <w:pPr>
              <w:numPr>
                <w:ilvl w:val="0"/>
                <w:numId w:val="1"/>
              </w:numPr>
              <w:tabs>
                <w:tab w:val="clear" w:pos="0"/>
              </w:tabs>
              <w:ind w:left="317" w:hanging="283"/>
              <w:rPr>
                <w:rFonts w:ascii="Arial" w:hAnsi="Arial" w:cs="Arial"/>
                <w:color w:val="000000" w:themeColor="text1"/>
                <w:sz w:val="20"/>
                <w:szCs w:val="20"/>
              </w:rPr>
            </w:pPr>
            <w:r w:rsidRPr="00210CE6">
              <w:rPr>
                <w:rFonts w:ascii="Arial" w:hAnsi="Arial" w:cs="Arial"/>
                <w:color w:val="000000" w:themeColor="text1"/>
                <w:sz w:val="20"/>
                <w:szCs w:val="20"/>
              </w:rPr>
              <w:t>Not registered with a GP</w:t>
            </w:r>
          </w:p>
          <w:p w14:paraId="723D7271" w14:textId="77777777" w:rsidR="00210CE6" w:rsidRPr="00210CE6" w:rsidRDefault="00210CE6" w:rsidP="0066182B">
            <w:pPr>
              <w:numPr>
                <w:ilvl w:val="0"/>
                <w:numId w:val="1"/>
              </w:numPr>
              <w:tabs>
                <w:tab w:val="clear" w:pos="0"/>
              </w:tabs>
              <w:ind w:left="317" w:hanging="283"/>
              <w:rPr>
                <w:rFonts w:ascii="Arial" w:hAnsi="Arial" w:cs="Arial"/>
                <w:color w:val="000000" w:themeColor="text1"/>
                <w:sz w:val="20"/>
                <w:szCs w:val="20"/>
              </w:rPr>
            </w:pPr>
            <w:r w:rsidRPr="00210CE6">
              <w:rPr>
                <w:rFonts w:ascii="Arial" w:hAnsi="Arial" w:cs="Arial"/>
                <w:color w:val="000000" w:themeColor="text1"/>
                <w:sz w:val="20"/>
                <w:szCs w:val="20"/>
              </w:rPr>
              <w:t>Missing health checks / routine appointments</w:t>
            </w:r>
            <w:r w:rsidR="00C13472">
              <w:rPr>
                <w:rFonts w:ascii="Arial" w:hAnsi="Arial" w:cs="Arial"/>
                <w:color w:val="000000" w:themeColor="text1"/>
                <w:sz w:val="20"/>
                <w:szCs w:val="20"/>
              </w:rPr>
              <w:t xml:space="preserve">  </w:t>
            </w:r>
            <w:r w:rsidRPr="00210CE6">
              <w:rPr>
                <w:rFonts w:ascii="Arial" w:hAnsi="Arial" w:cs="Arial"/>
                <w:color w:val="000000" w:themeColor="text1"/>
                <w:sz w:val="20"/>
                <w:szCs w:val="20"/>
              </w:rPr>
              <w:t>/</w:t>
            </w:r>
            <w:r w:rsidR="00C13472">
              <w:rPr>
                <w:rFonts w:ascii="Arial" w:hAnsi="Arial" w:cs="Arial"/>
                <w:color w:val="000000" w:themeColor="text1"/>
                <w:sz w:val="20"/>
                <w:szCs w:val="20"/>
              </w:rPr>
              <w:t xml:space="preserve"> </w:t>
            </w:r>
            <w:r w:rsidRPr="00210CE6">
              <w:rPr>
                <w:rFonts w:ascii="Arial" w:hAnsi="Arial" w:cs="Arial"/>
                <w:color w:val="000000" w:themeColor="text1"/>
                <w:sz w:val="20"/>
                <w:szCs w:val="20"/>
              </w:rPr>
              <w:t>immunisations</w:t>
            </w:r>
          </w:p>
          <w:p w14:paraId="3A5C3DFB" w14:textId="77777777" w:rsidR="00210CE6" w:rsidRPr="00210CE6" w:rsidRDefault="00210CE6" w:rsidP="007767C4">
            <w:pPr>
              <w:numPr>
                <w:ilvl w:val="0"/>
                <w:numId w:val="1"/>
              </w:numPr>
              <w:ind w:left="317" w:hanging="283"/>
              <w:rPr>
                <w:rFonts w:ascii="Arial" w:hAnsi="Arial" w:cs="Arial"/>
                <w:color w:val="000000" w:themeColor="text1"/>
                <w:sz w:val="20"/>
                <w:szCs w:val="20"/>
              </w:rPr>
            </w:pPr>
            <w:r w:rsidRPr="00210CE6">
              <w:rPr>
                <w:rFonts w:ascii="Arial" w:hAnsi="Arial" w:cs="Arial"/>
                <w:color w:val="000000" w:themeColor="text1"/>
                <w:sz w:val="20"/>
                <w:szCs w:val="20"/>
              </w:rPr>
              <w:t>Persistent minor health problems</w:t>
            </w:r>
          </w:p>
          <w:p w14:paraId="7FC2936E" w14:textId="77777777" w:rsidR="00210CE6" w:rsidRPr="00210CE6" w:rsidRDefault="00210CE6" w:rsidP="007767C4">
            <w:pPr>
              <w:numPr>
                <w:ilvl w:val="0"/>
                <w:numId w:val="1"/>
              </w:numPr>
              <w:ind w:left="317" w:hanging="283"/>
              <w:rPr>
                <w:rFonts w:ascii="Arial" w:hAnsi="Arial" w:cs="Arial"/>
                <w:color w:val="000000" w:themeColor="text1"/>
                <w:sz w:val="20"/>
                <w:szCs w:val="20"/>
              </w:rPr>
            </w:pPr>
            <w:r w:rsidRPr="00210CE6">
              <w:rPr>
                <w:rFonts w:ascii="Arial" w:hAnsi="Arial" w:cs="Arial"/>
                <w:color w:val="000000" w:themeColor="text1"/>
                <w:sz w:val="20"/>
                <w:szCs w:val="20"/>
              </w:rPr>
              <w:t>Babies with low birth weight in proportion to the mother</w:t>
            </w:r>
          </w:p>
          <w:p w14:paraId="669EED94" w14:textId="77777777" w:rsidR="00210CE6" w:rsidRPr="00210CE6" w:rsidRDefault="00210CE6" w:rsidP="007767C4">
            <w:pPr>
              <w:numPr>
                <w:ilvl w:val="0"/>
                <w:numId w:val="1"/>
              </w:numPr>
              <w:shd w:val="clear" w:color="auto" w:fill="FFFFFF"/>
              <w:ind w:left="317" w:hanging="283"/>
              <w:rPr>
                <w:rFonts w:ascii="Arial" w:hAnsi="Arial" w:cs="Arial"/>
                <w:color w:val="000000" w:themeColor="text1"/>
                <w:sz w:val="20"/>
                <w:szCs w:val="20"/>
              </w:rPr>
            </w:pPr>
            <w:r w:rsidRPr="00210CE6">
              <w:rPr>
                <w:rFonts w:ascii="Arial" w:hAnsi="Arial" w:cs="Arial"/>
                <w:color w:val="000000" w:themeColor="text1"/>
                <w:sz w:val="20"/>
                <w:szCs w:val="20"/>
              </w:rPr>
              <w:t>Pre-natal health needs</w:t>
            </w:r>
          </w:p>
          <w:p w14:paraId="7A0D221A" w14:textId="77777777" w:rsidR="00210CE6" w:rsidRPr="00210CE6" w:rsidRDefault="00210CE6" w:rsidP="007767C4">
            <w:pPr>
              <w:numPr>
                <w:ilvl w:val="0"/>
                <w:numId w:val="1"/>
              </w:numPr>
              <w:shd w:val="clear" w:color="auto" w:fill="FFFFFF"/>
              <w:ind w:left="317" w:hanging="283"/>
              <w:rPr>
                <w:rFonts w:ascii="Arial" w:hAnsi="Arial" w:cs="Arial"/>
                <w:color w:val="000000" w:themeColor="text1"/>
                <w:sz w:val="20"/>
                <w:szCs w:val="20"/>
              </w:rPr>
            </w:pPr>
            <w:r w:rsidRPr="00210CE6">
              <w:rPr>
                <w:rFonts w:ascii="Arial" w:hAnsi="Arial" w:cs="Arial"/>
                <w:color w:val="000000" w:themeColor="text1"/>
                <w:sz w:val="20"/>
                <w:szCs w:val="20"/>
              </w:rPr>
              <w:t>Issues of poor bonding / attachment</w:t>
            </w:r>
          </w:p>
          <w:p w14:paraId="64E22964" w14:textId="77777777" w:rsidR="00210CE6" w:rsidRPr="00210CE6" w:rsidRDefault="00210CE6" w:rsidP="007767C4">
            <w:pPr>
              <w:numPr>
                <w:ilvl w:val="0"/>
                <w:numId w:val="1"/>
              </w:numPr>
              <w:ind w:left="317" w:hanging="283"/>
              <w:rPr>
                <w:rFonts w:ascii="Arial" w:hAnsi="Arial" w:cs="Arial"/>
                <w:color w:val="000000" w:themeColor="text1"/>
                <w:sz w:val="20"/>
                <w:szCs w:val="20"/>
              </w:rPr>
            </w:pPr>
            <w:r w:rsidRPr="00210CE6">
              <w:rPr>
                <w:rFonts w:ascii="Arial" w:hAnsi="Arial" w:cs="Arial"/>
                <w:color w:val="000000" w:themeColor="text1"/>
                <w:sz w:val="20"/>
                <w:szCs w:val="20"/>
              </w:rPr>
              <w:t>Minor concerns re healthy weight /</w:t>
            </w:r>
            <w:r w:rsidR="00826C69">
              <w:rPr>
                <w:rFonts w:ascii="Arial" w:hAnsi="Arial" w:cs="Arial"/>
                <w:color w:val="000000" w:themeColor="text1"/>
                <w:sz w:val="20"/>
                <w:szCs w:val="20"/>
              </w:rPr>
              <w:t xml:space="preserve"> </w:t>
            </w:r>
            <w:r w:rsidRPr="00210CE6">
              <w:rPr>
                <w:rFonts w:ascii="Arial" w:hAnsi="Arial" w:cs="Arial"/>
                <w:color w:val="000000" w:themeColor="text1"/>
                <w:sz w:val="20"/>
                <w:szCs w:val="20"/>
              </w:rPr>
              <w:t>diet</w:t>
            </w:r>
            <w:r w:rsidR="00826C69">
              <w:rPr>
                <w:rFonts w:ascii="Arial" w:hAnsi="Arial" w:cs="Arial"/>
                <w:color w:val="000000" w:themeColor="text1"/>
                <w:sz w:val="20"/>
                <w:szCs w:val="20"/>
              </w:rPr>
              <w:t xml:space="preserve"> </w:t>
            </w:r>
            <w:r w:rsidRPr="00210CE6">
              <w:rPr>
                <w:rFonts w:ascii="Arial" w:hAnsi="Arial" w:cs="Arial"/>
                <w:color w:val="000000" w:themeColor="text1"/>
                <w:sz w:val="20"/>
                <w:szCs w:val="20"/>
              </w:rPr>
              <w:t>/ dental health /</w:t>
            </w:r>
            <w:r w:rsidR="00826C69">
              <w:rPr>
                <w:rFonts w:ascii="Arial" w:hAnsi="Arial" w:cs="Arial"/>
                <w:color w:val="000000" w:themeColor="text1"/>
                <w:sz w:val="20"/>
                <w:szCs w:val="20"/>
              </w:rPr>
              <w:t xml:space="preserve"> </w:t>
            </w:r>
            <w:r w:rsidRPr="00210CE6">
              <w:rPr>
                <w:rFonts w:ascii="Arial" w:hAnsi="Arial" w:cs="Arial"/>
                <w:color w:val="000000" w:themeColor="text1"/>
                <w:sz w:val="20"/>
                <w:szCs w:val="20"/>
              </w:rPr>
              <w:t>hygiene / clothing</w:t>
            </w:r>
          </w:p>
          <w:p w14:paraId="535ADB89" w14:textId="77777777" w:rsidR="00210CE6" w:rsidRPr="00210CE6" w:rsidRDefault="00210CE6" w:rsidP="007767C4">
            <w:pPr>
              <w:numPr>
                <w:ilvl w:val="0"/>
                <w:numId w:val="1"/>
              </w:numPr>
              <w:ind w:left="317" w:hanging="283"/>
              <w:rPr>
                <w:rFonts w:ascii="Arial" w:hAnsi="Arial" w:cs="Arial"/>
                <w:color w:val="000000" w:themeColor="text1"/>
                <w:sz w:val="20"/>
                <w:szCs w:val="20"/>
              </w:rPr>
            </w:pPr>
            <w:r w:rsidRPr="00210CE6">
              <w:rPr>
                <w:rFonts w:ascii="Arial" w:hAnsi="Arial" w:cs="Arial"/>
                <w:color w:val="000000" w:themeColor="text1"/>
                <w:sz w:val="20"/>
                <w:szCs w:val="20"/>
              </w:rPr>
              <w:t>Disability requiring support services</w:t>
            </w:r>
          </w:p>
          <w:p w14:paraId="5FA4FA6C" w14:textId="77777777" w:rsidR="00210CE6" w:rsidRPr="00210CE6" w:rsidRDefault="00210CE6" w:rsidP="007767C4">
            <w:pPr>
              <w:numPr>
                <w:ilvl w:val="0"/>
                <w:numId w:val="1"/>
              </w:numPr>
              <w:ind w:left="317" w:hanging="283"/>
              <w:rPr>
                <w:rFonts w:ascii="Arial" w:hAnsi="Arial" w:cs="Arial"/>
                <w:color w:val="000000" w:themeColor="text1"/>
                <w:sz w:val="20"/>
                <w:szCs w:val="20"/>
              </w:rPr>
            </w:pPr>
            <w:r w:rsidRPr="00210CE6">
              <w:rPr>
                <w:rFonts w:ascii="Arial" w:hAnsi="Arial" w:cs="Arial"/>
                <w:color w:val="000000" w:themeColor="text1"/>
                <w:sz w:val="20"/>
                <w:szCs w:val="20"/>
              </w:rPr>
              <w:t>Concerns about developmental status i.e. speech and language problems</w:t>
            </w:r>
          </w:p>
          <w:p w14:paraId="5727F167" w14:textId="77777777" w:rsidR="00210CE6" w:rsidRPr="00210CE6" w:rsidRDefault="00210CE6" w:rsidP="007767C4">
            <w:pPr>
              <w:numPr>
                <w:ilvl w:val="0"/>
                <w:numId w:val="1"/>
              </w:numPr>
              <w:ind w:left="317" w:hanging="283"/>
              <w:rPr>
                <w:rFonts w:ascii="Arial" w:hAnsi="Arial" w:cs="Arial"/>
                <w:color w:val="000000" w:themeColor="text1"/>
                <w:sz w:val="20"/>
                <w:szCs w:val="20"/>
              </w:rPr>
            </w:pPr>
            <w:r w:rsidRPr="00210CE6">
              <w:rPr>
                <w:rFonts w:ascii="Arial" w:hAnsi="Arial" w:cs="Arial"/>
                <w:color w:val="000000" w:themeColor="text1"/>
                <w:sz w:val="20"/>
                <w:szCs w:val="20"/>
              </w:rPr>
              <w:t>Signs of deteriorating mental health of child including self-harm</w:t>
            </w:r>
          </w:p>
          <w:p w14:paraId="3264D309" w14:textId="77777777" w:rsidR="00210CE6" w:rsidRPr="00210CE6" w:rsidRDefault="00210CE6" w:rsidP="007767C4">
            <w:pPr>
              <w:numPr>
                <w:ilvl w:val="0"/>
                <w:numId w:val="1"/>
              </w:numPr>
              <w:tabs>
                <w:tab w:val="clear" w:pos="0"/>
              </w:tabs>
              <w:ind w:left="317" w:hanging="283"/>
              <w:rPr>
                <w:rFonts w:ascii="Arial" w:hAnsi="Arial" w:cs="Arial"/>
                <w:color w:val="000000" w:themeColor="text1"/>
                <w:sz w:val="20"/>
                <w:szCs w:val="20"/>
              </w:rPr>
            </w:pPr>
            <w:r w:rsidRPr="00210CE6">
              <w:rPr>
                <w:rFonts w:ascii="Arial" w:hAnsi="Arial" w:cs="Arial"/>
                <w:color w:val="000000" w:themeColor="text1"/>
                <w:sz w:val="20"/>
                <w:szCs w:val="20"/>
              </w:rPr>
              <w:t>Young people who are sexually active under the age of 16</w:t>
            </w:r>
          </w:p>
          <w:p w14:paraId="6100D935" w14:textId="77777777" w:rsidR="00210CE6" w:rsidRPr="00210CE6" w:rsidRDefault="00210CE6" w:rsidP="007767C4">
            <w:pPr>
              <w:numPr>
                <w:ilvl w:val="0"/>
                <w:numId w:val="1"/>
              </w:numPr>
              <w:tabs>
                <w:tab w:val="clear" w:pos="0"/>
              </w:tabs>
              <w:ind w:left="317" w:hanging="283"/>
              <w:rPr>
                <w:rFonts w:ascii="Arial" w:hAnsi="Arial" w:cs="Arial"/>
                <w:color w:val="000000" w:themeColor="text1"/>
                <w:sz w:val="20"/>
                <w:szCs w:val="20"/>
              </w:rPr>
            </w:pPr>
            <w:r w:rsidRPr="00210CE6">
              <w:rPr>
                <w:rFonts w:ascii="Arial" w:hAnsi="Arial" w:cs="Arial"/>
                <w:color w:val="000000" w:themeColor="text1"/>
                <w:sz w:val="20"/>
                <w:szCs w:val="20"/>
              </w:rPr>
              <w:t>Occasional drug and alcohol misuse</w:t>
            </w:r>
            <w:r w:rsidR="00C13472">
              <w:rPr>
                <w:rFonts w:ascii="Arial" w:hAnsi="Arial" w:cs="Arial"/>
                <w:color w:val="000000" w:themeColor="text1"/>
                <w:sz w:val="20"/>
                <w:szCs w:val="20"/>
              </w:rPr>
              <w:t xml:space="preserve"> </w:t>
            </w:r>
            <w:r w:rsidRPr="00210CE6">
              <w:rPr>
                <w:rFonts w:ascii="Arial" w:hAnsi="Arial" w:cs="Arial"/>
                <w:color w:val="000000" w:themeColor="text1"/>
                <w:sz w:val="20"/>
                <w:szCs w:val="20"/>
              </w:rPr>
              <w:t>/</w:t>
            </w:r>
            <w:r w:rsidR="00C13472">
              <w:rPr>
                <w:rFonts w:ascii="Arial" w:hAnsi="Arial" w:cs="Arial"/>
                <w:color w:val="000000" w:themeColor="text1"/>
                <w:sz w:val="20"/>
                <w:szCs w:val="20"/>
              </w:rPr>
              <w:t xml:space="preserve"> </w:t>
            </w:r>
            <w:r w:rsidRPr="00210CE6">
              <w:rPr>
                <w:rFonts w:ascii="Arial" w:hAnsi="Arial" w:cs="Arial"/>
                <w:color w:val="000000" w:themeColor="text1"/>
                <w:sz w:val="20"/>
                <w:szCs w:val="20"/>
              </w:rPr>
              <w:t>experimentation which is not escalating</w:t>
            </w:r>
          </w:p>
          <w:p w14:paraId="7899B764" w14:textId="77777777" w:rsidR="00210CE6" w:rsidRPr="00BE70CF" w:rsidRDefault="00210CE6" w:rsidP="007767C4">
            <w:pPr>
              <w:numPr>
                <w:ilvl w:val="0"/>
                <w:numId w:val="1"/>
              </w:numPr>
              <w:tabs>
                <w:tab w:val="clear" w:pos="0"/>
              </w:tabs>
              <w:ind w:left="317" w:hanging="283"/>
              <w:rPr>
                <w:rFonts w:ascii="Arial" w:hAnsi="Arial" w:cs="Arial"/>
                <w:sz w:val="20"/>
                <w:szCs w:val="20"/>
              </w:rPr>
            </w:pPr>
            <w:r w:rsidRPr="00210CE6">
              <w:rPr>
                <w:rFonts w:ascii="Arial" w:hAnsi="Arial" w:cs="Arial"/>
                <w:color w:val="000000" w:themeColor="text1"/>
                <w:sz w:val="20"/>
                <w:szCs w:val="20"/>
              </w:rPr>
              <w:t>Inadequate, limited or restricted diet; e.g. no breakfast, no lunch money; being under or overweigh</w:t>
            </w:r>
            <w:r w:rsidRPr="00BE70CF">
              <w:rPr>
                <w:rFonts w:ascii="Arial" w:hAnsi="Arial" w:cs="Arial"/>
                <w:sz w:val="20"/>
                <w:szCs w:val="20"/>
              </w:rPr>
              <w:t>t</w:t>
            </w:r>
          </w:p>
          <w:p w14:paraId="3C1D822C" w14:textId="77777777" w:rsidR="00210CE6" w:rsidRPr="00CA1D38" w:rsidRDefault="00210CE6" w:rsidP="00210CE6">
            <w:pPr>
              <w:ind w:left="65"/>
              <w:rPr>
                <w:rFonts w:ascii="Arial" w:hAnsi="Arial" w:cs="Arial"/>
                <w:sz w:val="20"/>
                <w:szCs w:val="20"/>
              </w:rPr>
            </w:pPr>
          </w:p>
          <w:p w14:paraId="53179BCA" w14:textId="77777777" w:rsidR="00210CE6" w:rsidRPr="00BC2BC7" w:rsidRDefault="00210CE6" w:rsidP="00210CE6">
            <w:pPr>
              <w:rPr>
                <w:rFonts w:ascii="Arial" w:hAnsi="Arial" w:cs="Arial"/>
                <w:b/>
                <w:sz w:val="20"/>
                <w:szCs w:val="20"/>
              </w:rPr>
            </w:pPr>
            <w:r w:rsidRPr="00BC2BC7">
              <w:rPr>
                <w:rFonts w:ascii="Arial" w:hAnsi="Arial" w:cs="Arial"/>
                <w:b/>
                <w:sz w:val="20"/>
                <w:szCs w:val="20"/>
              </w:rPr>
              <w:t>Education &amp; Learning</w:t>
            </w:r>
          </w:p>
          <w:p w14:paraId="4BC06B00"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Is regularly unpunctual for school / occasional truanting or significant non-attendance / parents condone ab</w:t>
            </w:r>
            <w:r>
              <w:rPr>
                <w:rFonts w:ascii="Arial" w:hAnsi="Arial" w:cs="Arial"/>
                <w:sz w:val="20"/>
                <w:szCs w:val="20"/>
              </w:rPr>
              <w:t>sen</w:t>
            </w:r>
            <w:r w:rsidRPr="00BC2BC7">
              <w:rPr>
                <w:rFonts w:ascii="Arial" w:hAnsi="Arial" w:cs="Arial"/>
                <w:sz w:val="20"/>
                <w:szCs w:val="20"/>
              </w:rPr>
              <w:t>ces</w:t>
            </w:r>
          </w:p>
          <w:p w14:paraId="2FD5B7F1"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 xml:space="preserve">Escalating behaviour leading to a risk of exclusion </w:t>
            </w:r>
            <w:r>
              <w:rPr>
                <w:rFonts w:ascii="Arial" w:hAnsi="Arial" w:cs="Arial"/>
                <w:sz w:val="20"/>
                <w:szCs w:val="20"/>
              </w:rPr>
              <w:t>(such as increased aggression)</w:t>
            </w:r>
          </w:p>
          <w:p w14:paraId="34FE6355"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Experiences frequent mov</w:t>
            </w:r>
            <w:r w:rsidR="00FE2622">
              <w:rPr>
                <w:rFonts w:ascii="Arial" w:hAnsi="Arial" w:cs="Arial"/>
                <w:sz w:val="20"/>
                <w:szCs w:val="20"/>
              </w:rPr>
              <w:t>es between schools</w:t>
            </w:r>
            <w:r w:rsidRPr="00BC2BC7">
              <w:rPr>
                <w:rFonts w:ascii="Arial" w:hAnsi="Arial" w:cs="Arial"/>
                <w:sz w:val="20"/>
                <w:szCs w:val="20"/>
              </w:rPr>
              <w:t xml:space="preserve"> </w:t>
            </w:r>
          </w:p>
          <w:p w14:paraId="1E3571FF"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Not reaching educational potential or reaching expected levels of attainment</w:t>
            </w:r>
          </w:p>
          <w:p w14:paraId="03630D5F"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Needs</w:t>
            </w:r>
            <w:r>
              <w:rPr>
                <w:rFonts w:ascii="Arial" w:hAnsi="Arial" w:cs="Arial"/>
                <w:sz w:val="20"/>
                <w:szCs w:val="20"/>
              </w:rPr>
              <w:t xml:space="preserve"> some</w:t>
            </w:r>
            <w:r w:rsidR="00FE2622">
              <w:rPr>
                <w:rFonts w:ascii="Arial" w:hAnsi="Arial" w:cs="Arial"/>
                <w:sz w:val="20"/>
                <w:szCs w:val="20"/>
              </w:rPr>
              <w:t xml:space="preserve"> additional support in school</w:t>
            </w:r>
          </w:p>
          <w:p w14:paraId="0A049ECD"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Identified language and communication difficulties</w:t>
            </w:r>
          </w:p>
          <w:p w14:paraId="6E4CD52B"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Few opportunities for play / socialisation</w:t>
            </w:r>
          </w:p>
          <w:p w14:paraId="149AC364" w14:textId="77777777" w:rsidR="00210CE6" w:rsidRPr="00BC2BC7" w:rsidRDefault="00210CE6" w:rsidP="007767C4">
            <w:pPr>
              <w:numPr>
                <w:ilvl w:val="0"/>
                <w:numId w:val="2"/>
              </w:numPr>
              <w:ind w:left="317" w:hanging="283"/>
              <w:rPr>
                <w:rFonts w:ascii="Arial" w:hAnsi="Arial" w:cs="Arial"/>
                <w:sz w:val="20"/>
                <w:szCs w:val="20"/>
              </w:rPr>
            </w:pPr>
            <w:r w:rsidRPr="00BC2BC7">
              <w:rPr>
                <w:rFonts w:ascii="Arial" w:hAnsi="Arial" w:cs="Arial"/>
                <w:sz w:val="20"/>
                <w:szCs w:val="20"/>
              </w:rPr>
              <w:t>No participation in education, employment or training post 16 years</w:t>
            </w:r>
          </w:p>
          <w:p w14:paraId="1046950B" w14:textId="77777777" w:rsidR="00210CE6" w:rsidRPr="00BC2BC7" w:rsidRDefault="00210CE6" w:rsidP="00210CE6">
            <w:pPr>
              <w:ind w:left="72"/>
              <w:rPr>
                <w:rFonts w:ascii="Arial" w:hAnsi="Arial" w:cs="Arial"/>
                <w:b/>
                <w:sz w:val="20"/>
                <w:szCs w:val="20"/>
              </w:rPr>
            </w:pPr>
          </w:p>
          <w:p w14:paraId="7ED085EF" w14:textId="77777777" w:rsidR="00210CE6" w:rsidRPr="00BC2BC7" w:rsidRDefault="00210CE6" w:rsidP="00210CE6">
            <w:pPr>
              <w:pStyle w:val="Default"/>
              <w:rPr>
                <w:rFonts w:ascii="Arial" w:hAnsi="Arial" w:cs="Arial"/>
                <w:sz w:val="20"/>
                <w:szCs w:val="20"/>
              </w:rPr>
            </w:pPr>
            <w:r w:rsidRPr="00BC2BC7">
              <w:rPr>
                <w:rFonts w:ascii="Arial" w:hAnsi="Arial" w:cs="Arial"/>
                <w:b/>
                <w:bCs/>
                <w:sz w:val="20"/>
                <w:szCs w:val="20"/>
              </w:rPr>
              <w:t xml:space="preserve">Emotional and Behavioural Development </w:t>
            </w:r>
          </w:p>
          <w:p w14:paraId="20AF11D8" w14:textId="77777777" w:rsidR="00210CE6" w:rsidRDefault="00210CE6" w:rsidP="007767C4">
            <w:pPr>
              <w:pStyle w:val="Default"/>
              <w:numPr>
                <w:ilvl w:val="1"/>
                <w:numId w:val="2"/>
              </w:numPr>
              <w:tabs>
                <w:tab w:val="clear" w:pos="1440"/>
              </w:tabs>
              <w:ind w:left="317" w:hanging="283"/>
              <w:rPr>
                <w:rFonts w:ascii="Arial" w:hAnsi="Arial" w:cs="Arial"/>
                <w:sz w:val="20"/>
                <w:szCs w:val="20"/>
              </w:rPr>
            </w:pPr>
            <w:r w:rsidRPr="00BC2BC7">
              <w:rPr>
                <w:rFonts w:ascii="Arial" w:hAnsi="Arial" w:cs="Arial"/>
                <w:sz w:val="20"/>
                <w:szCs w:val="20"/>
              </w:rPr>
              <w:t>Low level mental healt</w:t>
            </w:r>
            <w:r>
              <w:rPr>
                <w:rFonts w:ascii="Arial" w:hAnsi="Arial" w:cs="Arial"/>
                <w:sz w:val="20"/>
                <w:szCs w:val="20"/>
              </w:rPr>
              <w:t xml:space="preserve">h or emotional issues requiring </w:t>
            </w:r>
            <w:r w:rsidRPr="00BC2BC7">
              <w:rPr>
                <w:rFonts w:ascii="Arial" w:hAnsi="Arial" w:cs="Arial"/>
                <w:sz w:val="20"/>
                <w:szCs w:val="20"/>
              </w:rPr>
              <w:t>intervention</w:t>
            </w:r>
          </w:p>
          <w:p w14:paraId="774C5439" w14:textId="77777777" w:rsidR="00210CE6" w:rsidRPr="00EC0845" w:rsidRDefault="00210CE6" w:rsidP="007767C4">
            <w:pPr>
              <w:pStyle w:val="Default"/>
              <w:numPr>
                <w:ilvl w:val="1"/>
                <w:numId w:val="2"/>
              </w:numPr>
              <w:tabs>
                <w:tab w:val="clear" w:pos="1440"/>
              </w:tabs>
              <w:ind w:left="317" w:hanging="283"/>
              <w:rPr>
                <w:rFonts w:ascii="Arial" w:hAnsi="Arial" w:cs="Arial"/>
                <w:sz w:val="20"/>
                <w:szCs w:val="20"/>
              </w:rPr>
            </w:pPr>
            <w:r w:rsidRPr="00EC0845">
              <w:rPr>
                <w:rFonts w:ascii="Arial" w:hAnsi="Arial" w:cs="Arial"/>
                <w:sz w:val="20"/>
                <w:szCs w:val="20"/>
              </w:rPr>
              <w:t>Is withdrawn / unwilling to engage including any sudden change</w:t>
            </w:r>
            <w:r>
              <w:rPr>
                <w:rFonts w:ascii="Arial" w:hAnsi="Arial" w:cs="Arial"/>
                <w:sz w:val="20"/>
                <w:szCs w:val="20"/>
              </w:rPr>
              <w:t xml:space="preserve"> </w:t>
            </w:r>
            <w:r w:rsidRPr="00EC0845">
              <w:rPr>
                <w:rFonts w:ascii="Arial" w:hAnsi="Arial" w:cs="Arial"/>
                <w:sz w:val="20"/>
                <w:szCs w:val="20"/>
              </w:rPr>
              <w:t>in behavior or presentation</w:t>
            </w:r>
          </w:p>
          <w:p w14:paraId="4647F6DB" w14:textId="77777777" w:rsidR="00210CE6" w:rsidRPr="00BC2BC7" w:rsidRDefault="00210CE6" w:rsidP="007767C4">
            <w:pPr>
              <w:pStyle w:val="Default"/>
              <w:numPr>
                <w:ilvl w:val="1"/>
                <w:numId w:val="2"/>
              </w:numPr>
              <w:tabs>
                <w:tab w:val="clear" w:pos="1440"/>
              </w:tabs>
              <w:ind w:left="317" w:hanging="283"/>
              <w:rPr>
                <w:rFonts w:ascii="Arial" w:hAnsi="Arial" w:cs="Arial"/>
                <w:sz w:val="20"/>
                <w:szCs w:val="20"/>
              </w:rPr>
            </w:pPr>
            <w:r w:rsidRPr="00BC2BC7">
              <w:rPr>
                <w:rFonts w:ascii="Arial" w:hAnsi="Arial" w:cs="Arial"/>
                <w:sz w:val="20"/>
                <w:szCs w:val="20"/>
              </w:rPr>
              <w:t xml:space="preserve">Development is compromised by parenting </w:t>
            </w:r>
          </w:p>
          <w:p w14:paraId="51D61BFB" w14:textId="77777777" w:rsidR="00210CE6" w:rsidRPr="00BC2BC7" w:rsidRDefault="00210CE6" w:rsidP="007767C4">
            <w:pPr>
              <w:pStyle w:val="Default"/>
              <w:numPr>
                <w:ilvl w:val="1"/>
                <w:numId w:val="2"/>
              </w:numPr>
              <w:tabs>
                <w:tab w:val="clear" w:pos="1440"/>
              </w:tabs>
              <w:ind w:left="317" w:hanging="283"/>
              <w:rPr>
                <w:rFonts w:ascii="Arial" w:hAnsi="Arial" w:cs="Arial"/>
                <w:sz w:val="20"/>
                <w:szCs w:val="20"/>
              </w:rPr>
            </w:pPr>
            <w:r w:rsidRPr="00BC2BC7">
              <w:rPr>
                <w:rFonts w:ascii="Arial" w:hAnsi="Arial" w:cs="Arial"/>
                <w:sz w:val="20"/>
                <w:szCs w:val="20"/>
              </w:rPr>
              <w:t xml:space="preserve">Some concern about substance misuse </w:t>
            </w:r>
          </w:p>
          <w:p w14:paraId="1DFC3FA8" w14:textId="77777777" w:rsidR="00210CE6" w:rsidRPr="00BC2BC7" w:rsidRDefault="00210CE6" w:rsidP="007767C4">
            <w:pPr>
              <w:pStyle w:val="Default"/>
              <w:numPr>
                <w:ilvl w:val="1"/>
                <w:numId w:val="2"/>
              </w:numPr>
              <w:tabs>
                <w:tab w:val="clear" w:pos="1440"/>
              </w:tabs>
              <w:ind w:left="317" w:hanging="283"/>
              <w:rPr>
                <w:rFonts w:ascii="Arial" w:hAnsi="Arial" w:cs="Arial"/>
                <w:sz w:val="20"/>
                <w:szCs w:val="20"/>
              </w:rPr>
            </w:pPr>
            <w:r w:rsidRPr="00BC2BC7">
              <w:rPr>
                <w:rFonts w:ascii="Arial" w:hAnsi="Arial" w:cs="Arial"/>
                <w:sz w:val="20"/>
                <w:szCs w:val="20"/>
              </w:rPr>
              <w:t xml:space="preserve">Involved in behaviour that is seen as anti-social </w:t>
            </w:r>
          </w:p>
          <w:p w14:paraId="7122D0D7" w14:textId="77777777" w:rsidR="00210CE6" w:rsidRDefault="00210CE6" w:rsidP="007767C4">
            <w:pPr>
              <w:pStyle w:val="Default"/>
              <w:numPr>
                <w:ilvl w:val="1"/>
                <w:numId w:val="2"/>
              </w:numPr>
              <w:tabs>
                <w:tab w:val="clear" w:pos="1440"/>
              </w:tabs>
              <w:ind w:left="317" w:hanging="283"/>
              <w:rPr>
                <w:rFonts w:ascii="Arial" w:hAnsi="Arial" w:cs="Arial"/>
                <w:sz w:val="20"/>
                <w:szCs w:val="20"/>
              </w:rPr>
            </w:pPr>
            <w:r w:rsidRPr="00BC2BC7">
              <w:rPr>
                <w:rFonts w:ascii="Arial" w:hAnsi="Arial" w:cs="Arial"/>
                <w:sz w:val="20"/>
                <w:szCs w:val="20"/>
              </w:rPr>
              <w:t>Poor self-esteem</w:t>
            </w:r>
          </w:p>
          <w:p w14:paraId="5FB2CCE0" w14:textId="77777777" w:rsidR="00210CE6" w:rsidRPr="005D4CE1" w:rsidRDefault="00210CE6" w:rsidP="007767C4">
            <w:pPr>
              <w:pStyle w:val="Default"/>
              <w:numPr>
                <w:ilvl w:val="1"/>
                <w:numId w:val="2"/>
              </w:numPr>
              <w:tabs>
                <w:tab w:val="clear" w:pos="1440"/>
              </w:tabs>
              <w:ind w:left="317" w:hanging="283"/>
              <w:rPr>
                <w:rFonts w:ascii="Arial" w:hAnsi="Arial" w:cs="Arial"/>
                <w:sz w:val="20"/>
                <w:szCs w:val="20"/>
              </w:rPr>
            </w:pPr>
            <w:r w:rsidRPr="005D4CE1">
              <w:rPr>
                <w:rFonts w:ascii="Arial" w:hAnsi="Arial" w:cs="Arial"/>
                <w:sz w:val="20"/>
                <w:szCs w:val="20"/>
              </w:rPr>
              <w:t>Offending and anti-social behavior</w:t>
            </w:r>
          </w:p>
          <w:p w14:paraId="696AA87B" w14:textId="77777777" w:rsidR="00210CE6" w:rsidRPr="00BC2BC7" w:rsidRDefault="00210CE6" w:rsidP="009575F4">
            <w:pPr>
              <w:pStyle w:val="Default"/>
              <w:ind w:left="245"/>
              <w:rPr>
                <w:rFonts w:ascii="Arial" w:hAnsi="Arial" w:cs="Arial"/>
                <w:b/>
                <w:sz w:val="20"/>
                <w:szCs w:val="20"/>
              </w:rPr>
            </w:pPr>
          </w:p>
        </w:tc>
        <w:tc>
          <w:tcPr>
            <w:tcW w:w="5812" w:type="dxa"/>
            <w:tcBorders>
              <w:top w:val="single" w:sz="18" w:space="0" w:color="FFFF00"/>
              <w:left w:val="single" w:sz="18" w:space="0" w:color="FFFF00"/>
              <w:bottom w:val="single" w:sz="18" w:space="0" w:color="FFFF00"/>
              <w:right w:val="single" w:sz="18" w:space="0" w:color="FFFF00"/>
            </w:tcBorders>
          </w:tcPr>
          <w:p w14:paraId="3BCE613B" w14:textId="77777777" w:rsidR="00210CE6" w:rsidRPr="00BC2BC7" w:rsidRDefault="00210CE6" w:rsidP="00210CE6">
            <w:pPr>
              <w:pStyle w:val="Default"/>
              <w:rPr>
                <w:rFonts w:ascii="Arial" w:hAnsi="Arial" w:cs="Arial"/>
                <w:b/>
                <w:sz w:val="20"/>
                <w:szCs w:val="20"/>
              </w:rPr>
            </w:pPr>
            <w:r w:rsidRPr="00BC2BC7">
              <w:rPr>
                <w:rFonts w:ascii="Arial" w:hAnsi="Arial" w:cs="Arial"/>
                <w:b/>
                <w:bCs/>
                <w:sz w:val="20"/>
                <w:szCs w:val="20"/>
              </w:rPr>
              <w:t xml:space="preserve">Basic Care, Safety and Protection </w:t>
            </w:r>
          </w:p>
          <w:p w14:paraId="7774F982" w14:textId="77777777" w:rsidR="00210CE6" w:rsidRPr="00BC2BC7" w:rsidRDefault="00210CE6" w:rsidP="004F15A1">
            <w:pPr>
              <w:pStyle w:val="Default"/>
              <w:numPr>
                <w:ilvl w:val="1"/>
                <w:numId w:val="24"/>
              </w:numPr>
              <w:tabs>
                <w:tab w:val="clear" w:pos="740"/>
              </w:tabs>
              <w:ind w:left="318" w:hanging="284"/>
              <w:rPr>
                <w:rFonts w:ascii="Arial" w:hAnsi="Arial" w:cs="Arial"/>
                <w:sz w:val="20"/>
                <w:szCs w:val="20"/>
              </w:rPr>
            </w:pPr>
            <w:r w:rsidRPr="00BC2BC7">
              <w:rPr>
                <w:rFonts w:ascii="Arial" w:hAnsi="Arial" w:cs="Arial"/>
                <w:sz w:val="20"/>
                <w:szCs w:val="20"/>
              </w:rPr>
              <w:t>Basic care not consistently provided e.g. non-treatment of minor health problems</w:t>
            </w:r>
          </w:p>
          <w:p w14:paraId="5D94F1B3" w14:textId="77777777" w:rsidR="00210CE6" w:rsidRPr="00C13472" w:rsidRDefault="00210CE6" w:rsidP="00C13472">
            <w:pPr>
              <w:numPr>
                <w:ilvl w:val="0"/>
                <w:numId w:val="24"/>
              </w:numPr>
              <w:tabs>
                <w:tab w:val="clear" w:pos="720"/>
              </w:tabs>
              <w:ind w:left="318" w:hanging="284"/>
              <w:rPr>
                <w:rFonts w:ascii="Arial" w:hAnsi="Arial" w:cs="Arial"/>
                <w:sz w:val="20"/>
                <w:szCs w:val="20"/>
              </w:rPr>
            </w:pPr>
            <w:r w:rsidRPr="00BC2BC7">
              <w:rPr>
                <w:rFonts w:ascii="Arial" w:hAnsi="Arial" w:cs="Arial"/>
                <w:sz w:val="20"/>
                <w:szCs w:val="20"/>
              </w:rPr>
              <w:t>Parents struggle without support or adequate resources e.g. as a result of menta</w:t>
            </w:r>
            <w:r w:rsidRPr="00C13472">
              <w:rPr>
                <w:rFonts w:ascii="Arial" w:hAnsi="Arial" w:cs="Arial"/>
                <w:sz w:val="20"/>
                <w:szCs w:val="20"/>
              </w:rPr>
              <w:t>l</w:t>
            </w:r>
            <w:r w:rsidR="00C13472">
              <w:rPr>
                <w:rFonts w:ascii="Arial" w:hAnsi="Arial" w:cs="Arial"/>
                <w:sz w:val="20"/>
                <w:szCs w:val="20"/>
              </w:rPr>
              <w:t xml:space="preserve"> </w:t>
            </w:r>
            <w:r w:rsidRPr="00C13472">
              <w:rPr>
                <w:rFonts w:ascii="Arial" w:hAnsi="Arial" w:cs="Arial"/>
                <w:sz w:val="20"/>
                <w:szCs w:val="20"/>
              </w:rPr>
              <w:t>/</w:t>
            </w:r>
            <w:r w:rsidR="00C13472">
              <w:rPr>
                <w:rFonts w:ascii="Arial" w:hAnsi="Arial" w:cs="Arial"/>
                <w:sz w:val="20"/>
                <w:szCs w:val="20"/>
              </w:rPr>
              <w:t xml:space="preserve"> </w:t>
            </w:r>
            <w:r w:rsidRPr="00C13472">
              <w:rPr>
                <w:rFonts w:ascii="Arial" w:hAnsi="Arial" w:cs="Arial"/>
                <w:sz w:val="20"/>
                <w:szCs w:val="20"/>
              </w:rPr>
              <w:t>learning disabilities.</w:t>
            </w:r>
          </w:p>
          <w:p w14:paraId="36095B6F" w14:textId="77777777" w:rsidR="00210CE6" w:rsidRPr="00BC2BC7" w:rsidRDefault="00210CE6" w:rsidP="004F15A1">
            <w:pPr>
              <w:pStyle w:val="Default"/>
              <w:numPr>
                <w:ilvl w:val="1"/>
                <w:numId w:val="24"/>
              </w:numPr>
              <w:tabs>
                <w:tab w:val="clear" w:pos="740"/>
              </w:tabs>
              <w:ind w:left="318" w:hanging="284"/>
              <w:rPr>
                <w:rFonts w:ascii="Arial" w:hAnsi="Arial" w:cs="Arial"/>
                <w:sz w:val="20"/>
                <w:szCs w:val="20"/>
              </w:rPr>
            </w:pPr>
            <w:r w:rsidRPr="00BC2BC7">
              <w:rPr>
                <w:rFonts w:ascii="Arial" w:hAnsi="Arial" w:cs="Arial"/>
                <w:sz w:val="20"/>
                <w:szCs w:val="20"/>
              </w:rPr>
              <w:t xml:space="preserve">Professionals beginning to have some concerns about substance misuse (alcohol and drugs) by adults within the home </w:t>
            </w:r>
          </w:p>
          <w:p w14:paraId="20059162" w14:textId="77777777" w:rsidR="00210CE6" w:rsidRPr="00BC2BC7" w:rsidRDefault="00210CE6" w:rsidP="004F15A1">
            <w:pPr>
              <w:numPr>
                <w:ilvl w:val="0"/>
                <w:numId w:val="24"/>
              </w:numPr>
              <w:tabs>
                <w:tab w:val="clear" w:pos="720"/>
              </w:tabs>
              <w:ind w:left="318" w:hanging="284"/>
              <w:rPr>
                <w:rFonts w:ascii="Arial" w:hAnsi="Arial" w:cs="Arial"/>
                <w:sz w:val="20"/>
                <w:szCs w:val="20"/>
              </w:rPr>
            </w:pPr>
            <w:r w:rsidRPr="00BC2BC7">
              <w:rPr>
                <w:rFonts w:ascii="Arial" w:hAnsi="Arial" w:cs="Arial"/>
                <w:sz w:val="20"/>
                <w:szCs w:val="20"/>
              </w:rPr>
              <w:t>Parent or carer may be experiencing parenting difficulties due to mental or physical health difficulties / post-natal depression</w:t>
            </w:r>
            <w:r>
              <w:rPr>
                <w:rFonts w:ascii="Arial" w:hAnsi="Arial" w:cs="Arial"/>
                <w:sz w:val="20"/>
                <w:szCs w:val="20"/>
              </w:rPr>
              <w:t xml:space="preserve"> / child’s behaviour</w:t>
            </w:r>
          </w:p>
          <w:p w14:paraId="10A73133" w14:textId="77777777" w:rsidR="00210CE6" w:rsidRDefault="00210CE6" w:rsidP="004F15A1">
            <w:pPr>
              <w:pStyle w:val="Default"/>
              <w:numPr>
                <w:ilvl w:val="1"/>
                <w:numId w:val="24"/>
              </w:numPr>
              <w:tabs>
                <w:tab w:val="clear" w:pos="740"/>
              </w:tabs>
              <w:ind w:left="318" w:hanging="284"/>
              <w:rPr>
                <w:rFonts w:ascii="Arial" w:hAnsi="Arial" w:cs="Arial"/>
                <w:sz w:val="20"/>
                <w:szCs w:val="20"/>
              </w:rPr>
            </w:pPr>
            <w:r w:rsidRPr="00BC2BC7">
              <w:rPr>
                <w:rFonts w:ascii="Arial" w:hAnsi="Arial" w:cs="Arial"/>
                <w:sz w:val="20"/>
                <w:szCs w:val="20"/>
              </w:rPr>
              <w:t>Some exposure to dangerous situations in home</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community</w:t>
            </w:r>
          </w:p>
          <w:p w14:paraId="791727C6" w14:textId="77777777" w:rsidR="00210CE6" w:rsidRPr="00EB339D" w:rsidRDefault="00210CE6" w:rsidP="004F15A1">
            <w:pPr>
              <w:pStyle w:val="Default"/>
              <w:numPr>
                <w:ilvl w:val="1"/>
                <w:numId w:val="24"/>
              </w:numPr>
              <w:tabs>
                <w:tab w:val="clear" w:pos="740"/>
              </w:tabs>
              <w:ind w:left="318" w:hanging="284"/>
              <w:rPr>
                <w:rFonts w:ascii="Arial" w:hAnsi="Arial" w:cs="Arial"/>
                <w:sz w:val="20"/>
                <w:szCs w:val="20"/>
              </w:rPr>
            </w:pPr>
            <w:r>
              <w:rPr>
                <w:rFonts w:ascii="Arial" w:hAnsi="Arial" w:cs="Arial"/>
                <w:sz w:val="20"/>
                <w:szCs w:val="20"/>
              </w:rPr>
              <w:t>Low levels of parental conflict</w:t>
            </w:r>
            <w:r w:rsidR="00C13472">
              <w:rPr>
                <w:rFonts w:ascii="Arial" w:hAnsi="Arial" w:cs="Arial"/>
                <w:sz w:val="20"/>
                <w:szCs w:val="20"/>
              </w:rPr>
              <w:t xml:space="preserve"> </w:t>
            </w:r>
            <w:r>
              <w:rPr>
                <w:rFonts w:ascii="Arial" w:hAnsi="Arial" w:cs="Arial"/>
                <w:sz w:val="20"/>
                <w:szCs w:val="20"/>
              </w:rPr>
              <w:t>/</w:t>
            </w:r>
            <w:r w:rsidR="00C13472">
              <w:rPr>
                <w:rFonts w:ascii="Arial" w:hAnsi="Arial" w:cs="Arial"/>
                <w:sz w:val="20"/>
                <w:szCs w:val="20"/>
              </w:rPr>
              <w:t xml:space="preserve"> </w:t>
            </w:r>
            <w:r>
              <w:rPr>
                <w:rFonts w:ascii="Arial" w:hAnsi="Arial" w:cs="Arial"/>
                <w:sz w:val="20"/>
                <w:szCs w:val="20"/>
              </w:rPr>
              <w:t>infrequent incidents of domestic dispute</w:t>
            </w:r>
          </w:p>
          <w:p w14:paraId="085DC441" w14:textId="77777777" w:rsidR="00210CE6" w:rsidRPr="00BC2BC7" w:rsidRDefault="00210CE6" w:rsidP="004F15A1">
            <w:pPr>
              <w:pStyle w:val="Default"/>
              <w:numPr>
                <w:ilvl w:val="1"/>
                <w:numId w:val="24"/>
              </w:numPr>
              <w:tabs>
                <w:tab w:val="clear" w:pos="740"/>
              </w:tabs>
              <w:ind w:left="318" w:hanging="284"/>
              <w:rPr>
                <w:rFonts w:ascii="Arial" w:hAnsi="Arial" w:cs="Arial"/>
                <w:sz w:val="20"/>
                <w:szCs w:val="20"/>
              </w:rPr>
            </w:pPr>
            <w:r w:rsidRPr="00BC2BC7">
              <w:rPr>
                <w:rFonts w:ascii="Arial" w:hAnsi="Arial" w:cs="Arial"/>
                <w:sz w:val="20"/>
                <w:szCs w:val="20"/>
              </w:rPr>
              <w:t>Teenage parents /</w:t>
            </w:r>
            <w:r w:rsidR="00826C69">
              <w:rPr>
                <w:rFonts w:ascii="Arial" w:hAnsi="Arial" w:cs="Arial"/>
                <w:sz w:val="20"/>
                <w:szCs w:val="20"/>
              </w:rPr>
              <w:t xml:space="preserve"> </w:t>
            </w:r>
            <w:r w:rsidRPr="00BC2BC7">
              <w:rPr>
                <w:rFonts w:ascii="Arial" w:hAnsi="Arial" w:cs="Arial"/>
                <w:sz w:val="20"/>
                <w:szCs w:val="20"/>
              </w:rPr>
              <w:t>young, inexperienced parents</w:t>
            </w:r>
          </w:p>
          <w:p w14:paraId="103EA5B1" w14:textId="77777777" w:rsidR="00210CE6" w:rsidRPr="00BC2BC7" w:rsidRDefault="00210CE6" w:rsidP="004F15A1">
            <w:pPr>
              <w:pStyle w:val="Default"/>
              <w:numPr>
                <w:ilvl w:val="1"/>
                <w:numId w:val="24"/>
              </w:numPr>
              <w:tabs>
                <w:tab w:val="clear" w:pos="740"/>
              </w:tabs>
              <w:ind w:left="318" w:hanging="284"/>
              <w:rPr>
                <w:rFonts w:ascii="Arial" w:hAnsi="Arial" w:cs="Arial"/>
                <w:sz w:val="20"/>
                <w:szCs w:val="20"/>
              </w:rPr>
            </w:pPr>
            <w:r w:rsidRPr="00BC2BC7">
              <w:rPr>
                <w:rFonts w:ascii="Arial" w:hAnsi="Arial" w:cs="Arial"/>
                <w:sz w:val="20"/>
                <w:szCs w:val="20"/>
              </w:rPr>
              <w:t>Inappropriate expectations of child</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young person for age</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 xml:space="preserve">ability </w:t>
            </w:r>
          </w:p>
          <w:p w14:paraId="4E6733FE" w14:textId="77777777" w:rsidR="00210CE6" w:rsidRPr="00BC2BC7" w:rsidRDefault="00210CE6" w:rsidP="00210CE6">
            <w:pPr>
              <w:pStyle w:val="Default"/>
              <w:rPr>
                <w:rFonts w:ascii="Arial" w:hAnsi="Arial" w:cs="Arial"/>
                <w:sz w:val="20"/>
                <w:szCs w:val="20"/>
              </w:rPr>
            </w:pPr>
          </w:p>
          <w:p w14:paraId="6842760E" w14:textId="77777777" w:rsidR="00210CE6" w:rsidRPr="00BC2BC7" w:rsidRDefault="00210CE6" w:rsidP="00210CE6">
            <w:pPr>
              <w:pStyle w:val="Default"/>
              <w:rPr>
                <w:rFonts w:ascii="Arial" w:hAnsi="Arial" w:cs="Arial"/>
                <w:b/>
                <w:sz w:val="20"/>
                <w:szCs w:val="20"/>
              </w:rPr>
            </w:pPr>
            <w:r w:rsidRPr="00BC2BC7">
              <w:rPr>
                <w:rFonts w:ascii="Arial" w:hAnsi="Arial" w:cs="Arial"/>
                <w:b/>
                <w:bCs/>
                <w:sz w:val="20"/>
                <w:szCs w:val="20"/>
              </w:rPr>
              <w:t xml:space="preserve">Emotional Warmth </w:t>
            </w:r>
          </w:p>
          <w:p w14:paraId="58B7EEAC" w14:textId="77777777" w:rsidR="00210CE6" w:rsidRPr="00BC2BC7" w:rsidRDefault="00210CE6" w:rsidP="004F15A1">
            <w:pPr>
              <w:pStyle w:val="Default"/>
              <w:numPr>
                <w:ilvl w:val="0"/>
                <w:numId w:val="26"/>
              </w:numPr>
              <w:tabs>
                <w:tab w:val="clear" w:pos="0"/>
              </w:tabs>
              <w:ind w:left="318" w:hanging="246"/>
              <w:rPr>
                <w:rFonts w:ascii="Arial" w:hAnsi="Arial" w:cs="Arial"/>
                <w:sz w:val="20"/>
                <w:szCs w:val="20"/>
              </w:rPr>
            </w:pPr>
            <w:r w:rsidRPr="00BC2BC7">
              <w:rPr>
                <w:rFonts w:ascii="Arial" w:hAnsi="Arial" w:cs="Arial"/>
                <w:sz w:val="20"/>
                <w:szCs w:val="20"/>
              </w:rPr>
              <w:t>Inconsistent parenting but development not significantly impaired</w:t>
            </w:r>
          </w:p>
          <w:p w14:paraId="234C126E" w14:textId="77777777" w:rsidR="00210CE6" w:rsidRPr="00BC2BC7" w:rsidRDefault="00210CE6" w:rsidP="004F15A1">
            <w:pPr>
              <w:pStyle w:val="Default"/>
              <w:numPr>
                <w:ilvl w:val="0"/>
                <w:numId w:val="26"/>
              </w:numPr>
              <w:tabs>
                <w:tab w:val="clear" w:pos="0"/>
              </w:tabs>
              <w:ind w:left="318" w:hanging="246"/>
              <w:rPr>
                <w:rFonts w:ascii="Arial" w:hAnsi="Arial" w:cs="Arial"/>
                <w:sz w:val="20"/>
                <w:szCs w:val="20"/>
              </w:rPr>
            </w:pPr>
            <w:r w:rsidRPr="00BC2BC7">
              <w:rPr>
                <w:rFonts w:ascii="Arial" w:hAnsi="Arial" w:cs="Arial"/>
                <w:sz w:val="20"/>
                <w:szCs w:val="20"/>
              </w:rPr>
              <w:t>Post-natal depression affecting parenting ability</w:t>
            </w:r>
          </w:p>
          <w:p w14:paraId="386BC68D" w14:textId="77777777" w:rsidR="00210CE6" w:rsidRPr="00BC2BC7" w:rsidRDefault="00210CE6" w:rsidP="004F15A1">
            <w:pPr>
              <w:pStyle w:val="Default"/>
              <w:numPr>
                <w:ilvl w:val="0"/>
                <w:numId w:val="26"/>
              </w:numPr>
              <w:tabs>
                <w:tab w:val="clear" w:pos="0"/>
              </w:tabs>
              <w:ind w:left="318" w:hanging="246"/>
              <w:rPr>
                <w:rFonts w:ascii="Arial" w:hAnsi="Arial" w:cs="Arial"/>
                <w:sz w:val="20"/>
                <w:szCs w:val="20"/>
              </w:rPr>
            </w:pPr>
            <w:r w:rsidRPr="00BC2BC7">
              <w:rPr>
                <w:rFonts w:ascii="Arial" w:hAnsi="Arial" w:cs="Arial"/>
                <w:sz w:val="20"/>
                <w:szCs w:val="20"/>
              </w:rPr>
              <w:t>Child / young person perceived to be a problem by parents or carers / experiencing criticism and a lack of warmth</w:t>
            </w:r>
          </w:p>
          <w:p w14:paraId="19ACD8BB" w14:textId="77777777" w:rsidR="00210CE6" w:rsidRPr="00BC2BC7" w:rsidRDefault="00210CE6" w:rsidP="00210CE6">
            <w:pPr>
              <w:pStyle w:val="Default"/>
              <w:ind w:left="72"/>
              <w:rPr>
                <w:rFonts w:ascii="Arial" w:hAnsi="Arial" w:cs="Arial"/>
                <w:sz w:val="20"/>
                <w:szCs w:val="20"/>
              </w:rPr>
            </w:pPr>
            <w:r w:rsidRPr="00BC2BC7">
              <w:rPr>
                <w:rFonts w:ascii="Arial" w:hAnsi="Arial" w:cs="Arial"/>
                <w:sz w:val="20"/>
                <w:szCs w:val="20"/>
              </w:rPr>
              <w:t xml:space="preserve"> </w:t>
            </w:r>
          </w:p>
          <w:p w14:paraId="170338AE" w14:textId="77777777" w:rsidR="00210CE6" w:rsidRPr="00CA1D38" w:rsidRDefault="00210CE6" w:rsidP="00210CE6">
            <w:pPr>
              <w:pStyle w:val="Default"/>
              <w:rPr>
                <w:rFonts w:ascii="Arial" w:hAnsi="Arial" w:cs="Arial"/>
                <w:b/>
                <w:sz w:val="20"/>
                <w:szCs w:val="20"/>
              </w:rPr>
            </w:pPr>
            <w:r w:rsidRPr="00CA1D38">
              <w:rPr>
                <w:rFonts w:ascii="Arial" w:hAnsi="Arial" w:cs="Arial"/>
                <w:b/>
                <w:bCs/>
                <w:sz w:val="20"/>
                <w:szCs w:val="20"/>
              </w:rPr>
              <w:t xml:space="preserve">Guidance, Boundaries and Stimulation </w:t>
            </w:r>
          </w:p>
          <w:p w14:paraId="71A22E45" w14:textId="77777777" w:rsidR="00210CE6" w:rsidRPr="00BC2BC7" w:rsidRDefault="00210CE6" w:rsidP="004F15A1">
            <w:pPr>
              <w:numPr>
                <w:ilvl w:val="0"/>
                <w:numId w:val="25"/>
              </w:numPr>
              <w:tabs>
                <w:tab w:val="clear" w:pos="0"/>
              </w:tabs>
              <w:ind w:left="318" w:hanging="284"/>
              <w:rPr>
                <w:rFonts w:ascii="Arial" w:hAnsi="Arial" w:cs="Arial"/>
                <w:sz w:val="20"/>
                <w:szCs w:val="20"/>
              </w:rPr>
            </w:pPr>
            <w:r w:rsidRPr="00BC2BC7">
              <w:rPr>
                <w:rFonts w:ascii="Arial" w:hAnsi="Arial" w:cs="Arial"/>
                <w:sz w:val="20"/>
                <w:szCs w:val="20"/>
              </w:rPr>
              <w:t>May have a number of different carers</w:t>
            </w:r>
          </w:p>
          <w:p w14:paraId="75D5FCB5" w14:textId="77777777" w:rsidR="00210CE6" w:rsidRPr="00BC2BC7" w:rsidRDefault="00210CE6" w:rsidP="004F15A1">
            <w:pPr>
              <w:numPr>
                <w:ilvl w:val="0"/>
                <w:numId w:val="25"/>
              </w:numPr>
              <w:ind w:left="318" w:hanging="284"/>
              <w:rPr>
                <w:rFonts w:ascii="Arial" w:hAnsi="Arial" w:cs="Arial"/>
                <w:sz w:val="20"/>
                <w:szCs w:val="20"/>
              </w:rPr>
            </w:pPr>
            <w:r w:rsidRPr="00BC2BC7">
              <w:rPr>
                <w:rFonts w:ascii="Arial" w:hAnsi="Arial" w:cs="Arial"/>
                <w:sz w:val="20"/>
                <w:szCs w:val="20"/>
              </w:rPr>
              <w:t>Parent</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carer offers inconsistent boundaries e.g. not providing good guidance about inappropriate relationships f</w:t>
            </w:r>
            <w:r w:rsidR="00115164">
              <w:rPr>
                <w:rFonts w:ascii="Arial" w:hAnsi="Arial" w:cs="Arial"/>
                <w:sz w:val="20"/>
                <w:szCs w:val="20"/>
              </w:rPr>
              <w:t>ormed, such as via the internet</w:t>
            </w:r>
          </w:p>
          <w:p w14:paraId="2D4C9E78" w14:textId="77777777" w:rsidR="00210CE6" w:rsidRPr="00BC2BC7" w:rsidRDefault="00210CE6" w:rsidP="004F15A1">
            <w:pPr>
              <w:pStyle w:val="Default"/>
              <w:numPr>
                <w:ilvl w:val="0"/>
                <w:numId w:val="25"/>
              </w:numPr>
              <w:tabs>
                <w:tab w:val="clear" w:pos="0"/>
              </w:tabs>
              <w:ind w:left="318" w:hanging="284"/>
              <w:rPr>
                <w:rFonts w:ascii="Arial" w:hAnsi="Arial" w:cs="Arial"/>
                <w:sz w:val="20"/>
                <w:szCs w:val="20"/>
              </w:rPr>
            </w:pPr>
            <w:r w:rsidRPr="00BC2BC7">
              <w:rPr>
                <w:rFonts w:ascii="Arial" w:hAnsi="Arial" w:cs="Arial"/>
                <w:sz w:val="20"/>
                <w:szCs w:val="20"/>
              </w:rPr>
              <w:t>Can behave in an anti-social way</w:t>
            </w:r>
          </w:p>
          <w:p w14:paraId="6F683F07" w14:textId="77777777" w:rsidR="00210CE6" w:rsidRPr="00BC2BC7" w:rsidRDefault="00210CE6" w:rsidP="004F15A1">
            <w:pPr>
              <w:pStyle w:val="Default"/>
              <w:numPr>
                <w:ilvl w:val="0"/>
                <w:numId w:val="25"/>
              </w:numPr>
              <w:tabs>
                <w:tab w:val="clear" w:pos="0"/>
              </w:tabs>
              <w:ind w:left="318" w:hanging="284"/>
              <w:rPr>
                <w:rFonts w:ascii="Arial" w:hAnsi="Arial" w:cs="Arial"/>
                <w:sz w:val="20"/>
                <w:szCs w:val="20"/>
              </w:rPr>
            </w:pPr>
            <w:r w:rsidRPr="00BC2BC7">
              <w:rPr>
                <w:rFonts w:ascii="Arial" w:hAnsi="Arial" w:cs="Arial"/>
                <w:sz w:val="20"/>
                <w:szCs w:val="20"/>
              </w:rPr>
              <w:t xml:space="preserve">Child / young person spends a lot of time alone </w:t>
            </w:r>
          </w:p>
          <w:p w14:paraId="0D46DCCB" w14:textId="77777777" w:rsidR="00210CE6" w:rsidRPr="00BC2BC7" w:rsidRDefault="00210CE6" w:rsidP="004F15A1">
            <w:pPr>
              <w:numPr>
                <w:ilvl w:val="0"/>
                <w:numId w:val="25"/>
              </w:numPr>
              <w:tabs>
                <w:tab w:val="clear" w:pos="0"/>
              </w:tabs>
              <w:ind w:left="318" w:hanging="284"/>
              <w:rPr>
                <w:rFonts w:ascii="Arial" w:hAnsi="Arial" w:cs="Arial"/>
                <w:sz w:val="20"/>
                <w:szCs w:val="20"/>
              </w:rPr>
            </w:pPr>
            <w:r w:rsidRPr="00BC2BC7">
              <w:rPr>
                <w:rFonts w:ascii="Arial" w:hAnsi="Arial" w:cs="Arial"/>
                <w:sz w:val="20"/>
                <w:szCs w:val="20"/>
              </w:rPr>
              <w:t>Inconsiste</w:t>
            </w:r>
            <w:r w:rsidR="00115164">
              <w:rPr>
                <w:rFonts w:ascii="Arial" w:hAnsi="Arial" w:cs="Arial"/>
                <w:sz w:val="20"/>
                <w:szCs w:val="20"/>
              </w:rPr>
              <w:t>nt responses to child by parent</w:t>
            </w:r>
          </w:p>
          <w:p w14:paraId="729104ED" w14:textId="77777777" w:rsidR="00210CE6" w:rsidRPr="00BC2BC7" w:rsidRDefault="00210CE6" w:rsidP="004F15A1">
            <w:pPr>
              <w:pStyle w:val="Default"/>
              <w:numPr>
                <w:ilvl w:val="0"/>
                <w:numId w:val="25"/>
              </w:numPr>
              <w:tabs>
                <w:tab w:val="clear" w:pos="0"/>
              </w:tabs>
              <w:ind w:left="318" w:hanging="284"/>
              <w:rPr>
                <w:rFonts w:ascii="Arial" w:hAnsi="Arial" w:cs="Arial"/>
                <w:sz w:val="20"/>
                <w:szCs w:val="20"/>
              </w:rPr>
            </w:pPr>
            <w:r w:rsidRPr="00BC2BC7">
              <w:rPr>
                <w:rFonts w:ascii="Arial" w:hAnsi="Arial" w:cs="Arial"/>
                <w:sz w:val="20"/>
                <w:szCs w:val="20"/>
              </w:rPr>
              <w:t>Parents struggle to have their own emotion</w:t>
            </w:r>
            <w:r w:rsidR="00FE2622">
              <w:rPr>
                <w:rFonts w:ascii="Arial" w:hAnsi="Arial" w:cs="Arial"/>
                <w:sz w:val="20"/>
                <w:szCs w:val="20"/>
              </w:rPr>
              <w:t>al needs met</w:t>
            </w:r>
          </w:p>
          <w:p w14:paraId="4076E63E" w14:textId="77777777" w:rsidR="00210CE6" w:rsidRPr="00BC2BC7" w:rsidRDefault="00210CE6" w:rsidP="004F15A1">
            <w:pPr>
              <w:pStyle w:val="Default"/>
              <w:numPr>
                <w:ilvl w:val="0"/>
                <w:numId w:val="25"/>
              </w:numPr>
              <w:tabs>
                <w:tab w:val="clear" w:pos="0"/>
              </w:tabs>
              <w:ind w:left="318" w:hanging="284"/>
              <w:rPr>
                <w:rFonts w:ascii="Arial" w:hAnsi="Arial" w:cs="Arial"/>
                <w:sz w:val="20"/>
                <w:szCs w:val="20"/>
              </w:rPr>
            </w:pPr>
            <w:r w:rsidRPr="00BC2BC7">
              <w:rPr>
                <w:rFonts w:ascii="Arial" w:hAnsi="Arial" w:cs="Arial"/>
                <w:sz w:val="20"/>
                <w:szCs w:val="20"/>
              </w:rPr>
              <w:t>Lack of stimulation impacting on development</w:t>
            </w:r>
          </w:p>
          <w:p w14:paraId="2C6BB2F7" w14:textId="77777777" w:rsidR="00210CE6" w:rsidRPr="00BC2BC7" w:rsidRDefault="00210CE6" w:rsidP="00210CE6">
            <w:pPr>
              <w:pStyle w:val="Default"/>
              <w:rPr>
                <w:rFonts w:ascii="Arial" w:hAnsi="Arial" w:cs="Arial"/>
                <w:sz w:val="20"/>
                <w:szCs w:val="20"/>
              </w:rPr>
            </w:pPr>
          </w:p>
          <w:p w14:paraId="3ABD6A6C" w14:textId="77777777" w:rsidR="00210CE6" w:rsidRPr="00BC2BC7" w:rsidRDefault="00210CE6" w:rsidP="005229F1">
            <w:pPr>
              <w:pBdr>
                <w:top w:val="single" w:sz="4" w:space="1" w:color="FFFF00"/>
                <w:left w:val="single" w:sz="4" w:space="4" w:color="FFFF00"/>
                <w:bottom w:val="single" w:sz="4" w:space="1" w:color="FFFF00"/>
                <w:right w:val="single" w:sz="4" w:space="4" w:color="FFFF00"/>
              </w:pBdr>
              <w:shd w:val="clear" w:color="auto" w:fill="FFFF00"/>
              <w:jc w:val="center"/>
              <w:rPr>
                <w:rFonts w:ascii="Arial" w:hAnsi="Arial" w:cs="Arial"/>
                <w:b/>
                <w:sz w:val="20"/>
                <w:szCs w:val="20"/>
                <w:shd w:val="clear" w:color="auto" w:fill="FFCCCC"/>
              </w:rPr>
            </w:pPr>
            <w:r w:rsidRPr="005229F1">
              <w:rPr>
                <w:rFonts w:ascii="Arial" w:hAnsi="Arial" w:cs="Arial"/>
                <w:b/>
                <w:sz w:val="20"/>
                <w:szCs w:val="20"/>
                <w:highlight w:val="yellow"/>
                <w:shd w:val="clear" w:color="auto" w:fill="FFCCCC"/>
              </w:rPr>
              <w:t>Family and Environmental Factors</w:t>
            </w:r>
          </w:p>
          <w:p w14:paraId="0FA89006" w14:textId="77777777" w:rsidR="00210CE6" w:rsidRPr="00BC2BC7" w:rsidRDefault="00210CE6" w:rsidP="00210CE6">
            <w:pPr>
              <w:pStyle w:val="Default"/>
              <w:spacing w:before="120"/>
              <w:rPr>
                <w:rFonts w:ascii="Arial" w:hAnsi="Arial" w:cs="Arial"/>
                <w:b/>
                <w:sz w:val="20"/>
                <w:szCs w:val="20"/>
              </w:rPr>
            </w:pPr>
            <w:r w:rsidRPr="00BC2BC7">
              <w:rPr>
                <w:rFonts w:ascii="Arial" w:hAnsi="Arial" w:cs="Arial"/>
                <w:b/>
                <w:sz w:val="20"/>
                <w:szCs w:val="20"/>
              </w:rPr>
              <w:t>Family History and Functioning</w:t>
            </w:r>
          </w:p>
          <w:p w14:paraId="50A9E10A" w14:textId="77777777" w:rsidR="00210CE6" w:rsidRPr="00BC2BC7" w:rsidRDefault="00210CE6" w:rsidP="007767C4">
            <w:pPr>
              <w:numPr>
                <w:ilvl w:val="0"/>
                <w:numId w:val="3"/>
              </w:numPr>
              <w:tabs>
                <w:tab w:val="clear" w:pos="0"/>
              </w:tabs>
              <w:ind w:left="318" w:hanging="319"/>
              <w:rPr>
                <w:rFonts w:ascii="Arial" w:hAnsi="Arial" w:cs="Arial"/>
                <w:sz w:val="20"/>
                <w:szCs w:val="20"/>
              </w:rPr>
            </w:pPr>
            <w:r w:rsidRPr="00BC2BC7">
              <w:rPr>
                <w:rFonts w:ascii="Arial" w:hAnsi="Arial" w:cs="Arial"/>
                <w:sz w:val="20"/>
                <w:szCs w:val="20"/>
              </w:rPr>
              <w:t>Child or young person’s relationship with family members not always stable</w:t>
            </w:r>
          </w:p>
          <w:p w14:paraId="202B1294" w14:textId="77777777" w:rsidR="00210CE6" w:rsidRDefault="00210CE6" w:rsidP="007767C4">
            <w:pPr>
              <w:numPr>
                <w:ilvl w:val="0"/>
                <w:numId w:val="3"/>
              </w:numPr>
              <w:tabs>
                <w:tab w:val="clear" w:pos="0"/>
              </w:tabs>
              <w:ind w:left="318" w:hanging="319"/>
              <w:rPr>
                <w:rFonts w:ascii="Arial" w:hAnsi="Arial" w:cs="Arial"/>
                <w:sz w:val="20"/>
                <w:szCs w:val="20"/>
              </w:rPr>
            </w:pPr>
            <w:r w:rsidRPr="00BC2BC7">
              <w:rPr>
                <w:rFonts w:ascii="Arial" w:hAnsi="Arial" w:cs="Arial"/>
                <w:sz w:val="20"/>
                <w:szCs w:val="20"/>
              </w:rPr>
              <w:t>Parents have relationship difficulties which affect the child / acrimonious separation or divorce that impacts on child</w:t>
            </w:r>
          </w:p>
          <w:p w14:paraId="2F74785B" w14:textId="77777777" w:rsidR="00210CE6" w:rsidRPr="005D4CE1" w:rsidRDefault="00210CE6" w:rsidP="007767C4">
            <w:pPr>
              <w:numPr>
                <w:ilvl w:val="0"/>
                <w:numId w:val="3"/>
              </w:numPr>
              <w:tabs>
                <w:tab w:val="clear" w:pos="0"/>
              </w:tabs>
              <w:ind w:left="318" w:hanging="319"/>
              <w:rPr>
                <w:rFonts w:ascii="Arial" w:hAnsi="Arial" w:cs="Arial"/>
                <w:sz w:val="20"/>
                <w:szCs w:val="20"/>
              </w:rPr>
            </w:pPr>
            <w:r w:rsidRPr="005D4CE1">
              <w:rPr>
                <w:rFonts w:ascii="Arial" w:hAnsi="Arial" w:cs="Arial"/>
                <w:sz w:val="20"/>
                <w:szCs w:val="20"/>
              </w:rPr>
              <w:t>Parental offending behaviour</w:t>
            </w:r>
            <w:r w:rsidR="00C13472">
              <w:rPr>
                <w:rFonts w:ascii="Arial" w:hAnsi="Arial" w:cs="Arial"/>
                <w:sz w:val="20"/>
                <w:szCs w:val="20"/>
              </w:rPr>
              <w:t xml:space="preserve"> </w:t>
            </w:r>
            <w:r w:rsidRPr="005D4CE1">
              <w:rPr>
                <w:rFonts w:ascii="Arial" w:hAnsi="Arial" w:cs="Arial"/>
                <w:sz w:val="20"/>
                <w:szCs w:val="20"/>
              </w:rPr>
              <w:t>/</w:t>
            </w:r>
            <w:r w:rsidR="00C13472">
              <w:rPr>
                <w:rFonts w:ascii="Arial" w:hAnsi="Arial" w:cs="Arial"/>
                <w:sz w:val="20"/>
                <w:szCs w:val="20"/>
              </w:rPr>
              <w:t xml:space="preserve"> </w:t>
            </w:r>
            <w:r w:rsidRPr="005D4CE1">
              <w:rPr>
                <w:rFonts w:ascii="Arial" w:hAnsi="Arial" w:cs="Arial"/>
                <w:sz w:val="20"/>
                <w:szCs w:val="20"/>
              </w:rPr>
              <w:t>custodial sentences</w:t>
            </w:r>
          </w:p>
          <w:p w14:paraId="223A0491" w14:textId="77777777" w:rsidR="00210CE6" w:rsidRPr="00BC2BC7" w:rsidRDefault="00210CE6" w:rsidP="007767C4">
            <w:pPr>
              <w:numPr>
                <w:ilvl w:val="0"/>
                <w:numId w:val="3"/>
              </w:numPr>
              <w:tabs>
                <w:tab w:val="clear" w:pos="0"/>
              </w:tabs>
              <w:ind w:left="318" w:hanging="319"/>
              <w:rPr>
                <w:rFonts w:ascii="Arial" w:hAnsi="Arial" w:cs="Arial"/>
                <w:sz w:val="20"/>
                <w:szCs w:val="20"/>
              </w:rPr>
            </w:pPr>
            <w:r w:rsidRPr="00BC2BC7">
              <w:rPr>
                <w:rFonts w:ascii="Arial" w:hAnsi="Arial" w:cs="Arial"/>
                <w:sz w:val="20"/>
                <w:szCs w:val="20"/>
              </w:rPr>
              <w:t>Experienced loss of a significant adult / child</w:t>
            </w:r>
          </w:p>
          <w:p w14:paraId="26CDE96C" w14:textId="77777777" w:rsidR="00210CE6" w:rsidRPr="00BC2BC7" w:rsidRDefault="00210CE6" w:rsidP="007767C4">
            <w:pPr>
              <w:numPr>
                <w:ilvl w:val="0"/>
                <w:numId w:val="3"/>
              </w:numPr>
              <w:tabs>
                <w:tab w:val="clear" w:pos="0"/>
              </w:tabs>
              <w:ind w:left="318" w:hanging="319"/>
              <w:rPr>
                <w:rFonts w:ascii="Arial" w:hAnsi="Arial" w:cs="Arial"/>
                <w:sz w:val="20"/>
                <w:szCs w:val="20"/>
              </w:rPr>
            </w:pPr>
            <w:r w:rsidRPr="00BC2BC7">
              <w:rPr>
                <w:rFonts w:ascii="Arial" w:hAnsi="Arial" w:cs="Arial"/>
                <w:sz w:val="20"/>
                <w:szCs w:val="20"/>
              </w:rPr>
              <w:t>Caring responsibilities for siblings or parent</w:t>
            </w:r>
          </w:p>
          <w:p w14:paraId="4480974C" w14:textId="77777777" w:rsidR="00210CE6" w:rsidRPr="00BC2BC7" w:rsidRDefault="00210CE6" w:rsidP="007767C4">
            <w:pPr>
              <w:numPr>
                <w:ilvl w:val="0"/>
                <w:numId w:val="3"/>
              </w:numPr>
              <w:tabs>
                <w:tab w:val="clear" w:pos="0"/>
              </w:tabs>
              <w:ind w:left="318" w:hanging="319"/>
              <w:rPr>
                <w:rFonts w:ascii="Arial" w:hAnsi="Arial" w:cs="Arial"/>
                <w:sz w:val="20"/>
                <w:szCs w:val="20"/>
              </w:rPr>
            </w:pPr>
            <w:r w:rsidRPr="00BC2BC7">
              <w:rPr>
                <w:rFonts w:ascii="Arial" w:hAnsi="Arial" w:cs="Arial"/>
                <w:sz w:val="20"/>
                <w:szCs w:val="20"/>
              </w:rPr>
              <w:t xml:space="preserve">Parents have </w:t>
            </w:r>
            <w:r>
              <w:rPr>
                <w:rFonts w:ascii="Arial" w:hAnsi="Arial" w:cs="Arial"/>
                <w:sz w:val="20"/>
                <w:szCs w:val="20"/>
              </w:rPr>
              <w:t xml:space="preserve">mental / physical </w:t>
            </w:r>
            <w:r w:rsidRPr="00BC2BC7">
              <w:rPr>
                <w:rFonts w:ascii="Arial" w:hAnsi="Arial" w:cs="Arial"/>
                <w:sz w:val="20"/>
                <w:szCs w:val="20"/>
              </w:rPr>
              <w:t xml:space="preserve">health difficulties </w:t>
            </w:r>
          </w:p>
          <w:p w14:paraId="143907E4" w14:textId="77777777" w:rsidR="00210CE6" w:rsidRDefault="00210CE6" w:rsidP="007767C4">
            <w:pPr>
              <w:numPr>
                <w:ilvl w:val="0"/>
                <w:numId w:val="3"/>
              </w:numPr>
              <w:tabs>
                <w:tab w:val="clear" w:pos="0"/>
              </w:tabs>
              <w:ind w:left="318" w:hanging="319"/>
              <w:rPr>
                <w:rFonts w:ascii="Arial" w:hAnsi="Arial" w:cs="Arial"/>
                <w:sz w:val="20"/>
                <w:szCs w:val="20"/>
              </w:rPr>
            </w:pPr>
            <w:r w:rsidRPr="00BC2BC7">
              <w:rPr>
                <w:rFonts w:ascii="Arial" w:hAnsi="Arial" w:cs="Arial"/>
                <w:sz w:val="20"/>
                <w:szCs w:val="20"/>
              </w:rPr>
              <w:t>Poor home routine</w:t>
            </w:r>
          </w:p>
          <w:p w14:paraId="6AF08207" w14:textId="77777777" w:rsidR="00210CE6" w:rsidRPr="00BC2BC7" w:rsidRDefault="00210CE6" w:rsidP="007767C4">
            <w:pPr>
              <w:numPr>
                <w:ilvl w:val="0"/>
                <w:numId w:val="3"/>
              </w:numPr>
              <w:tabs>
                <w:tab w:val="clear" w:pos="0"/>
              </w:tabs>
              <w:ind w:left="318" w:hanging="319"/>
              <w:rPr>
                <w:rFonts w:ascii="Arial" w:hAnsi="Arial" w:cs="Arial"/>
                <w:sz w:val="20"/>
                <w:szCs w:val="20"/>
              </w:rPr>
            </w:pPr>
            <w:r>
              <w:rPr>
                <w:rFonts w:ascii="Arial" w:hAnsi="Arial" w:cs="Arial"/>
                <w:sz w:val="20"/>
                <w:szCs w:val="20"/>
              </w:rPr>
              <w:t>Parents not addressing own health needs, particularly when pregnant</w:t>
            </w:r>
          </w:p>
          <w:p w14:paraId="27B93C55" w14:textId="77777777" w:rsidR="007767C4" w:rsidRPr="007767C4" w:rsidRDefault="00210CE6" w:rsidP="007767C4">
            <w:pPr>
              <w:numPr>
                <w:ilvl w:val="0"/>
                <w:numId w:val="4"/>
              </w:numPr>
              <w:tabs>
                <w:tab w:val="clear" w:pos="0"/>
              </w:tabs>
              <w:ind w:left="318" w:hanging="319"/>
              <w:rPr>
                <w:rFonts w:ascii="Arial" w:hAnsi="Arial" w:cs="Arial"/>
                <w:b/>
                <w:sz w:val="20"/>
                <w:szCs w:val="20"/>
              </w:rPr>
            </w:pPr>
            <w:r w:rsidRPr="00BC2BC7">
              <w:rPr>
                <w:rFonts w:ascii="Arial" w:hAnsi="Arial" w:cs="Arial"/>
                <w:sz w:val="20"/>
                <w:szCs w:val="20"/>
              </w:rPr>
              <w:t>Child not often exposed to new experiences</w:t>
            </w:r>
          </w:p>
          <w:p w14:paraId="084C510A" w14:textId="77777777" w:rsidR="00210CE6" w:rsidRPr="00210CE6" w:rsidRDefault="00210CE6" w:rsidP="007767C4">
            <w:pPr>
              <w:numPr>
                <w:ilvl w:val="0"/>
                <w:numId w:val="4"/>
              </w:numPr>
              <w:tabs>
                <w:tab w:val="clear" w:pos="0"/>
              </w:tabs>
              <w:ind w:left="318" w:hanging="319"/>
              <w:rPr>
                <w:rFonts w:ascii="Arial" w:hAnsi="Arial" w:cs="Arial"/>
                <w:b/>
                <w:sz w:val="20"/>
                <w:szCs w:val="20"/>
              </w:rPr>
            </w:pPr>
            <w:r w:rsidRPr="00BC2BC7">
              <w:rPr>
                <w:rFonts w:ascii="Arial" w:hAnsi="Arial" w:cs="Arial"/>
                <w:sz w:val="20"/>
                <w:szCs w:val="20"/>
              </w:rPr>
              <w:t>Limited support from family and friends</w:t>
            </w:r>
          </w:p>
        </w:tc>
      </w:tr>
      <w:tr w:rsidR="007C27A9" w14:paraId="25A33552" w14:textId="77777777" w:rsidTr="005347EA">
        <w:tc>
          <w:tcPr>
            <w:tcW w:w="11057" w:type="dxa"/>
            <w:gridSpan w:val="2"/>
            <w:tcBorders>
              <w:top w:val="single" w:sz="18" w:space="0" w:color="FFFF00"/>
              <w:left w:val="single" w:sz="18" w:space="0" w:color="FFFF00"/>
              <w:bottom w:val="single" w:sz="18" w:space="0" w:color="FFFF00"/>
              <w:right w:val="single" w:sz="18" w:space="0" w:color="FFFF00"/>
            </w:tcBorders>
            <w:shd w:val="clear" w:color="auto" w:fill="FFFF00"/>
          </w:tcPr>
          <w:p w14:paraId="550E4925" w14:textId="77777777" w:rsidR="007C27A9" w:rsidRPr="00210CE6" w:rsidRDefault="007C27A9" w:rsidP="002E1B48">
            <w:pPr>
              <w:jc w:val="center"/>
              <w:rPr>
                <w:rFonts w:ascii="Arial" w:hAnsi="Arial" w:cs="Arial"/>
                <w:sz w:val="22"/>
                <w:szCs w:val="22"/>
              </w:rPr>
            </w:pPr>
          </w:p>
          <w:p w14:paraId="2018F96B" w14:textId="77777777" w:rsidR="007C27A9" w:rsidRDefault="007C27A9" w:rsidP="002E1B48">
            <w:pPr>
              <w:jc w:val="center"/>
              <w:rPr>
                <w:rStyle w:val="Heading1Char"/>
                <w:sz w:val="22"/>
                <w:szCs w:val="22"/>
              </w:rPr>
            </w:pPr>
            <w:r w:rsidRPr="00BC2BC7">
              <w:rPr>
                <w:rFonts w:ascii="Arial" w:hAnsi="Arial" w:cs="Arial"/>
                <w:b/>
                <w:sz w:val="22"/>
                <w:szCs w:val="22"/>
              </w:rPr>
              <w:t>Level 2:</w:t>
            </w:r>
            <w:r w:rsidRPr="00BC2BC7">
              <w:rPr>
                <w:rFonts w:ascii="Arial" w:hAnsi="Arial" w:cs="Arial"/>
                <w:sz w:val="22"/>
                <w:szCs w:val="22"/>
              </w:rPr>
              <w:t xml:space="preserve"> </w:t>
            </w:r>
            <w:r w:rsidR="00F263AA">
              <w:rPr>
                <w:rStyle w:val="Heading1Char"/>
                <w:sz w:val="22"/>
                <w:szCs w:val="22"/>
              </w:rPr>
              <w:t>Universal Plus</w:t>
            </w:r>
            <w:r w:rsidR="00A409F9">
              <w:rPr>
                <w:rStyle w:val="Heading1Char"/>
                <w:sz w:val="22"/>
                <w:szCs w:val="22"/>
              </w:rPr>
              <w:t xml:space="preserve"> / Earliest Help</w:t>
            </w:r>
          </w:p>
          <w:p w14:paraId="792543B3" w14:textId="77777777" w:rsidR="007C27A9" w:rsidRPr="00210CE6" w:rsidRDefault="007C27A9" w:rsidP="002E1B48">
            <w:pPr>
              <w:autoSpaceDE w:val="0"/>
              <w:autoSpaceDN w:val="0"/>
              <w:adjustRightInd w:val="0"/>
              <w:jc w:val="both"/>
              <w:rPr>
                <w:rFonts w:ascii="Arial" w:hAnsi="Arial" w:cs="Arial"/>
                <w:sz w:val="22"/>
                <w:szCs w:val="22"/>
              </w:rPr>
            </w:pPr>
          </w:p>
        </w:tc>
      </w:tr>
      <w:tr w:rsidR="007C27A9" w14:paraId="42DB5BE3" w14:textId="77777777" w:rsidTr="005347EA">
        <w:tc>
          <w:tcPr>
            <w:tcW w:w="11057" w:type="dxa"/>
            <w:gridSpan w:val="2"/>
            <w:tcBorders>
              <w:top w:val="single" w:sz="18" w:space="0" w:color="FFFF00"/>
              <w:left w:val="single" w:sz="18" w:space="0" w:color="FFFF00"/>
              <w:bottom w:val="single" w:sz="18" w:space="0" w:color="FFFF00"/>
              <w:right w:val="single" w:sz="18" w:space="0" w:color="FFFF00"/>
            </w:tcBorders>
            <w:shd w:val="clear" w:color="auto" w:fill="DAEEF3" w:themeFill="accent5" w:themeFillTint="33"/>
          </w:tcPr>
          <w:p w14:paraId="0141580B" w14:textId="77777777" w:rsidR="005229F1" w:rsidRDefault="00A409F9" w:rsidP="009F7999">
            <w:pPr>
              <w:autoSpaceDE w:val="0"/>
              <w:autoSpaceDN w:val="0"/>
              <w:adjustRightInd w:val="0"/>
              <w:jc w:val="both"/>
              <w:rPr>
                <w:rFonts w:ascii="Arial" w:hAnsi="Arial" w:cs="Arial"/>
                <w:b/>
                <w:u w:val="single"/>
              </w:rPr>
            </w:pPr>
            <w:r>
              <w:rPr>
                <w:rFonts w:ascii="Arial" w:hAnsi="Arial" w:cs="Arial"/>
                <w:sz w:val="20"/>
                <w:szCs w:val="20"/>
              </w:rPr>
              <w:t xml:space="preserve">Children and young people whose needs are met through additional support that may involve support from one or more </w:t>
            </w:r>
            <w:r w:rsidR="009F7999">
              <w:rPr>
                <w:rFonts w:ascii="Arial" w:hAnsi="Arial" w:cs="Arial"/>
                <w:sz w:val="20"/>
                <w:szCs w:val="20"/>
              </w:rPr>
              <w:t>agencies,</w:t>
            </w:r>
            <w:r>
              <w:rPr>
                <w:rFonts w:ascii="Arial" w:hAnsi="Arial" w:cs="Arial"/>
                <w:sz w:val="20"/>
                <w:szCs w:val="20"/>
              </w:rPr>
              <w:t xml:space="preserve"> coordinated by using the Early Help Assessment.</w:t>
            </w:r>
          </w:p>
        </w:tc>
      </w:tr>
      <w:tr w:rsidR="007C27A9" w14:paraId="38369AEB" w14:textId="77777777" w:rsidTr="005229F1">
        <w:tc>
          <w:tcPr>
            <w:tcW w:w="5245" w:type="dxa"/>
            <w:tcBorders>
              <w:top w:val="single" w:sz="18" w:space="0" w:color="FFFF00"/>
              <w:left w:val="single" w:sz="18" w:space="0" w:color="FFFF00"/>
              <w:bottom w:val="single" w:sz="18" w:space="0" w:color="FFFF00"/>
              <w:right w:val="single" w:sz="18" w:space="0" w:color="FFFF00"/>
            </w:tcBorders>
            <w:shd w:val="clear" w:color="auto" w:fill="DAEEF3" w:themeFill="accent5" w:themeFillTint="33"/>
          </w:tcPr>
          <w:p w14:paraId="7460EEA7" w14:textId="77777777" w:rsidR="007C27A9" w:rsidRPr="00BC2BC7" w:rsidRDefault="007C27A9" w:rsidP="002E1B48">
            <w:pPr>
              <w:jc w:val="center"/>
              <w:rPr>
                <w:rFonts w:ascii="Arial" w:hAnsi="Arial" w:cs="Arial"/>
                <w:b/>
                <w:sz w:val="20"/>
                <w:szCs w:val="20"/>
              </w:rPr>
            </w:pPr>
            <w:r w:rsidRPr="00BC2BC7">
              <w:rPr>
                <w:rFonts w:ascii="Arial" w:hAnsi="Arial" w:cs="Arial"/>
                <w:b/>
                <w:sz w:val="20"/>
                <w:szCs w:val="20"/>
              </w:rPr>
              <w:t>Child’s Developmental Needs</w:t>
            </w:r>
          </w:p>
        </w:tc>
        <w:tc>
          <w:tcPr>
            <w:tcW w:w="5812" w:type="dxa"/>
            <w:tcBorders>
              <w:top w:val="single" w:sz="18" w:space="0" w:color="FFFF00"/>
              <w:left w:val="single" w:sz="18" w:space="0" w:color="FFFF00"/>
              <w:bottom w:val="single" w:sz="18" w:space="0" w:color="FFFF00"/>
              <w:right w:val="single" w:sz="18" w:space="0" w:color="FFFF00"/>
            </w:tcBorders>
            <w:shd w:val="clear" w:color="auto" w:fill="DAEEF3" w:themeFill="accent5" w:themeFillTint="33"/>
          </w:tcPr>
          <w:p w14:paraId="45B06425" w14:textId="77777777" w:rsidR="007C27A9" w:rsidRDefault="007C27A9" w:rsidP="002E1B48">
            <w:pPr>
              <w:jc w:val="center"/>
              <w:rPr>
                <w:rFonts w:ascii="Arial" w:hAnsi="Arial" w:cs="Arial"/>
                <w:b/>
                <w:sz w:val="20"/>
                <w:szCs w:val="20"/>
              </w:rPr>
            </w:pPr>
            <w:r w:rsidRPr="00BC2BC7">
              <w:rPr>
                <w:rFonts w:ascii="Arial" w:hAnsi="Arial" w:cs="Arial"/>
                <w:b/>
                <w:sz w:val="20"/>
                <w:szCs w:val="20"/>
              </w:rPr>
              <w:t>Parents and Carers</w:t>
            </w:r>
          </w:p>
          <w:p w14:paraId="1AFEB370" w14:textId="77777777" w:rsidR="007C27A9" w:rsidRPr="00BC2BC7" w:rsidRDefault="007C27A9" w:rsidP="002E1B48">
            <w:pPr>
              <w:jc w:val="center"/>
              <w:rPr>
                <w:rFonts w:ascii="Arial" w:hAnsi="Arial" w:cs="Arial"/>
                <w:b/>
                <w:sz w:val="20"/>
                <w:szCs w:val="20"/>
              </w:rPr>
            </w:pPr>
          </w:p>
        </w:tc>
      </w:tr>
      <w:tr w:rsidR="007C27A9" w14:paraId="0F56141A" w14:textId="77777777" w:rsidTr="005347EA">
        <w:tc>
          <w:tcPr>
            <w:tcW w:w="5245" w:type="dxa"/>
            <w:tcBorders>
              <w:top w:val="single" w:sz="18" w:space="0" w:color="FFFF00"/>
              <w:left w:val="single" w:sz="18" w:space="0" w:color="FFFF00"/>
              <w:bottom w:val="single" w:sz="18" w:space="0" w:color="FFFF00"/>
              <w:right w:val="single" w:sz="18" w:space="0" w:color="FFFF00"/>
            </w:tcBorders>
            <w:shd w:val="clear" w:color="auto" w:fill="auto"/>
          </w:tcPr>
          <w:p w14:paraId="21E1EAEF" w14:textId="77777777" w:rsidR="007C27A9" w:rsidRDefault="007C27A9" w:rsidP="007C27A9">
            <w:pPr>
              <w:pStyle w:val="Default"/>
              <w:rPr>
                <w:rFonts w:ascii="Arial" w:hAnsi="Arial" w:cs="Arial"/>
                <w:b/>
                <w:bCs/>
                <w:sz w:val="20"/>
                <w:szCs w:val="20"/>
              </w:rPr>
            </w:pPr>
          </w:p>
          <w:p w14:paraId="72FEAA30" w14:textId="77777777" w:rsidR="007C27A9" w:rsidRPr="00BC2BC7" w:rsidRDefault="007C27A9" w:rsidP="0066182B">
            <w:pPr>
              <w:pStyle w:val="Default"/>
              <w:ind w:left="317" w:hanging="283"/>
              <w:rPr>
                <w:rFonts w:ascii="Arial" w:hAnsi="Arial" w:cs="Arial"/>
                <w:sz w:val="20"/>
                <w:szCs w:val="20"/>
              </w:rPr>
            </w:pPr>
            <w:r w:rsidRPr="00BC2BC7">
              <w:rPr>
                <w:rFonts w:ascii="Arial" w:hAnsi="Arial" w:cs="Arial"/>
                <w:b/>
                <w:bCs/>
                <w:sz w:val="20"/>
                <w:szCs w:val="20"/>
              </w:rPr>
              <w:t xml:space="preserve">Identity </w:t>
            </w:r>
            <w:r w:rsidR="00F263AA">
              <w:rPr>
                <w:rFonts w:ascii="Arial" w:hAnsi="Arial" w:cs="Arial"/>
                <w:b/>
                <w:bCs/>
                <w:sz w:val="20"/>
                <w:szCs w:val="20"/>
              </w:rPr>
              <w:t>and Self-Esteem</w:t>
            </w:r>
          </w:p>
          <w:p w14:paraId="2ED3EBB3" w14:textId="77777777" w:rsidR="007C27A9" w:rsidRPr="00BC2BC7" w:rsidRDefault="007C27A9" w:rsidP="0066182B">
            <w:pPr>
              <w:pStyle w:val="Default"/>
              <w:numPr>
                <w:ilvl w:val="0"/>
                <w:numId w:val="21"/>
              </w:numPr>
              <w:tabs>
                <w:tab w:val="clear" w:pos="720"/>
              </w:tabs>
              <w:ind w:left="317" w:hanging="283"/>
              <w:rPr>
                <w:rFonts w:ascii="Arial" w:hAnsi="Arial" w:cs="Arial"/>
                <w:sz w:val="20"/>
                <w:szCs w:val="20"/>
              </w:rPr>
            </w:pPr>
            <w:r w:rsidRPr="00BC2BC7">
              <w:rPr>
                <w:rFonts w:ascii="Arial" w:hAnsi="Arial" w:cs="Arial"/>
                <w:sz w:val="20"/>
                <w:szCs w:val="20"/>
              </w:rPr>
              <w:t>Some insecurities around identity / low self-esteem</w:t>
            </w:r>
          </w:p>
          <w:p w14:paraId="1305FA09" w14:textId="77777777" w:rsidR="007C27A9" w:rsidRPr="00BC2BC7" w:rsidRDefault="007C27A9" w:rsidP="0066182B">
            <w:pPr>
              <w:pStyle w:val="Default"/>
              <w:numPr>
                <w:ilvl w:val="0"/>
                <w:numId w:val="21"/>
              </w:numPr>
              <w:tabs>
                <w:tab w:val="clear" w:pos="720"/>
              </w:tabs>
              <w:ind w:left="317" w:hanging="283"/>
              <w:rPr>
                <w:rFonts w:ascii="Arial" w:hAnsi="Arial" w:cs="Arial"/>
                <w:sz w:val="20"/>
                <w:szCs w:val="20"/>
              </w:rPr>
            </w:pPr>
            <w:r w:rsidRPr="00BC2BC7">
              <w:rPr>
                <w:rFonts w:ascii="Arial" w:hAnsi="Arial" w:cs="Arial"/>
                <w:sz w:val="20"/>
                <w:szCs w:val="20"/>
              </w:rPr>
              <w:t>Lack of positive role models</w:t>
            </w:r>
          </w:p>
          <w:p w14:paraId="6755F419" w14:textId="77777777" w:rsidR="007C27A9" w:rsidRPr="00BC2BC7" w:rsidRDefault="007C27A9" w:rsidP="0066182B">
            <w:pPr>
              <w:pStyle w:val="Default"/>
              <w:numPr>
                <w:ilvl w:val="0"/>
                <w:numId w:val="21"/>
              </w:numPr>
              <w:tabs>
                <w:tab w:val="clear" w:pos="720"/>
              </w:tabs>
              <w:ind w:left="317" w:hanging="283"/>
              <w:rPr>
                <w:rFonts w:ascii="Arial" w:hAnsi="Arial" w:cs="Arial"/>
                <w:sz w:val="20"/>
                <w:szCs w:val="20"/>
              </w:rPr>
            </w:pPr>
            <w:r w:rsidRPr="00BC2BC7">
              <w:rPr>
                <w:rFonts w:ascii="Arial" w:hAnsi="Arial" w:cs="Arial"/>
                <w:sz w:val="20"/>
                <w:szCs w:val="20"/>
              </w:rPr>
              <w:t>May experience bullying around perceived difference /</w:t>
            </w:r>
            <w:r w:rsidR="00115164">
              <w:rPr>
                <w:rFonts w:ascii="Arial" w:hAnsi="Arial" w:cs="Arial"/>
                <w:sz w:val="20"/>
                <w:szCs w:val="20"/>
              </w:rPr>
              <w:t xml:space="preserve"> </w:t>
            </w:r>
            <w:r w:rsidRPr="00BC2BC7">
              <w:rPr>
                <w:rFonts w:ascii="Arial" w:hAnsi="Arial" w:cs="Arial"/>
                <w:sz w:val="20"/>
                <w:szCs w:val="20"/>
              </w:rPr>
              <w:t xml:space="preserve">bully others </w:t>
            </w:r>
          </w:p>
          <w:p w14:paraId="67825233" w14:textId="77777777" w:rsidR="007C27A9" w:rsidRPr="00BC2BC7" w:rsidRDefault="007C27A9" w:rsidP="0066182B">
            <w:pPr>
              <w:pStyle w:val="Default"/>
              <w:numPr>
                <w:ilvl w:val="0"/>
                <w:numId w:val="21"/>
              </w:numPr>
              <w:tabs>
                <w:tab w:val="clear" w:pos="720"/>
              </w:tabs>
              <w:ind w:left="317" w:hanging="283"/>
              <w:rPr>
                <w:rFonts w:ascii="Arial" w:hAnsi="Arial" w:cs="Arial"/>
                <w:sz w:val="20"/>
                <w:szCs w:val="20"/>
              </w:rPr>
            </w:pPr>
            <w:r w:rsidRPr="00BC2BC7">
              <w:rPr>
                <w:rFonts w:ascii="Arial" w:hAnsi="Arial" w:cs="Arial"/>
                <w:sz w:val="20"/>
                <w:szCs w:val="20"/>
              </w:rPr>
              <w:t>Disability limits self-care</w:t>
            </w:r>
          </w:p>
          <w:p w14:paraId="0D9856AE" w14:textId="77777777" w:rsidR="007C27A9" w:rsidRPr="00BC2BC7" w:rsidRDefault="007C27A9" w:rsidP="0066182B">
            <w:pPr>
              <w:pStyle w:val="Default"/>
              <w:numPr>
                <w:ilvl w:val="0"/>
                <w:numId w:val="21"/>
              </w:numPr>
              <w:tabs>
                <w:tab w:val="clear" w:pos="720"/>
              </w:tabs>
              <w:ind w:left="317" w:hanging="283"/>
              <w:rPr>
                <w:rFonts w:ascii="Arial" w:hAnsi="Arial" w:cs="Arial"/>
                <w:sz w:val="20"/>
                <w:szCs w:val="20"/>
              </w:rPr>
            </w:pPr>
            <w:r w:rsidRPr="00BC2BC7">
              <w:rPr>
                <w:rFonts w:ascii="Arial" w:hAnsi="Arial" w:cs="Arial"/>
                <w:sz w:val="20"/>
                <w:szCs w:val="20"/>
              </w:rPr>
              <w:t>A victim of crime</w:t>
            </w:r>
          </w:p>
          <w:p w14:paraId="2842171F" w14:textId="77777777" w:rsidR="007C27A9" w:rsidRPr="00BC2BC7" w:rsidRDefault="007C27A9" w:rsidP="0066182B">
            <w:pPr>
              <w:pStyle w:val="Default"/>
              <w:ind w:left="317" w:hanging="283"/>
              <w:rPr>
                <w:rFonts w:ascii="Arial" w:hAnsi="Arial" w:cs="Arial"/>
                <w:sz w:val="20"/>
                <w:szCs w:val="20"/>
              </w:rPr>
            </w:pPr>
          </w:p>
          <w:p w14:paraId="0A7DC5CC" w14:textId="77777777" w:rsidR="007C27A9" w:rsidRPr="00BC2BC7" w:rsidRDefault="007C27A9" w:rsidP="0066182B">
            <w:pPr>
              <w:pStyle w:val="Default"/>
              <w:ind w:left="317" w:hanging="283"/>
              <w:rPr>
                <w:rFonts w:ascii="Arial" w:hAnsi="Arial" w:cs="Arial"/>
                <w:sz w:val="20"/>
                <w:szCs w:val="20"/>
              </w:rPr>
            </w:pPr>
            <w:r w:rsidRPr="00BC2BC7">
              <w:rPr>
                <w:rFonts w:ascii="Arial" w:hAnsi="Arial" w:cs="Arial"/>
                <w:b/>
                <w:bCs/>
                <w:sz w:val="20"/>
                <w:szCs w:val="20"/>
              </w:rPr>
              <w:t xml:space="preserve">Family and Social Relationships </w:t>
            </w:r>
          </w:p>
          <w:p w14:paraId="1619EC2B" w14:textId="77777777" w:rsidR="007C27A9" w:rsidRPr="00BC2BC7" w:rsidRDefault="007C27A9" w:rsidP="0066182B">
            <w:pPr>
              <w:pStyle w:val="Default"/>
              <w:numPr>
                <w:ilvl w:val="0"/>
                <w:numId w:val="22"/>
              </w:numPr>
              <w:tabs>
                <w:tab w:val="clear" w:pos="720"/>
              </w:tabs>
              <w:ind w:left="317" w:hanging="283"/>
              <w:rPr>
                <w:rFonts w:ascii="Arial" w:hAnsi="Arial" w:cs="Arial"/>
                <w:sz w:val="20"/>
                <w:szCs w:val="20"/>
              </w:rPr>
            </w:pPr>
            <w:r w:rsidRPr="00BC2BC7">
              <w:rPr>
                <w:rFonts w:ascii="Arial" w:hAnsi="Arial" w:cs="Arial"/>
                <w:sz w:val="20"/>
                <w:szCs w:val="20"/>
              </w:rPr>
              <w:t xml:space="preserve">Some support from family and friends </w:t>
            </w:r>
          </w:p>
          <w:p w14:paraId="7B85E4EA" w14:textId="77777777" w:rsidR="007C27A9" w:rsidRPr="00BC2BC7" w:rsidRDefault="007C27A9" w:rsidP="0066182B">
            <w:pPr>
              <w:pStyle w:val="Default"/>
              <w:numPr>
                <w:ilvl w:val="0"/>
                <w:numId w:val="22"/>
              </w:numPr>
              <w:tabs>
                <w:tab w:val="clear" w:pos="720"/>
              </w:tabs>
              <w:ind w:left="317" w:hanging="283"/>
              <w:rPr>
                <w:rFonts w:ascii="Arial" w:hAnsi="Arial" w:cs="Arial"/>
                <w:sz w:val="20"/>
                <w:szCs w:val="20"/>
              </w:rPr>
            </w:pPr>
            <w:r w:rsidRPr="00BC2BC7">
              <w:rPr>
                <w:rFonts w:ascii="Arial" w:hAnsi="Arial" w:cs="Arial"/>
                <w:sz w:val="20"/>
                <w:szCs w:val="20"/>
              </w:rPr>
              <w:t xml:space="preserve">Some difficulties sustaining relationships </w:t>
            </w:r>
          </w:p>
          <w:p w14:paraId="5AABE728" w14:textId="77777777" w:rsidR="007C27A9" w:rsidRPr="00BC2BC7" w:rsidRDefault="007C27A9" w:rsidP="0066182B">
            <w:pPr>
              <w:pStyle w:val="Default"/>
              <w:numPr>
                <w:ilvl w:val="0"/>
                <w:numId w:val="22"/>
              </w:numPr>
              <w:tabs>
                <w:tab w:val="clear" w:pos="720"/>
              </w:tabs>
              <w:ind w:left="317" w:hanging="283"/>
              <w:rPr>
                <w:rFonts w:ascii="Arial" w:hAnsi="Arial" w:cs="Arial"/>
                <w:sz w:val="20"/>
                <w:szCs w:val="20"/>
              </w:rPr>
            </w:pPr>
            <w:r w:rsidRPr="00BC2BC7">
              <w:rPr>
                <w:rFonts w:ascii="Arial" w:hAnsi="Arial" w:cs="Arial"/>
                <w:sz w:val="20"/>
                <w:szCs w:val="20"/>
              </w:rPr>
              <w:t>Undertaking some caring responsibilities</w:t>
            </w:r>
          </w:p>
          <w:p w14:paraId="0FCFD701" w14:textId="77777777" w:rsidR="007C27A9" w:rsidRPr="00BC2BC7" w:rsidRDefault="007C27A9" w:rsidP="0066182B">
            <w:pPr>
              <w:pStyle w:val="Default"/>
              <w:numPr>
                <w:ilvl w:val="0"/>
                <w:numId w:val="22"/>
              </w:numPr>
              <w:tabs>
                <w:tab w:val="clear" w:pos="720"/>
              </w:tabs>
              <w:ind w:left="317" w:hanging="283"/>
              <w:rPr>
                <w:rFonts w:ascii="Arial" w:hAnsi="Arial" w:cs="Arial"/>
                <w:sz w:val="20"/>
                <w:szCs w:val="20"/>
              </w:rPr>
            </w:pPr>
            <w:r w:rsidRPr="00BC2BC7">
              <w:rPr>
                <w:rFonts w:ascii="Arial" w:hAnsi="Arial" w:cs="Arial"/>
                <w:sz w:val="20"/>
                <w:szCs w:val="20"/>
              </w:rPr>
              <w:t>Child of a teenage parent</w:t>
            </w:r>
          </w:p>
          <w:p w14:paraId="3378034D" w14:textId="77777777" w:rsidR="007C27A9" w:rsidRPr="00BC2BC7" w:rsidRDefault="007C27A9" w:rsidP="0066182B">
            <w:pPr>
              <w:pStyle w:val="Default"/>
              <w:numPr>
                <w:ilvl w:val="0"/>
                <w:numId w:val="22"/>
              </w:numPr>
              <w:tabs>
                <w:tab w:val="clear" w:pos="720"/>
              </w:tabs>
              <w:ind w:left="317" w:hanging="283"/>
              <w:rPr>
                <w:rFonts w:ascii="Arial" w:hAnsi="Arial" w:cs="Arial"/>
                <w:sz w:val="20"/>
                <w:szCs w:val="20"/>
              </w:rPr>
            </w:pPr>
            <w:r w:rsidRPr="00BC2BC7">
              <w:rPr>
                <w:rFonts w:ascii="Arial" w:hAnsi="Arial" w:cs="Arial"/>
                <w:sz w:val="20"/>
                <w:szCs w:val="20"/>
              </w:rPr>
              <w:t xml:space="preserve">Low parental aspirations </w:t>
            </w:r>
          </w:p>
          <w:p w14:paraId="1E2374D2" w14:textId="77777777" w:rsidR="007C27A9" w:rsidRPr="00BC2BC7" w:rsidRDefault="007C27A9" w:rsidP="0066182B">
            <w:pPr>
              <w:pStyle w:val="Default"/>
              <w:ind w:left="317" w:hanging="283"/>
              <w:rPr>
                <w:rFonts w:ascii="Arial" w:hAnsi="Arial" w:cs="Arial"/>
                <w:b/>
                <w:bCs/>
                <w:sz w:val="20"/>
                <w:szCs w:val="20"/>
              </w:rPr>
            </w:pPr>
          </w:p>
          <w:p w14:paraId="51455994" w14:textId="77777777" w:rsidR="007C27A9" w:rsidRPr="00BC2BC7" w:rsidRDefault="007C27A9" w:rsidP="0066182B">
            <w:pPr>
              <w:pStyle w:val="Default"/>
              <w:ind w:left="317" w:hanging="283"/>
              <w:rPr>
                <w:rFonts w:ascii="Arial" w:hAnsi="Arial" w:cs="Arial"/>
                <w:sz w:val="20"/>
                <w:szCs w:val="20"/>
              </w:rPr>
            </w:pPr>
            <w:r w:rsidRPr="00BC2BC7">
              <w:rPr>
                <w:rFonts w:ascii="Arial" w:hAnsi="Arial" w:cs="Arial"/>
                <w:b/>
                <w:bCs/>
                <w:sz w:val="20"/>
                <w:szCs w:val="20"/>
              </w:rPr>
              <w:t>Social Pre</w:t>
            </w:r>
            <w:r>
              <w:rPr>
                <w:rFonts w:ascii="Arial" w:hAnsi="Arial" w:cs="Arial"/>
                <w:b/>
                <w:bCs/>
                <w:sz w:val="20"/>
                <w:szCs w:val="20"/>
              </w:rPr>
              <w:t>sen</w:t>
            </w:r>
            <w:r w:rsidRPr="00BC2BC7">
              <w:rPr>
                <w:rFonts w:ascii="Arial" w:hAnsi="Arial" w:cs="Arial"/>
                <w:b/>
                <w:bCs/>
                <w:sz w:val="20"/>
                <w:szCs w:val="20"/>
              </w:rPr>
              <w:t xml:space="preserve">tation </w:t>
            </w:r>
          </w:p>
          <w:p w14:paraId="6C8A72EE" w14:textId="77777777" w:rsidR="007C27A9" w:rsidRPr="00BC2BC7" w:rsidRDefault="007C27A9" w:rsidP="0066182B">
            <w:pPr>
              <w:pStyle w:val="Default"/>
              <w:numPr>
                <w:ilvl w:val="0"/>
                <w:numId w:val="23"/>
              </w:numPr>
              <w:tabs>
                <w:tab w:val="clear" w:pos="720"/>
              </w:tabs>
              <w:ind w:left="317" w:hanging="283"/>
              <w:rPr>
                <w:rFonts w:ascii="Arial" w:hAnsi="Arial" w:cs="Arial"/>
                <w:sz w:val="20"/>
                <w:szCs w:val="20"/>
              </w:rPr>
            </w:pPr>
            <w:r w:rsidRPr="00BC2BC7">
              <w:rPr>
                <w:rFonts w:ascii="Arial" w:hAnsi="Arial" w:cs="Arial"/>
                <w:sz w:val="20"/>
                <w:szCs w:val="20"/>
              </w:rPr>
              <w:t xml:space="preserve">Can be over friendly or withdrawn with strangers </w:t>
            </w:r>
          </w:p>
          <w:p w14:paraId="16681172" w14:textId="77777777" w:rsidR="007C27A9" w:rsidRPr="00BC2BC7" w:rsidRDefault="007C27A9" w:rsidP="0066182B">
            <w:pPr>
              <w:pStyle w:val="Default"/>
              <w:numPr>
                <w:ilvl w:val="0"/>
                <w:numId w:val="23"/>
              </w:numPr>
              <w:tabs>
                <w:tab w:val="clear" w:pos="720"/>
              </w:tabs>
              <w:ind w:left="317" w:hanging="283"/>
              <w:rPr>
                <w:rFonts w:ascii="Arial" w:hAnsi="Arial" w:cs="Arial"/>
                <w:sz w:val="20"/>
                <w:szCs w:val="20"/>
              </w:rPr>
            </w:pPr>
            <w:r w:rsidRPr="00BC2BC7">
              <w:rPr>
                <w:rFonts w:ascii="Arial" w:hAnsi="Arial" w:cs="Arial"/>
                <w:sz w:val="20"/>
                <w:szCs w:val="20"/>
              </w:rPr>
              <w:t>Personal hygiene is becoming problematic</w:t>
            </w:r>
          </w:p>
          <w:p w14:paraId="3171F4FE" w14:textId="77777777" w:rsidR="007C27A9" w:rsidRPr="00BC2BC7" w:rsidRDefault="007C27A9" w:rsidP="0066182B">
            <w:pPr>
              <w:pStyle w:val="Default"/>
              <w:ind w:left="317" w:hanging="283"/>
              <w:rPr>
                <w:rFonts w:ascii="Arial" w:hAnsi="Arial" w:cs="Arial"/>
                <w:sz w:val="20"/>
                <w:szCs w:val="20"/>
              </w:rPr>
            </w:pPr>
          </w:p>
          <w:p w14:paraId="7BD07F0C" w14:textId="77777777" w:rsidR="007C27A9" w:rsidRPr="00BC2BC7" w:rsidRDefault="007C27A9" w:rsidP="0066182B">
            <w:pPr>
              <w:pStyle w:val="Default"/>
              <w:ind w:left="317" w:hanging="283"/>
              <w:rPr>
                <w:rFonts w:ascii="Arial" w:hAnsi="Arial" w:cs="Arial"/>
                <w:sz w:val="20"/>
                <w:szCs w:val="20"/>
              </w:rPr>
            </w:pPr>
            <w:r w:rsidRPr="00BC2BC7">
              <w:rPr>
                <w:rFonts w:ascii="Arial" w:hAnsi="Arial" w:cs="Arial"/>
                <w:b/>
                <w:bCs/>
                <w:sz w:val="20"/>
                <w:szCs w:val="20"/>
              </w:rPr>
              <w:t xml:space="preserve">Self–care skills </w:t>
            </w:r>
          </w:p>
          <w:p w14:paraId="08A6FA35" w14:textId="77777777" w:rsidR="007C27A9" w:rsidRPr="00BC2BC7" w:rsidRDefault="007C27A9" w:rsidP="0066182B">
            <w:pPr>
              <w:pStyle w:val="Default"/>
              <w:numPr>
                <w:ilvl w:val="0"/>
                <w:numId w:val="24"/>
              </w:numPr>
              <w:tabs>
                <w:tab w:val="clear" w:pos="720"/>
              </w:tabs>
              <w:ind w:left="317" w:hanging="283"/>
              <w:rPr>
                <w:rFonts w:ascii="Arial" w:hAnsi="Arial" w:cs="Arial"/>
                <w:sz w:val="20"/>
                <w:szCs w:val="20"/>
              </w:rPr>
            </w:pPr>
            <w:r w:rsidRPr="00BC2BC7">
              <w:rPr>
                <w:rFonts w:ascii="Arial" w:hAnsi="Arial" w:cs="Arial"/>
                <w:sz w:val="20"/>
                <w:szCs w:val="20"/>
              </w:rPr>
              <w:t xml:space="preserve">Not always adequate self-care / poor hygiene </w:t>
            </w:r>
          </w:p>
          <w:p w14:paraId="08D966B3" w14:textId="77777777" w:rsidR="007C27A9" w:rsidRPr="00BC2BC7" w:rsidRDefault="007C27A9" w:rsidP="0066182B">
            <w:pPr>
              <w:pStyle w:val="Default"/>
              <w:numPr>
                <w:ilvl w:val="0"/>
                <w:numId w:val="24"/>
              </w:numPr>
              <w:tabs>
                <w:tab w:val="clear" w:pos="720"/>
              </w:tabs>
              <w:ind w:left="317" w:hanging="283"/>
              <w:rPr>
                <w:rFonts w:ascii="Arial" w:hAnsi="Arial" w:cs="Arial"/>
                <w:sz w:val="20"/>
                <w:szCs w:val="20"/>
              </w:rPr>
            </w:pPr>
            <w:r w:rsidRPr="00BC2BC7">
              <w:rPr>
                <w:rFonts w:ascii="Arial" w:hAnsi="Arial" w:cs="Arial"/>
                <w:sz w:val="20"/>
                <w:szCs w:val="20"/>
              </w:rPr>
              <w:t xml:space="preserve">Slow to develop age appropriate self-care skills </w:t>
            </w:r>
          </w:p>
          <w:p w14:paraId="17459149" w14:textId="77777777" w:rsidR="007C27A9" w:rsidRPr="00BC2BC7" w:rsidRDefault="007C27A9" w:rsidP="0066182B">
            <w:pPr>
              <w:pStyle w:val="Default"/>
              <w:numPr>
                <w:ilvl w:val="0"/>
                <w:numId w:val="24"/>
              </w:numPr>
              <w:tabs>
                <w:tab w:val="clear" w:pos="720"/>
              </w:tabs>
              <w:ind w:left="317" w:hanging="283"/>
              <w:rPr>
                <w:rFonts w:ascii="Arial" w:hAnsi="Arial" w:cs="Arial"/>
                <w:sz w:val="20"/>
                <w:szCs w:val="20"/>
              </w:rPr>
            </w:pPr>
            <w:r w:rsidRPr="00BC2BC7">
              <w:rPr>
                <w:rFonts w:ascii="Arial" w:hAnsi="Arial" w:cs="Arial"/>
                <w:sz w:val="20"/>
                <w:szCs w:val="20"/>
              </w:rPr>
              <w:t>Over protected</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 xml:space="preserve">unable to develop independence </w:t>
            </w:r>
          </w:p>
          <w:p w14:paraId="62E35018" w14:textId="77777777" w:rsidR="007C27A9" w:rsidRDefault="007C27A9" w:rsidP="0066182B">
            <w:pPr>
              <w:tabs>
                <w:tab w:val="num" w:pos="71"/>
              </w:tabs>
              <w:ind w:left="317" w:hanging="283"/>
              <w:rPr>
                <w:rFonts w:ascii="Arial" w:hAnsi="Arial" w:cs="Arial"/>
                <w:sz w:val="20"/>
                <w:szCs w:val="20"/>
              </w:rPr>
            </w:pPr>
          </w:p>
          <w:p w14:paraId="458499DC" w14:textId="77777777" w:rsidR="007C27A9" w:rsidRDefault="007C27A9" w:rsidP="0066182B">
            <w:pPr>
              <w:tabs>
                <w:tab w:val="num" w:pos="71"/>
              </w:tabs>
              <w:ind w:left="317" w:hanging="283"/>
              <w:rPr>
                <w:rFonts w:ascii="Arial" w:hAnsi="Arial" w:cs="Arial"/>
                <w:b/>
                <w:sz w:val="20"/>
                <w:szCs w:val="20"/>
              </w:rPr>
            </w:pPr>
            <w:r w:rsidRPr="00D57499">
              <w:rPr>
                <w:rFonts w:ascii="Arial" w:hAnsi="Arial" w:cs="Arial"/>
                <w:b/>
                <w:sz w:val="20"/>
                <w:szCs w:val="20"/>
              </w:rPr>
              <w:t>Exploitation</w:t>
            </w:r>
          </w:p>
          <w:p w14:paraId="0B0F7167" w14:textId="77777777" w:rsidR="007C27A9" w:rsidRPr="00C14460" w:rsidRDefault="007C27A9" w:rsidP="0066182B">
            <w:pPr>
              <w:numPr>
                <w:ilvl w:val="0"/>
                <w:numId w:val="40"/>
              </w:numPr>
              <w:ind w:left="317" w:hanging="283"/>
              <w:rPr>
                <w:rFonts w:ascii="Arial" w:hAnsi="Arial" w:cs="Arial"/>
                <w:sz w:val="20"/>
                <w:szCs w:val="20"/>
              </w:rPr>
            </w:pPr>
            <w:r w:rsidRPr="00C14460">
              <w:rPr>
                <w:rFonts w:ascii="Arial" w:hAnsi="Arial" w:cs="Arial"/>
                <w:sz w:val="20"/>
                <w:szCs w:val="20"/>
              </w:rPr>
              <w:t>Early Indication of coercive behaviour</w:t>
            </w:r>
          </w:p>
          <w:p w14:paraId="6A7E4625" w14:textId="77777777" w:rsidR="007C27A9" w:rsidRPr="00C14460" w:rsidRDefault="007C27A9" w:rsidP="0066182B">
            <w:pPr>
              <w:numPr>
                <w:ilvl w:val="0"/>
                <w:numId w:val="40"/>
              </w:numPr>
              <w:ind w:left="317" w:hanging="283"/>
              <w:rPr>
                <w:rFonts w:ascii="Arial" w:hAnsi="Arial" w:cs="Arial"/>
                <w:sz w:val="20"/>
                <w:szCs w:val="20"/>
              </w:rPr>
            </w:pPr>
            <w:r w:rsidRPr="00C14460">
              <w:rPr>
                <w:rFonts w:ascii="Arial" w:hAnsi="Arial" w:cs="Arial"/>
                <w:sz w:val="20"/>
                <w:szCs w:val="20"/>
              </w:rPr>
              <w:t>At risk of gang association</w:t>
            </w:r>
          </w:p>
          <w:p w14:paraId="0955EF75" w14:textId="77777777" w:rsidR="007C27A9" w:rsidRPr="00C14460" w:rsidRDefault="007C27A9" w:rsidP="0066182B">
            <w:pPr>
              <w:numPr>
                <w:ilvl w:val="0"/>
                <w:numId w:val="40"/>
              </w:numPr>
              <w:ind w:left="317" w:hanging="283"/>
              <w:rPr>
                <w:rFonts w:ascii="Arial" w:hAnsi="Arial" w:cs="Arial"/>
                <w:sz w:val="20"/>
                <w:szCs w:val="20"/>
              </w:rPr>
            </w:pPr>
            <w:r w:rsidRPr="00C14460">
              <w:rPr>
                <w:rFonts w:ascii="Arial" w:hAnsi="Arial" w:cs="Arial"/>
                <w:sz w:val="20"/>
                <w:szCs w:val="20"/>
              </w:rPr>
              <w:t>Early signs of young person exhibiting extremism</w:t>
            </w:r>
          </w:p>
          <w:p w14:paraId="40D01234" w14:textId="77777777" w:rsidR="007C27A9" w:rsidRPr="00C14460" w:rsidRDefault="007C27A9" w:rsidP="0066182B">
            <w:pPr>
              <w:numPr>
                <w:ilvl w:val="0"/>
                <w:numId w:val="40"/>
              </w:numPr>
              <w:ind w:left="317" w:hanging="283"/>
              <w:rPr>
                <w:rFonts w:ascii="Arial" w:hAnsi="Arial" w:cs="Arial"/>
                <w:sz w:val="20"/>
                <w:szCs w:val="20"/>
              </w:rPr>
            </w:pPr>
            <w:r w:rsidRPr="00C14460">
              <w:rPr>
                <w:rFonts w:ascii="Arial" w:hAnsi="Arial" w:cs="Arial"/>
                <w:sz w:val="20"/>
                <w:szCs w:val="20"/>
              </w:rPr>
              <w:t>Emerging concerns of online activity</w:t>
            </w:r>
          </w:p>
          <w:p w14:paraId="09571F4C" w14:textId="77777777" w:rsidR="007C27A9" w:rsidRPr="00C14460" w:rsidRDefault="007C27A9" w:rsidP="0066182B">
            <w:pPr>
              <w:numPr>
                <w:ilvl w:val="0"/>
                <w:numId w:val="40"/>
              </w:numPr>
              <w:ind w:left="317" w:hanging="283"/>
              <w:rPr>
                <w:rFonts w:ascii="Arial" w:hAnsi="Arial" w:cs="Arial"/>
                <w:sz w:val="20"/>
                <w:szCs w:val="20"/>
              </w:rPr>
            </w:pPr>
            <w:r w:rsidRPr="00C14460">
              <w:rPr>
                <w:rFonts w:ascii="Arial" w:hAnsi="Arial" w:cs="Arial"/>
                <w:sz w:val="20"/>
                <w:szCs w:val="20"/>
              </w:rPr>
              <w:t>Child at risk of modern slavery and</w:t>
            </w:r>
            <w:r w:rsidR="00122B75">
              <w:rPr>
                <w:rFonts w:ascii="Arial" w:hAnsi="Arial" w:cs="Arial"/>
                <w:sz w:val="20"/>
                <w:szCs w:val="20"/>
              </w:rPr>
              <w:t xml:space="preserve"> </w:t>
            </w:r>
            <w:r w:rsidRPr="00C14460">
              <w:rPr>
                <w:rFonts w:ascii="Arial" w:hAnsi="Arial" w:cs="Arial"/>
                <w:sz w:val="20"/>
                <w:szCs w:val="20"/>
              </w:rPr>
              <w:t>/</w:t>
            </w:r>
            <w:r w:rsidR="00122B75">
              <w:rPr>
                <w:rFonts w:ascii="Arial" w:hAnsi="Arial" w:cs="Arial"/>
                <w:sz w:val="20"/>
                <w:szCs w:val="20"/>
              </w:rPr>
              <w:t xml:space="preserve"> </w:t>
            </w:r>
            <w:r w:rsidRPr="00C14460">
              <w:rPr>
                <w:rFonts w:ascii="Arial" w:hAnsi="Arial" w:cs="Arial"/>
                <w:sz w:val="20"/>
                <w:szCs w:val="20"/>
              </w:rPr>
              <w:t>or human trafficking but parents are accessing support and services</w:t>
            </w:r>
          </w:p>
          <w:p w14:paraId="6E58683E" w14:textId="77777777" w:rsidR="007C27A9" w:rsidRPr="00BC2BC7" w:rsidRDefault="007C27A9" w:rsidP="002E1B48">
            <w:pPr>
              <w:jc w:val="center"/>
              <w:rPr>
                <w:rFonts w:ascii="Arial" w:hAnsi="Arial" w:cs="Arial"/>
                <w:b/>
                <w:sz w:val="20"/>
                <w:szCs w:val="20"/>
              </w:rPr>
            </w:pPr>
          </w:p>
        </w:tc>
        <w:tc>
          <w:tcPr>
            <w:tcW w:w="5812" w:type="dxa"/>
            <w:tcBorders>
              <w:top w:val="single" w:sz="18" w:space="0" w:color="FFFF00"/>
              <w:left w:val="single" w:sz="18" w:space="0" w:color="FFFF00"/>
              <w:bottom w:val="single" w:sz="18" w:space="0" w:color="FFFF00"/>
              <w:right w:val="single" w:sz="18" w:space="0" w:color="FFFF00"/>
            </w:tcBorders>
            <w:shd w:val="clear" w:color="auto" w:fill="auto"/>
          </w:tcPr>
          <w:p w14:paraId="50A41739" w14:textId="77777777" w:rsidR="007C27A9" w:rsidRDefault="007C27A9" w:rsidP="007C27A9">
            <w:pPr>
              <w:rPr>
                <w:rFonts w:ascii="Arial" w:hAnsi="Arial" w:cs="Arial"/>
                <w:b/>
                <w:sz w:val="20"/>
                <w:szCs w:val="20"/>
              </w:rPr>
            </w:pPr>
          </w:p>
          <w:p w14:paraId="421BB38F" w14:textId="77777777" w:rsidR="007C27A9" w:rsidRPr="00BC2BC7" w:rsidRDefault="007C27A9" w:rsidP="007C27A9">
            <w:pPr>
              <w:rPr>
                <w:rFonts w:ascii="Arial" w:hAnsi="Arial" w:cs="Arial"/>
                <w:b/>
                <w:sz w:val="20"/>
                <w:szCs w:val="20"/>
              </w:rPr>
            </w:pPr>
            <w:r w:rsidRPr="00BC2BC7">
              <w:rPr>
                <w:rFonts w:ascii="Arial" w:hAnsi="Arial" w:cs="Arial"/>
                <w:b/>
                <w:sz w:val="20"/>
                <w:szCs w:val="20"/>
              </w:rPr>
              <w:t>Housing, Employment and Finance</w:t>
            </w:r>
          </w:p>
          <w:p w14:paraId="3BC44439" w14:textId="77777777" w:rsidR="007C27A9" w:rsidRPr="00BC2BC7" w:rsidRDefault="007C27A9" w:rsidP="004F15A1">
            <w:pPr>
              <w:numPr>
                <w:ilvl w:val="0"/>
                <w:numId w:val="27"/>
              </w:numPr>
              <w:tabs>
                <w:tab w:val="clear" w:pos="0"/>
              </w:tabs>
              <w:ind w:left="318" w:hanging="284"/>
              <w:rPr>
                <w:rFonts w:ascii="Arial" w:hAnsi="Arial" w:cs="Arial"/>
                <w:sz w:val="20"/>
                <w:szCs w:val="20"/>
              </w:rPr>
            </w:pPr>
            <w:r w:rsidRPr="00BC2BC7">
              <w:rPr>
                <w:rFonts w:ascii="Arial" w:hAnsi="Arial" w:cs="Arial"/>
                <w:sz w:val="20"/>
                <w:szCs w:val="20"/>
              </w:rPr>
              <w:t>Inadequate</w:t>
            </w:r>
            <w:r w:rsidR="00115164">
              <w:rPr>
                <w:rFonts w:ascii="Arial" w:hAnsi="Arial" w:cs="Arial"/>
                <w:sz w:val="20"/>
                <w:szCs w:val="20"/>
              </w:rPr>
              <w:t xml:space="preserve"> </w:t>
            </w:r>
            <w:r w:rsidRPr="00BC2BC7">
              <w:rPr>
                <w:rFonts w:ascii="Arial" w:hAnsi="Arial" w:cs="Arial"/>
                <w:sz w:val="20"/>
                <w:szCs w:val="20"/>
              </w:rPr>
              <w:t>/</w:t>
            </w:r>
            <w:r w:rsidR="00115164">
              <w:rPr>
                <w:rFonts w:ascii="Arial" w:hAnsi="Arial" w:cs="Arial"/>
                <w:sz w:val="20"/>
                <w:szCs w:val="20"/>
              </w:rPr>
              <w:t xml:space="preserve"> </w:t>
            </w:r>
            <w:r w:rsidRPr="00BC2BC7">
              <w:rPr>
                <w:rFonts w:ascii="Arial" w:hAnsi="Arial" w:cs="Arial"/>
                <w:sz w:val="20"/>
                <w:szCs w:val="20"/>
              </w:rPr>
              <w:t xml:space="preserve">poor housing </w:t>
            </w:r>
          </w:p>
          <w:p w14:paraId="737A1F49" w14:textId="77777777" w:rsidR="007C27A9" w:rsidRPr="00CA1D38" w:rsidRDefault="007C27A9" w:rsidP="004F15A1">
            <w:pPr>
              <w:numPr>
                <w:ilvl w:val="0"/>
                <w:numId w:val="27"/>
              </w:numPr>
              <w:tabs>
                <w:tab w:val="clear" w:pos="0"/>
              </w:tabs>
              <w:ind w:left="318" w:hanging="284"/>
              <w:rPr>
                <w:rFonts w:ascii="Arial" w:hAnsi="Arial" w:cs="Arial"/>
                <w:sz w:val="20"/>
                <w:szCs w:val="20"/>
                <w:shd w:val="clear" w:color="auto" w:fill="FFFFFF"/>
              </w:rPr>
            </w:pPr>
            <w:r w:rsidRPr="00BC2BC7">
              <w:rPr>
                <w:rFonts w:ascii="Arial" w:hAnsi="Arial" w:cs="Arial"/>
                <w:sz w:val="20"/>
                <w:szCs w:val="20"/>
              </w:rPr>
              <w:t>Requiring in-depth guidance and help</w:t>
            </w:r>
          </w:p>
          <w:p w14:paraId="2F0F38E5" w14:textId="77777777" w:rsidR="007C27A9" w:rsidRPr="00CA1D38" w:rsidRDefault="007C27A9" w:rsidP="004F15A1">
            <w:pPr>
              <w:numPr>
                <w:ilvl w:val="0"/>
                <w:numId w:val="27"/>
              </w:numPr>
              <w:tabs>
                <w:tab w:val="clear" w:pos="0"/>
              </w:tabs>
              <w:ind w:left="318" w:hanging="284"/>
              <w:rPr>
                <w:rFonts w:ascii="Arial" w:hAnsi="Arial" w:cs="Arial"/>
                <w:sz w:val="20"/>
                <w:szCs w:val="20"/>
                <w:shd w:val="clear" w:color="auto" w:fill="FFFFFF"/>
              </w:rPr>
            </w:pPr>
            <w:r w:rsidRPr="00CA1D38">
              <w:rPr>
                <w:rFonts w:ascii="Arial" w:hAnsi="Arial" w:cs="Arial"/>
                <w:sz w:val="20"/>
                <w:szCs w:val="20"/>
                <w:shd w:val="clear" w:color="auto" w:fill="FFFFFF"/>
              </w:rPr>
              <w:t>At risk of homelessness</w:t>
            </w:r>
          </w:p>
          <w:p w14:paraId="760668F4" w14:textId="77777777" w:rsidR="007C27A9" w:rsidRPr="00BC2BC7" w:rsidRDefault="007C27A9" w:rsidP="007767C4">
            <w:pPr>
              <w:numPr>
                <w:ilvl w:val="0"/>
                <w:numId w:val="5"/>
              </w:numPr>
              <w:tabs>
                <w:tab w:val="clear" w:pos="0"/>
              </w:tabs>
              <w:ind w:left="318" w:hanging="284"/>
              <w:rPr>
                <w:rFonts w:ascii="Arial" w:hAnsi="Arial" w:cs="Arial"/>
                <w:sz w:val="20"/>
                <w:szCs w:val="20"/>
              </w:rPr>
            </w:pPr>
            <w:r w:rsidRPr="00BC2BC7">
              <w:rPr>
                <w:rFonts w:ascii="Arial" w:hAnsi="Arial" w:cs="Arial"/>
                <w:sz w:val="20"/>
                <w:szCs w:val="20"/>
              </w:rPr>
              <w:t>Child</w:t>
            </w:r>
            <w:r w:rsidR="00C13472">
              <w:rPr>
                <w:rFonts w:ascii="Arial" w:hAnsi="Arial" w:cs="Arial"/>
                <w:sz w:val="20"/>
                <w:szCs w:val="20"/>
              </w:rPr>
              <w:t xml:space="preserve"> </w:t>
            </w:r>
            <w:r w:rsidRPr="00BC2BC7">
              <w:rPr>
                <w:rFonts w:ascii="Arial" w:hAnsi="Arial" w:cs="Arial"/>
                <w:sz w:val="20"/>
                <w:szCs w:val="20"/>
              </w:rPr>
              <w:t>/</w:t>
            </w:r>
            <w:r w:rsidR="00C13472">
              <w:rPr>
                <w:rFonts w:ascii="Arial" w:hAnsi="Arial" w:cs="Arial"/>
                <w:sz w:val="20"/>
                <w:szCs w:val="20"/>
              </w:rPr>
              <w:t xml:space="preserve"> </w:t>
            </w:r>
            <w:r w:rsidRPr="00BC2BC7">
              <w:rPr>
                <w:rFonts w:ascii="Arial" w:hAnsi="Arial" w:cs="Arial"/>
                <w:sz w:val="20"/>
                <w:szCs w:val="20"/>
              </w:rPr>
              <w:t xml:space="preserve">young person from asylum seeking or refugee family and </w:t>
            </w:r>
            <w:r w:rsidR="00FE2622">
              <w:rPr>
                <w:rFonts w:ascii="Arial" w:hAnsi="Arial" w:cs="Arial"/>
                <w:sz w:val="20"/>
                <w:szCs w:val="20"/>
              </w:rPr>
              <w:t>has identified additional needs</w:t>
            </w:r>
          </w:p>
          <w:p w14:paraId="6EF54895" w14:textId="77777777" w:rsidR="007C27A9" w:rsidRPr="00BC2BC7" w:rsidRDefault="007C27A9" w:rsidP="007767C4">
            <w:pPr>
              <w:numPr>
                <w:ilvl w:val="0"/>
                <w:numId w:val="6"/>
              </w:numPr>
              <w:tabs>
                <w:tab w:val="clear" w:pos="0"/>
              </w:tabs>
              <w:ind w:left="318" w:hanging="284"/>
              <w:rPr>
                <w:rFonts w:ascii="Arial" w:hAnsi="Arial" w:cs="Arial"/>
                <w:sz w:val="20"/>
                <w:szCs w:val="20"/>
              </w:rPr>
            </w:pPr>
            <w:r w:rsidRPr="00BC2BC7">
              <w:rPr>
                <w:rFonts w:ascii="Arial" w:hAnsi="Arial" w:cs="Arial"/>
                <w:sz w:val="20"/>
                <w:szCs w:val="20"/>
              </w:rPr>
              <w:t>Children subject to kinship care arrang</w:t>
            </w:r>
            <w:r w:rsidR="00FE2622">
              <w:rPr>
                <w:rFonts w:ascii="Arial" w:hAnsi="Arial" w:cs="Arial"/>
                <w:sz w:val="20"/>
                <w:szCs w:val="20"/>
              </w:rPr>
              <w:t>ements made by their own family</w:t>
            </w:r>
          </w:p>
          <w:p w14:paraId="52EE645A" w14:textId="77777777" w:rsidR="007C27A9" w:rsidRPr="00BC2BC7" w:rsidRDefault="007C27A9" w:rsidP="007767C4">
            <w:pPr>
              <w:numPr>
                <w:ilvl w:val="0"/>
                <w:numId w:val="7"/>
              </w:numPr>
              <w:tabs>
                <w:tab w:val="clear" w:pos="0"/>
              </w:tabs>
              <w:ind w:left="318" w:hanging="284"/>
              <w:rPr>
                <w:rFonts w:ascii="Arial" w:hAnsi="Arial" w:cs="Arial"/>
                <w:sz w:val="20"/>
                <w:szCs w:val="20"/>
              </w:rPr>
            </w:pPr>
            <w:r w:rsidRPr="00BC2BC7">
              <w:rPr>
                <w:rFonts w:ascii="Arial" w:hAnsi="Arial" w:cs="Arial"/>
                <w:sz w:val="20"/>
                <w:szCs w:val="20"/>
              </w:rPr>
              <w:t>Family affected by low income or unemployment</w:t>
            </w:r>
          </w:p>
          <w:p w14:paraId="1E8CC403" w14:textId="77777777" w:rsidR="007C27A9" w:rsidRDefault="007C27A9" w:rsidP="007767C4">
            <w:pPr>
              <w:numPr>
                <w:ilvl w:val="0"/>
                <w:numId w:val="7"/>
              </w:numPr>
              <w:tabs>
                <w:tab w:val="clear" w:pos="0"/>
              </w:tabs>
              <w:ind w:left="318" w:hanging="284"/>
              <w:rPr>
                <w:rFonts w:ascii="Arial" w:hAnsi="Arial" w:cs="Arial"/>
                <w:sz w:val="20"/>
                <w:szCs w:val="20"/>
              </w:rPr>
            </w:pPr>
            <w:r w:rsidRPr="00BC2BC7">
              <w:rPr>
                <w:rFonts w:ascii="Arial" w:hAnsi="Arial" w:cs="Arial"/>
                <w:sz w:val="20"/>
                <w:szCs w:val="20"/>
              </w:rPr>
              <w:t xml:space="preserve">Parents find it difficult to find employment due to </w:t>
            </w:r>
            <w:r>
              <w:rPr>
                <w:rFonts w:ascii="Arial" w:hAnsi="Arial" w:cs="Arial"/>
                <w:sz w:val="20"/>
                <w:szCs w:val="20"/>
              </w:rPr>
              <w:t>basic</w:t>
            </w:r>
            <w:r w:rsidRPr="00BC2BC7">
              <w:rPr>
                <w:rFonts w:ascii="Arial" w:hAnsi="Arial" w:cs="Arial"/>
                <w:sz w:val="20"/>
                <w:szCs w:val="20"/>
              </w:rPr>
              <w:t xml:space="preserve"> s</w:t>
            </w:r>
            <w:r w:rsidR="00FE2622">
              <w:rPr>
                <w:rFonts w:ascii="Arial" w:hAnsi="Arial" w:cs="Arial"/>
                <w:sz w:val="20"/>
                <w:szCs w:val="20"/>
              </w:rPr>
              <w:t>kills or long term difficulties</w:t>
            </w:r>
          </w:p>
          <w:p w14:paraId="19486F79" w14:textId="77777777" w:rsidR="00F263AA" w:rsidRDefault="00F263AA" w:rsidP="00F263AA">
            <w:pPr>
              <w:rPr>
                <w:rFonts w:ascii="Arial" w:hAnsi="Arial" w:cs="Arial"/>
                <w:sz w:val="20"/>
                <w:szCs w:val="20"/>
              </w:rPr>
            </w:pPr>
          </w:p>
          <w:p w14:paraId="0AE93A45" w14:textId="77777777" w:rsidR="007C27A9" w:rsidRPr="00BC2BC7" w:rsidRDefault="007C27A9" w:rsidP="007C27A9">
            <w:pPr>
              <w:pStyle w:val="Default"/>
              <w:rPr>
                <w:rFonts w:ascii="Arial" w:hAnsi="Arial" w:cs="Arial"/>
                <w:sz w:val="20"/>
                <w:szCs w:val="20"/>
                <w:shd w:val="clear" w:color="auto" w:fill="FFFFFF"/>
              </w:rPr>
            </w:pPr>
          </w:p>
          <w:p w14:paraId="306D1D38" w14:textId="77777777" w:rsidR="007C27A9" w:rsidRPr="00BC2BC7" w:rsidRDefault="007C27A9" w:rsidP="007C27A9">
            <w:pPr>
              <w:pStyle w:val="Default"/>
              <w:rPr>
                <w:rFonts w:ascii="Arial" w:hAnsi="Arial" w:cs="Arial"/>
                <w:b/>
                <w:sz w:val="20"/>
                <w:szCs w:val="20"/>
                <w:shd w:val="clear" w:color="auto" w:fill="FFFFFF"/>
              </w:rPr>
            </w:pPr>
            <w:r w:rsidRPr="00BC2BC7">
              <w:rPr>
                <w:rFonts w:ascii="Arial" w:hAnsi="Arial" w:cs="Arial"/>
                <w:b/>
                <w:sz w:val="20"/>
                <w:szCs w:val="20"/>
                <w:shd w:val="clear" w:color="auto" w:fill="FFFFFF"/>
              </w:rPr>
              <w:t>Family Social integration</w:t>
            </w:r>
          </w:p>
          <w:p w14:paraId="6506B101" w14:textId="77777777" w:rsidR="007C27A9" w:rsidRPr="00BC2BC7" w:rsidRDefault="007C27A9" w:rsidP="007767C4">
            <w:pPr>
              <w:numPr>
                <w:ilvl w:val="0"/>
                <w:numId w:val="6"/>
              </w:numPr>
              <w:ind w:left="318" w:hanging="319"/>
              <w:rPr>
                <w:rFonts w:ascii="Arial" w:hAnsi="Arial" w:cs="Arial"/>
                <w:sz w:val="20"/>
                <w:szCs w:val="20"/>
              </w:rPr>
            </w:pPr>
            <w:r w:rsidRPr="00BC2BC7">
              <w:rPr>
                <w:rFonts w:ascii="Arial" w:hAnsi="Arial" w:cs="Arial"/>
                <w:sz w:val="20"/>
                <w:szCs w:val="20"/>
              </w:rPr>
              <w:t xml:space="preserve">Family is socially isolated limited extended family support </w:t>
            </w:r>
          </w:p>
          <w:p w14:paraId="4CC14E07" w14:textId="77777777" w:rsidR="007C27A9" w:rsidRPr="00BC2BC7" w:rsidRDefault="007C27A9" w:rsidP="007767C4">
            <w:pPr>
              <w:numPr>
                <w:ilvl w:val="0"/>
                <w:numId w:val="6"/>
              </w:numPr>
              <w:ind w:left="318" w:hanging="319"/>
              <w:rPr>
                <w:rFonts w:ascii="Arial" w:hAnsi="Arial" w:cs="Arial"/>
                <w:sz w:val="20"/>
                <w:szCs w:val="20"/>
              </w:rPr>
            </w:pPr>
            <w:r w:rsidRPr="00BC2BC7">
              <w:rPr>
                <w:rFonts w:ascii="Arial" w:hAnsi="Arial" w:cs="Arial"/>
                <w:sz w:val="20"/>
                <w:szCs w:val="20"/>
              </w:rPr>
              <w:t>Victimisation by others impacts on child</w:t>
            </w:r>
          </w:p>
          <w:p w14:paraId="2EDB3424" w14:textId="77777777" w:rsidR="007C27A9" w:rsidRDefault="007C27A9" w:rsidP="007C27A9">
            <w:pPr>
              <w:pStyle w:val="Default"/>
              <w:rPr>
                <w:rFonts w:ascii="Arial" w:hAnsi="Arial" w:cs="Arial"/>
                <w:b/>
                <w:sz w:val="20"/>
                <w:szCs w:val="20"/>
                <w:shd w:val="clear" w:color="auto" w:fill="FFFFFF"/>
              </w:rPr>
            </w:pPr>
          </w:p>
          <w:p w14:paraId="2A6C1B80" w14:textId="77777777" w:rsidR="00B7714D" w:rsidRPr="00BC2BC7" w:rsidRDefault="00B7714D" w:rsidP="007C27A9">
            <w:pPr>
              <w:pStyle w:val="Default"/>
              <w:rPr>
                <w:rFonts w:ascii="Arial" w:hAnsi="Arial" w:cs="Arial"/>
                <w:b/>
                <w:sz w:val="20"/>
                <w:szCs w:val="20"/>
                <w:shd w:val="clear" w:color="auto" w:fill="FFFFFF"/>
              </w:rPr>
            </w:pPr>
          </w:p>
          <w:p w14:paraId="1067CFD9" w14:textId="77777777" w:rsidR="007C27A9" w:rsidRPr="00BC2BC7" w:rsidRDefault="007C27A9" w:rsidP="007C27A9">
            <w:pPr>
              <w:pStyle w:val="Default"/>
              <w:rPr>
                <w:rFonts w:ascii="Wingdings" w:hAnsi="Wingdings" w:cs="Wingdings"/>
                <w:b/>
                <w:sz w:val="18"/>
                <w:szCs w:val="18"/>
              </w:rPr>
            </w:pPr>
            <w:r w:rsidRPr="00BC2BC7">
              <w:rPr>
                <w:rFonts w:ascii="Arial" w:hAnsi="Arial" w:cs="Arial"/>
                <w:b/>
                <w:sz w:val="20"/>
                <w:szCs w:val="20"/>
                <w:shd w:val="clear" w:color="auto" w:fill="FFFFFF"/>
              </w:rPr>
              <w:t>Community Resources</w:t>
            </w:r>
          </w:p>
          <w:p w14:paraId="799D8335" w14:textId="77777777" w:rsidR="007C27A9" w:rsidRPr="007C27A9" w:rsidRDefault="007C27A9" w:rsidP="004F15A1">
            <w:pPr>
              <w:pStyle w:val="ListParagraph"/>
              <w:numPr>
                <w:ilvl w:val="0"/>
                <w:numId w:val="33"/>
              </w:numPr>
              <w:spacing w:after="0" w:line="240" w:lineRule="auto"/>
              <w:ind w:left="318" w:hanging="284"/>
              <w:rPr>
                <w:rFonts w:ascii="Arial" w:hAnsi="Arial" w:cs="Arial"/>
                <w:b/>
                <w:sz w:val="20"/>
                <w:szCs w:val="20"/>
              </w:rPr>
            </w:pPr>
            <w:r w:rsidRPr="00210CE6">
              <w:rPr>
                <w:rFonts w:ascii="Arial" w:hAnsi="Arial" w:cs="Arial"/>
                <w:sz w:val="20"/>
                <w:szCs w:val="20"/>
              </w:rPr>
              <w:t>Adequate universal resources but family may have difficulty gaining access to them</w:t>
            </w:r>
          </w:p>
          <w:p w14:paraId="2ABF7E1E" w14:textId="77777777" w:rsidR="007C27A9" w:rsidRPr="00BC2BC7" w:rsidRDefault="007C27A9" w:rsidP="00B26209">
            <w:pPr>
              <w:pStyle w:val="ListParagraph"/>
              <w:numPr>
                <w:ilvl w:val="0"/>
                <w:numId w:val="33"/>
              </w:numPr>
              <w:spacing w:after="0" w:line="240" w:lineRule="auto"/>
              <w:ind w:left="318" w:hanging="284"/>
              <w:rPr>
                <w:rFonts w:ascii="Arial" w:hAnsi="Arial" w:cs="Arial"/>
                <w:b/>
                <w:sz w:val="20"/>
                <w:szCs w:val="20"/>
              </w:rPr>
            </w:pPr>
            <w:r w:rsidRPr="00210CE6">
              <w:rPr>
                <w:rFonts w:ascii="Arial" w:hAnsi="Arial" w:cs="Arial"/>
                <w:sz w:val="20"/>
                <w:szCs w:val="20"/>
              </w:rPr>
              <w:t>Community characterised by</w:t>
            </w:r>
            <w:r>
              <w:rPr>
                <w:rFonts w:ascii="Arial" w:hAnsi="Arial" w:cs="Arial"/>
                <w:sz w:val="20"/>
                <w:szCs w:val="20"/>
              </w:rPr>
              <w:t xml:space="preserve"> negativity towards child</w:t>
            </w:r>
            <w:r w:rsidR="00115164">
              <w:rPr>
                <w:rFonts w:ascii="Arial" w:hAnsi="Arial" w:cs="Arial"/>
                <w:sz w:val="20"/>
                <w:szCs w:val="20"/>
              </w:rPr>
              <w:t xml:space="preserve"> </w:t>
            </w:r>
            <w:r>
              <w:rPr>
                <w:rFonts w:ascii="Arial" w:hAnsi="Arial" w:cs="Arial"/>
                <w:sz w:val="20"/>
                <w:szCs w:val="20"/>
              </w:rPr>
              <w:t xml:space="preserve">/ young </w:t>
            </w:r>
            <w:r w:rsidR="00B26209">
              <w:rPr>
                <w:rFonts w:ascii="Arial" w:hAnsi="Arial" w:cs="Arial"/>
                <w:sz w:val="20"/>
                <w:szCs w:val="20"/>
              </w:rPr>
              <w:t>person eg</w:t>
            </w:r>
            <w:r w:rsidRPr="00210CE6">
              <w:rPr>
                <w:rFonts w:ascii="Arial" w:hAnsi="Arial" w:cs="Arial"/>
                <w:sz w:val="20"/>
                <w:szCs w:val="20"/>
              </w:rPr>
              <w:t xml:space="preserve"> travelling families</w:t>
            </w:r>
          </w:p>
        </w:tc>
      </w:tr>
    </w:tbl>
    <w:p w14:paraId="744DDCB2" w14:textId="77777777" w:rsidR="00967D4E" w:rsidRPr="00912001" w:rsidRDefault="00967D4E" w:rsidP="00967D4E">
      <w:pPr>
        <w:autoSpaceDE w:val="0"/>
        <w:autoSpaceDN w:val="0"/>
        <w:adjustRightInd w:val="0"/>
        <w:spacing w:after="120"/>
        <w:jc w:val="both"/>
        <w:rPr>
          <w:b/>
          <w:sz w:val="44"/>
          <w:szCs w:val="44"/>
        </w:rPr>
        <w:sectPr w:rsidR="00967D4E" w:rsidRPr="00912001" w:rsidSect="00C13472">
          <w:pgSz w:w="11906" w:h="16838" w:code="9"/>
          <w:pgMar w:top="1440" w:right="1134" w:bottom="1440" w:left="1134" w:header="709" w:footer="709" w:gutter="0"/>
          <w:cols w:space="708"/>
          <w:docGrid w:linePitch="360"/>
        </w:sectPr>
      </w:pPr>
      <w:r>
        <w:rPr>
          <w:b/>
          <w:noProof/>
          <w:sz w:val="44"/>
          <w:szCs w:val="44"/>
        </w:rPr>
        <mc:AlternateContent>
          <mc:Choice Requires="wps">
            <w:drawing>
              <wp:anchor distT="0" distB="0" distL="114300" distR="114300" simplePos="0" relativeHeight="251671552" behindDoc="0" locked="0" layoutInCell="1" allowOverlap="1" wp14:anchorId="6A7CAD4D" wp14:editId="4C11644C">
                <wp:simplePos x="0" y="0"/>
                <wp:positionH relativeFrom="column">
                  <wp:posOffset>7772400</wp:posOffset>
                </wp:positionH>
                <wp:positionV relativeFrom="paragraph">
                  <wp:posOffset>2891790</wp:posOffset>
                </wp:positionV>
                <wp:extent cx="1143000" cy="572135"/>
                <wp:effectExtent l="5715" t="12065" r="1333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2135"/>
                        </a:xfrm>
                        <a:prstGeom prst="rect">
                          <a:avLst/>
                        </a:prstGeom>
                        <a:solidFill>
                          <a:srgbClr val="FFFFFF"/>
                        </a:solidFill>
                        <a:ln w="9525">
                          <a:solidFill>
                            <a:srgbClr val="000000"/>
                          </a:solidFill>
                          <a:miter lim="800000"/>
                          <a:headEnd/>
                          <a:tailEnd/>
                        </a:ln>
                      </wps:spPr>
                      <wps:txbx>
                        <w:txbxContent>
                          <w:p w14:paraId="17B9F8CE" w14:textId="77777777" w:rsidR="004A34B5" w:rsidRPr="00362750" w:rsidRDefault="004A34B5" w:rsidP="00967D4E">
                            <w:pPr>
                              <w:jc w:val="center"/>
                              <w:rPr>
                                <w:sz w:val="22"/>
                                <w:szCs w:val="22"/>
                              </w:rPr>
                            </w:pPr>
                            <w:r>
                              <w:rPr>
                                <w:sz w:val="22"/>
                                <w:szCs w:val="22"/>
                              </w:rPr>
                              <w:t>Contact Lead Professional to discuss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AD4D" id="Text Box 4" o:spid="_x0000_s1027" type="#_x0000_t202" style="position:absolute;left:0;text-align:left;margin-left:612pt;margin-top:227.7pt;width:90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">
                <v:textbox>
                  <w:txbxContent>
                    <w:p w14:paraId="17B9F8CE" w14:textId="77777777" w:rsidR="004A34B5" w:rsidRPr="00362750" w:rsidRDefault="004A34B5" w:rsidP="00967D4E">
                      <w:pPr>
                        <w:jc w:val="center"/>
                        <w:rPr>
                          <w:sz w:val="22"/>
                          <w:szCs w:val="22"/>
                        </w:rPr>
                      </w:pPr>
                      <w:r>
                        <w:rPr>
                          <w:sz w:val="22"/>
                          <w:szCs w:val="22"/>
                        </w:rPr>
                        <w:t>Contact Lead Professional to discuss referral</w:t>
                      </w:r>
                    </w:p>
                  </w:txbxContent>
                </v:textbox>
              </v:shape>
            </w:pict>
          </mc:Fallback>
        </mc:AlternateContent>
      </w:r>
      <w:r>
        <w:rPr>
          <w:b/>
          <w:noProof/>
          <w:sz w:val="44"/>
          <w:szCs w:val="44"/>
        </w:rPr>
        <mc:AlternateContent>
          <mc:Choice Requires="wps">
            <w:drawing>
              <wp:anchor distT="0" distB="0" distL="114300" distR="114300" simplePos="0" relativeHeight="251672576" behindDoc="0" locked="0" layoutInCell="1" allowOverlap="1" wp14:anchorId="5241A514" wp14:editId="3B66D891">
                <wp:simplePos x="0" y="0"/>
                <wp:positionH relativeFrom="column">
                  <wp:posOffset>8115300</wp:posOffset>
                </wp:positionH>
                <wp:positionV relativeFrom="paragraph">
                  <wp:posOffset>2434590</wp:posOffset>
                </wp:positionV>
                <wp:extent cx="0" cy="457200"/>
                <wp:effectExtent l="53340" t="12065" r="60960" b="165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798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91.7pt" to="639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">
                <v:stroke endarrow="block"/>
              </v:line>
            </w:pict>
          </mc:Fallback>
        </mc:AlternateContent>
      </w:r>
      <w:r>
        <w:rPr>
          <w:b/>
          <w:noProof/>
          <w:sz w:val="44"/>
          <w:szCs w:val="44"/>
        </w:rPr>
        <mc:AlternateContent>
          <mc:Choice Requires="wps">
            <w:drawing>
              <wp:anchor distT="0" distB="0" distL="114300" distR="114300" simplePos="0" relativeHeight="251670528" behindDoc="0" locked="0" layoutInCell="1" allowOverlap="1" wp14:anchorId="738F0685" wp14:editId="50F9FFF8">
                <wp:simplePos x="0" y="0"/>
                <wp:positionH relativeFrom="column">
                  <wp:posOffset>7886700</wp:posOffset>
                </wp:positionH>
                <wp:positionV relativeFrom="paragraph">
                  <wp:posOffset>2205990</wp:posOffset>
                </wp:positionV>
                <wp:extent cx="571500" cy="227965"/>
                <wp:effectExtent l="5715" t="12065" r="1333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solidFill>
                          <a:srgbClr val="FFFFFF"/>
                        </a:solidFill>
                        <a:ln w="9525">
                          <a:solidFill>
                            <a:srgbClr val="000000"/>
                          </a:solidFill>
                          <a:miter lim="800000"/>
                          <a:headEnd/>
                          <a:tailEnd/>
                        </a:ln>
                      </wps:spPr>
                      <wps:txbx>
                        <w:txbxContent>
                          <w:p w14:paraId="67108C98" w14:textId="77777777" w:rsidR="004A34B5" w:rsidRPr="007557B9" w:rsidRDefault="004A34B5" w:rsidP="00967D4E">
                            <w:pPr>
                              <w:jc w:val="center"/>
                              <w:rPr>
                                <w:sz w:val="22"/>
                                <w:szCs w:val="22"/>
                              </w:rPr>
                            </w:pPr>
                            <w:r w:rsidRPr="007557B9">
                              <w:rPr>
                                <w:b/>
                                <w:sz w:val="22"/>
                                <w:szCs w:val="22"/>
                              </w:rPr>
                              <w:t>Yes</w:t>
                            </w:r>
                          </w:p>
                          <w:p w14:paraId="00EE9231" w14:textId="77777777" w:rsidR="004A34B5" w:rsidRDefault="004A34B5" w:rsidP="00967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0685" id="Text Box 3" o:spid="_x0000_s1028" type="#_x0000_t202" style="position:absolute;left:0;text-align:left;margin-left:621pt;margin-top:173.7pt;width:4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LAIAAFY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">
                <v:textbox>
                  <w:txbxContent>
                    <w:p w14:paraId="67108C98" w14:textId="77777777" w:rsidR="004A34B5" w:rsidRPr="007557B9" w:rsidRDefault="004A34B5" w:rsidP="00967D4E">
                      <w:pPr>
                        <w:jc w:val="center"/>
                        <w:rPr>
                          <w:sz w:val="22"/>
                          <w:szCs w:val="22"/>
                        </w:rPr>
                      </w:pPr>
                      <w:r w:rsidRPr="007557B9">
                        <w:rPr>
                          <w:b/>
                          <w:sz w:val="22"/>
                          <w:szCs w:val="22"/>
                        </w:rPr>
                        <w:t>Yes</w:t>
                      </w:r>
                    </w:p>
                    <w:p w14:paraId="00EE9231" w14:textId="77777777" w:rsidR="004A34B5" w:rsidRDefault="004A34B5" w:rsidP="00967D4E"/>
                  </w:txbxContent>
                </v:textbox>
              </v:shape>
            </w:pict>
          </mc:Fallback>
        </mc:AlternateContent>
      </w:r>
      <w:r>
        <w:rPr>
          <w:b/>
          <w:noProof/>
          <w:sz w:val="44"/>
          <w:szCs w:val="44"/>
        </w:rPr>
        <mc:AlternateContent>
          <mc:Choice Requires="wps">
            <w:drawing>
              <wp:anchor distT="0" distB="0" distL="114300" distR="114300" simplePos="0" relativeHeight="251669504" behindDoc="0" locked="0" layoutInCell="1" allowOverlap="1" wp14:anchorId="21DDBD6A" wp14:editId="52B849B3">
                <wp:simplePos x="0" y="0"/>
                <wp:positionH relativeFrom="column">
                  <wp:posOffset>8115300</wp:posOffset>
                </wp:positionH>
                <wp:positionV relativeFrom="paragraph">
                  <wp:posOffset>1748790</wp:posOffset>
                </wp:positionV>
                <wp:extent cx="0" cy="457200"/>
                <wp:effectExtent l="53340" t="12065" r="6096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FE8D"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37.7pt" to="639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">
                <v:stroke endarrow="block"/>
              </v:line>
            </w:pict>
          </mc:Fallback>
        </mc:AlternateContent>
      </w:r>
    </w:p>
    <w:tbl>
      <w:tblPr>
        <w:tblpPr w:leftFromText="180" w:rightFromText="180" w:vertAnchor="text" w:horzAnchor="margin" w:tblpXSpec="center" w:tblpY="-539"/>
        <w:tblW w:w="11057"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shd w:val="clear" w:color="auto" w:fill="D9D9D9"/>
        <w:tblLayout w:type="fixed"/>
        <w:tblLook w:val="01E0" w:firstRow="1" w:lastRow="1" w:firstColumn="1" w:lastColumn="1" w:noHBand="0" w:noVBand="0"/>
      </w:tblPr>
      <w:tblGrid>
        <w:gridCol w:w="5245"/>
        <w:gridCol w:w="5812"/>
      </w:tblGrid>
      <w:tr w:rsidR="00967D4E" w:rsidRPr="00BC2BC7" w14:paraId="75AC8327" w14:textId="77777777" w:rsidTr="009556D0">
        <w:trPr>
          <w:trHeight w:val="165"/>
          <w:tblHeader/>
        </w:trPr>
        <w:tc>
          <w:tcPr>
            <w:tcW w:w="11057" w:type="dxa"/>
            <w:gridSpan w:val="2"/>
            <w:tcBorders>
              <w:top w:val="single" w:sz="18" w:space="0" w:color="FFAA2D"/>
              <w:left w:val="single" w:sz="18" w:space="0" w:color="FFAA2D"/>
              <w:bottom w:val="single" w:sz="18" w:space="0" w:color="FFAA2D"/>
              <w:right w:val="single" w:sz="18" w:space="0" w:color="FFAA2D"/>
            </w:tcBorders>
            <w:shd w:val="clear" w:color="auto" w:fill="FFAA2D"/>
          </w:tcPr>
          <w:p w14:paraId="6A187BCB" w14:textId="77777777" w:rsidR="00210CE6" w:rsidRDefault="00210CE6" w:rsidP="009556D0">
            <w:pPr>
              <w:ind w:left="142"/>
              <w:jc w:val="center"/>
              <w:rPr>
                <w:rFonts w:ascii="Arial" w:hAnsi="Arial" w:cs="Arial"/>
                <w:b/>
                <w:sz w:val="22"/>
                <w:szCs w:val="22"/>
              </w:rPr>
            </w:pPr>
          </w:p>
          <w:p w14:paraId="48520093" w14:textId="77777777" w:rsidR="00967D4E" w:rsidRDefault="00967D4E" w:rsidP="009556D0">
            <w:pPr>
              <w:ind w:left="142"/>
              <w:jc w:val="center"/>
              <w:rPr>
                <w:rFonts w:ascii="Arial" w:hAnsi="Arial" w:cs="Arial"/>
                <w:b/>
                <w:sz w:val="22"/>
                <w:szCs w:val="22"/>
              </w:rPr>
            </w:pPr>
            <w:bookmarkStart w:id="12" w:name="Level3"/>
            <w:r w:rsidRPr="00BC2BC7">
              <w:rPr>
                <w:rFonts w:ascii="Arial" w:hAnsi="Arial" w:cs="Arial"/>
                <w:b/>
                <w:sz w:val="22"/>
                <w:szCs w:val="22"/>
              </w:rPr>
              <w:t xml:space="preserve">LEVEL 3: </w:t>
            </w:r>
            <w:r>
              <w:rPr>
                <w:rFonts w:ascii="Arial" w:hAnsi="Arial" w:cs="Arial"/>
                <w:b/>
                <w:sz w:val="22"/>
                <w:szCs w:val="22"/>
              </w:rPr>
              <w:t>Targeted Early Help</w:t>
            </w:r>
          </w:p>
          <w:bookmarkEnd w:id="12"/>
          <w:p w14:paraId="0CECDB7A" w14:textId="77777777" w:rsidR="00967D4E" w:rsidRPr="00BC2BC7" w:rsidRDefault="00967D4E" w:rsidP="009556D0">
            <w:pPr>
              <w:ind w:left="142"/>
              <w:jc w:val="center"/>
              <w:rPr>
                <w:rFonts w:ascii="Arial" w:hAnsi="Arial" w:cs="Arial"/>
                <w:b/>
                <w:sz w:val="22"/>
                <w:szCs w:val="22"/>
              </w:rPr>
            </w:pPr>
          </w:p>
        </w:tc>
      </w:tr>
      <w:tr w:rsidR="00967D4E" w:rsidRPr="00BC2BC7" w14:paraId="36EBF233" w14:textId="77777777" w:rsidTr="009556D0">
        <w:trPr>
          <w:tblHeader/>
        </w:trPr>
        <w:tc>
          <w:tcPr>
            <w:tcW w:w="11057" w:type="dxa"/>
            <w:gridSpan w:val="2"/>
            <w:tcBorders>
              <w:top w:val="single" w:sz="18" w:space="0" w:color="FFAA2D"/>
              <w:left w:val="single" w:sz="18" w:space="0" w:color="FFAA2D"/>
              <w:bottom w:val="single" w:sz="18" w:space="0" w:color="FFAA2D"/>
              <w:right w:val="single" w:sz="18" w:space="0" w:color="FFAA2D"/>
            </w:tcBorders>
            <w:shd w:val="clear" w:color="auto" w:fill="DAEEF3" w:themeFill="accent5" w:themeFillTint="33"/>
          </w:tcPr>
          <w:p w14:paraId="763052F8" w14:textId="77777777" w:rsidR="00967D4E" w:rsidRPr="00BC2BC7" w:rsidRDefault="00967D4E" w:rsidP="009556D0">
            <w:pPr>
              <w:ind w:left="142"/>
              <w:rPr>
                <w:rFonts w:ascii="Arial" w:hAnsi="Arial" w:cs="Arial"/>
                <w:sz w:val="22"/>
                <w:szCs w:val="22"/>
              </w:rPr>
            </w:pPr>
            <w:r w:rsidRPr="00BC2BC7">
              <w:rPr>
                <w:rFonts w:ascii="Arial" w:hAnsi="Arial" w:cs="Arial"/>
                <w:sz w:val="20"/>
                <w:szCs w:val="20"/>
              </w:rPr>
              <w:t>Children and Young People at this level have diverse and complex needs and targeted, multi-agency support services are required and are supported by a clear co-ordinated action plan</w:t>
            </w:r>
            <w:r w:rsidR="008B0A0B">
              <w:rPr>
                <w:rFonts w:ascii="Arial" w:hAnsi="Arial" w:cs="Arial"/>
                <w:sz w:val="20"/>
                <w:szCs w:val="20"/>
              </w:rPr>
              <w:t xml:space="preserve"> without the need for statutory social work intervention</w:t>
            </w:r>
          </w:p>
        </w:tc>
      </w:tr>
      <w:tr w:rsidR="00967D4E" w:rsidRPr="00BC2BC7" w14:paraId="7F76169D" w14:textId="77777777" w:rsidTr="009556D0">
        <w:trPr>
          <w:tblHeader/>
        </w:trPr>
        <w:tc>
          <w:tcPr>
            <w:tcW w:w="5245" w:type="dxa"/>
            <w:tcBorders>
              <w:top w:val="single" w:sz="18" w:space="0" w:color="FFAA2D"/>
              <w:left w:val="single" w:sz="18" w:space="0" w:color="FFAA2D"/>
              <w:bottom w:val="single" w:sz="18" w:space="0" w:color="FFAA2D"/>
              <w:right w:val="single" w:sz="18" w:space="0" w:color="FFAA2D"/>
            </w:tcBorders>
            <w:shd w:val="clear" w:color="auto" w:fill="DAEEF3" w:themeFill="accent5" w:themeFillTint="33"/>
          </w:tcPr>
          <w:p w14:paraId="14B75CFB" w14:textId="77777777" w:rsidR="00967D4E" w:rsidRDefault="00967D4E" w:rsidP="009556D0">
            <w:pPr>
              <w:ind w:left="142" w:right="-108"/>
              <w:jc w:val="center"/>
              <w:rPr>
                <w:rFonts w:ascii="Arial" w:hAnsi="Arial" w:cs="Arial"/>
                <w:b/>
                <w:sz w:val="20"/>
                <w:szCs w:val="20"/>
              </w:rPr>
            </w:pPr>
            <w:r w:rsidRPr="00BC2BC7">
              <w:rPr>
                <w:rFonts w:ascii="Arial" w:hAnsi="Arial" w:cs="Arial"/>
                <w:b/>
                <w:sz w:val="20"/>
                <w:szCs w:val="20"/>
              </w:rPr>
              <w:t>Child’s Developmental Needs</w:t>
            </w:r>
          </w:p>
          <w:p w14:paraId="5976C37A" w14:textId="77777777" w:rsidR="008E45EF" w:rsidRPr="00BC2BC7" w:rsidRDefault="008E45EF" w:rsidP="009556D0">
            <w:pPr>
              <w:ind w:left="142" w:right="-108"/>
              <w:rPr>
                <w:rFonts w:ascii="Arial" w:hAnsi="Arial" w:cs="Arial"/>
                <w:b/>
                <w:sz w:val="20"/>
                <w:szCs w:val="20"/>
              </w:rPr>
            </w:pPr>
          </w:p>
        </w:tc>
        <w:tc>
          <w:tcPr>
            <w:tcW w:w="5812" w:type="dxa"/>
            <w:tcBorders>
              <w:top w:val="single" w:sz="18" w:space="0" w:color="FFAA2D"/>
              <w:left w:val="single" w:sz="18" w:space="0" w:color="FFAA2D"/>
              <w:bottom w:val="single" w:sz="18" w:space="0" w:color="FFAA2D"/>
              <w:right w:val="single" w:sz="18" w:space="0" w:color="FFAA2D"/>
            </w:tcBorders>
            <w:shd w:val="clear" w:color="auto" w:fill="DAEEF3" w:themeFill="accent5" w:themeFillTint="33"/>
          </w:tcPr>
          <w:p w14:paraId="3C36054C" w14:textId="77777777" w:rsidR="00967D4E" w:rsidRPr="00BC2BC7" w:rsidRDefault="00967D4E" w:rsidP="009556D0">
            <w:pPr>
              <w:ind w:left="142" w:right="-108"/>
              <w:jc w:val="center"/>
              <w:rPr>
                <w:rFonts w:ascii="Arial" w:hAnsi="Arial" w:cs="Arial"/>
                <w:b/>
                <w:sz w:val="20"/>
                <w:szCs w:val="20"/>
              </w:rPr>
            </w:pPr>
            <w:r w:rsidRPr="00BC2BC7">
              <w:rPr>
                <w:rFonts w:ascii="Arial" w:hAnsi="Arial" w:cs="Arial"/>
                <w:b/>
                <w:sz w:val="20"/>
                <w:szCs w:val="20"/>
              </w:rPr>
              <w:t>Parents and Carers</w:t>
            </w:r>
          </w:p>
        </w:tc>
      </w:tr>
      <w:tr w:rsidR="00210CE6" w:rsidRPr="00BC2BC7" w14:paraId="20353813" w14:textId="77777777" w:rsidTr="009556D0">
        <w:trPr>
          <w:trHeight w:val="5485"/>
          <w:tblHeader/>
        </w:trPr>
        <w:tc>
          <w:tcPr>
            <w:tcW w:w="5245" w:type="dxa"/>
            <w:tcBorders>
              <w:top w:val="single" w:sz="18" w:space="0" w:color="FFAA2D"/>
              <w:left w:val="single" w:sz="18" w:space="0" w:color="FFAA2D"/>
              <w:bottom w:val="single" w:sz="18" w:space="0" w:color="FFAA2D"/>
              <w:right w:val="single" w:sz="18" w:space="0" w:color="FFAA2D"/>
            </w:tcBorders>
            <w:shd w:val="clear" w:color="auto" w:fill="FFFFFF"/>
          </w:tcPr>
          <w:p w14:paraId="704E755A" w14:textId="77777777" w:rsidR="008E45EF" w:rsidRPr="00C14460" w:rsidRDefault="00210CE6" w:rsidP="0066182B">
            <w:pPr>
              <w:ind w:left="284" w:hanging="284"/>
              <w:rPr>
                <w:rFonts w:ascii="Arial" w:hAnsi="Arial" w:cs="Arial"/>
                <w:b/>
                <w:sz w:val="20"/>
                <w:szCs w:val="20"/>
              </w:rPr>
            </w:pPr>
            <w:r w:rsidRPr="00C14460">
              <w:rPr>
                <w:rFonts w:ascii="Arial" w:hAnsi="Arial" w:cs="Arial"/>
                <w:b/>
                <w:sz w:val="20"/>
                <w:szCs w:val="20"/>
              </w:rPr>
              <w:t>Health</w:t>
            </w:r>
          </w:p>
          <w:p w14:paraId="0CF8E254"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Child has some chronic</w:t>
            </w:r>
            <w:r w:rsidR="00122B75">
              <w:rPr>
                <w:rFonts w:ascii="Arial" w:hAnsi="Arial" w:cs="Arial"/>
                <w:sz w:val="20"/>
                <w:szCs w:val="20"/>
              </w:rPr>
              <w:t xml:space="preserve"> </w:t>
            </w:r>
            <w:r w:rsidRPr="00C14460">
              <w:rPr>
                <w:rFonts w:ascii="Arial" w:hAnsi="Arial" w:cs="Arial"/>
                <w:sz w:val="20"/>
                <w:szCs w:val="20"/>
              </w:rPr>
              <w:t>/</w:t>
            </w:r>
            <w:r w:rsidR="00122B75">
              <w:rPr>
                <w:rFonts w:ascii="Arial" w:hAnsi="Arial" w:cs="Arial"/>
                <w:sz w:val="20"/>
                <w:szCs w:val="20"/>
              </w:rPr>
              <w:t xml:space="preserve"> </w:t>
            </w:r>
            <w:r w:rsidRPr="00C14460">
              <w:rPr>
                <w:rFonts w:ascii="Arial" w:hAnsi="Arial" w:cs="Arial"/>
                <w:sz w:val="20"/>
                <w:szCs w:val="20"/>
              </w:rPr>
              <w:t>recurring health</w:t>
            </w:r>
            <w:r w:rsidR="00C14460" w:rsidRPr="00C14460">
              <w:rPr>
                <w:rFonts w:ascii="Arial" w:hAnsi="Arial" w:cs="Arial"/>
                <w:sz w:val="20"/>
                <w:szCs w:val="20"/>
              </w:rPr>
              <w:t xml:space="preserve"> </w:t>
            </w:r>
            <w:r w:rsidRPr="00C14460">
              <w:rPr>
                <w:rFonts w:ascii="Arial" w:hAnsi="Arial" w:cs="Arial"/>
                <w:sz w:val="20"/>
                <w:szCs w:val="20"/>
              </w:rPr>
              <w:t>problems; not treated, or badly managed</w:t>
            </w:r>
          </w:p>
          <w:p w14:paraId="430F61E5"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Regularly misses appointments for serious</w:t>
            </w:r>
            <w:r w:rsidR="00C14460" w:rsidRPr="00C14460">
              <w:rPr>
                <w:rFonts w:ascii="Arial" w:hAnsi="Arial" w:cs="Arial"/>
                <w:sz w:val="20"/>
                <w:szCs w:val="20"/>
              </w:rPr>
              <w:t xml:space="preserve"> </w:t>
            </w:r>
            <w:r w:rsidRPr="00C14460">
              <w:rPr>
                <w:rFonts w:ascii="Arial" w:hAnsi="Arial" w:cs="Arial"/>
                <w:sz w:val="20"/>
                <w:szCs w:val="20"/>
              </w:rPr>
              <w:t>medical condition</w:t>
            </w:r>
          </w:p>
          <w:p w14:paraId="402B5C91"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Developmental milestones are not being met</w:t>
            </w:r>
            <w:r w:rsidR="00C14460" w:rsidRPr="00C14460">
              <w:rPr>
                <w:rFonts w:ascii="Arial" w:hAnsi="Arial" w:cs="Arial"/>
                <w:sz w:val="20"/>
                <w:szCs w:val="20"/>
              </w:rPr>
              <w:t xml:space="preserve"> </w:t>
            </w:r>
            <w:r w:rsidRPr="00C14460">
              <w:rPr>
                <w:rFonts w:ascii="Arial" w:hAnsi="Arial" w:cs="Arial"/>
                <w:sz w:val="20"/>
                <w:szCs w:val="20"/>
              </w:rPr>
              <w:t>due to parental care</w:t>
            </w:r>
          </w:p>
          <w:p w14:paraId="5A8B005D"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Regular substance misuse</w:t>
            </w:r>
          </w:p>
          <w:p w14:paraId="2199D9E3"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Lack of food</w:t>
            </w:r>
          </w:p>
          <w:p w14:paraId="264894BC"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‘Unsafe’ sexual activity</w:t>
            </w:r>
          </w:p>
          <w:p w14:paraId="497EBDC6"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Self-harming behaviours</w:t>
            </w:r>
          </w:p>
          <w:p w14:paraId="1E4327BA"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Child has significant disability</w:t>
            </w:r>
          </w:p>
          <w:p w14:paraId="1157D966" w14:textId="77777777" w:rsidR="008E45EF" w:rsidRPr="00C14460" w:rsidRDefault="008E45EF" w:rsidP="0066182B">
            <w:pPr>
              <w:pStyle w:val="ListParagraph"/>
              <w:numPr>
                <w:ilvl w:val="0"/>
                <w:numId w:val="41"/>
              </w:numPr>
              <w:autoSpaceDE w:val="0"/>
              <w:autoSpaceDN w:val="0"/>
              <w:adjustRightInd w:val="0"/>
              <w:spacing w:after="0" w:line="240" w:lineRule="auto"/>
              <w:ind w:left="284" w:hanging="284"/>
              <w:rPr>
                <w:rFonts w:ascii="Arial" w:hAnsi="Arial" w:cs="Arial"/>
                <w:sz w:val="20"/>
                <w:szCs w:val="20"/>
              </w:rPr>
            </w:pPr>
            <w:r w:rsidRPr="00C14460">
              <w:rPr>
                <w:rFonts w:ascii="Arial" w:hAnsi="Arial" w:cs="Arial"/>
                <w:sz w:val="20"/>
                <w:szCs w:val="20"/>
              </w:rPr>
              <w:t>Mental health issues emerging e.g. conduct</w:t>
            </w:r>
            <w:r w:rsidR="00C14460" w:rsidRPr="00C14460">
              <w:rPr>
                <w:rFonts w:ascii="Arial" w:hAnsi="Arial" w:cs="Arial"/>
                <w:sz w:val="20"/>
                <w:szCs w:val="20"/>
              </w:rPr>
              <w:t xml:space="preserve"> </w:t>
            </w:r>
            <w:r w:rsidRPr="00C14460">
              <w:rPr>
                <w:rFonts w:ascii="Arial" w:hAnsi="Arial" w:cs="Arial"/>
                <w:sz w:val="20"/>
                <w:szCs w:val="20"/>
              </w:rPr>
              <w:t>disorder; ADHD; anxiety; depression; eating</w:t>
            </w:r>
            <w:r w:rsidR="00C14460" w:rsidRPr="00C14460">
              <w:rPr>
                <w:rFonts w:ascii="Arial" w:hAnsi="Arial" w:cs="Arial"/>
                <w:sz w:val="20"/>
                <w:szCs w:val="20"/>
              </w:rPr>
              <w:t xml:space="preserve"> </w:t>
            </w:r>
            <w:r w:rsidRPr="00C14460">
              <w:rPr>
                <w:rFonts w:ascii="Arial" w:hAnsi="Arial" w:cs="Arial"/>
                <w:sz w:val="20"/>
                <w:szCs w:val="20"/>
              </w:rPr>
              <w:t>disorder; self-harming</w:t>
            </w:r>
          </w:p>
          <w:p w14:paraId="723BD4D3" w14:textId="77777777" w:rsidR="008E45EF" w:rsidRPr="00C14460" w:rsidRDefault="008E45EF" w:rsidP="0066182B">
            <w:pPr>
              <w:ind w:left="284" w:hanging="284"/>
              <w:rPr>
                <w:rFonts w:ascii="Arial" w:hAnsi="Arial" w:cs="Arial"/>
                <w:b/>
                <w:sz w:val="20"/>
                <w:szCs w:val="20"/>
              </w:rPr>
            </w:pPr>
          </w:p>
          <w:p w14:paraId="7C609A62" w14:textId="77777777" w:rsidR="008E45EF" w:rsidRPr="00C14460" w:rsidRDefault="00210CE6" w:rsidP="0066182B">
            <w:pPr>
              <w:ind w:left="284" w:hanging="284"/>
              <w:rPr>
                <w:rFonts w:ascii="Arial" w:hAnsi="Arial" w:cs="Arial"/>
                <w:b/>
                <w:sz w:val="20"/>
                <w:szCs w:val="20"/>
              </w:rPr>
            </w:pPr>
            <w:r w:rsidRPr="00C14460">
              <w:rPr>
                <w:rFonts w:ascii="Arial" w:hAnsi="Arial" w:cs="Arial"/>
                <w:b/>
                <w:sz w:val="20"/>
                <w:szCs w:val="20"/>
              </w:rPr>
              <w:t>Education and Learning</w:t>
            </w:r>
          </w:p>
          <w:p w14:paraId="210FABFF" w14:textId="77777777" w:rsidR="008E45EF" w:rsidRPr="009556D0" w:rsidRDefault="008E45EF" w:rsidP="0066182B">
            <w:pPr>
              <w:pStyle w:val="ListParagraph"/>
              <w:numPr>
                <w:ilvl w:val="0"/>
                <w:numId w:val="42"/>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Consistently poor nursery</w:t>
            </w:r>
            <w:r w:rsidR="00122B75">
              <w:rPr>
                <w:rFonts w:ascii="Arial" w:hAnsi="Arial" w:cs="Arial"/>
                <w:sz w:val="20"/>
                <w:szCs w:val="20"/>
              </w:rPr>
              <w:t xml:space="preserve"> </w:t>
            </w:r>
            <w:r w:rsidRPr="009556D0">
              <w:rPr>
                <w:rFonts w:ascii="Arial" w:hAnsi="Arial" w:cs="Arial"/>
                <w:sz w:val="20"/>
                <w:szCs w:val="20"/>
              </w:rPr>
              <w:t>/</w:t>
            </w:r>
            <w:r w:rsidR="00122B75">
              <w:rPr>
                <w:rFonts w:ascii="Arial" w:hAnsi="Arial" w:cs="Arial"/>
                <w:sz w:val="20"/>
                <w:szCs w:val="20"/>
              </w:rPr>
              <w:t xml:space="preserve"> </w:t>
            </w:r>
            <w:r w:rsidRPr="009556D0">
              <w:rPr>
                <w:rFonts w:ascii="Arial" w:hAnsi="Arial" w:cs="Arial"/>
                <w:sz w:val="20"/>
                <w:szCs w:val="20"/>
              </w:rPr>
              <w:t>school attendance</w:t>
            </w:r>
            <w:r w:rsidR="00C14460" w:rsidRPr="009556D0">
              <w:rPr>
                <w:rFonts w:ascii="Arial" w:hAnsi="Arial" w:cs="Arial"/>
                <w:sz w:val="20"/>
                <w:szCs w:val="20"/>
              </w:rPr>
              <w:t xml:space="preserve"> </w:t>
            </w:r>
            <w:r w:rsidRPr="009556D0">
              <w:rPr>
                <w:rFonts w:ascii="Arial" w:hAnsi="Arial" w:cs="Arial"/>
                <w:sz w:val="20"/>
                <w:szCs w:val="20"/>
              </w:rPr>
              <w:t>and punctuality</w:t>
            </w:r>
          </w:p>
          <w:p w14:paraId="71461BFE" w14:textId="77777777" w:rsidR="008E45EF" w:rsidRPr="009556D0" w:rsidRDefault="008E45EF" w:rsidP="0066182B">
            <w:pPr>
              <w:pStyle w:val="ListParagraph"/>
              <w:numPr>
                <w:ilvl w:val="0"/>
                <w:numId w:val="42"/>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Young child with few, if any, achievements</w:t>
            </w:r>
          </w:p>
          <w:p w14:paraId="29ACCE9E" w14:textId="77777777" w:rsidR="00210CE6" w:rsidRDefault="008E45EF" w:rsidP="0066182B">
            <w:pPr>
              <w:pStyle w:val="ListParagraph"/>
              <w:numPr>
                <w:ilvl w:val="0"/>
                <w:numId w:val="42"/>
              </w:numPr>
              <w:spacing w:after="0" w:line="240" w:lineRule="auto"/>
              <w:ind w:left="284" w:hanging="284"/>
              <w:rPr>
                <w:rFonts w:ascii="Arial" w:hAnsi="Arial" w:cs="Arial"/>
                <w:sz w:val="20"/>
                <w:szCs w:val="20"/>
              </w:rPr>
            </w:pPr>
            <w:r w:rsidRPr="009556D0">
              <w:rPr>
                <w:rFonts w:ascii="Arial" w:hAnsi="Arial" w:cs="Arial"/>
                <w:sz w:val="20"/>
                <w:szCs w:val="20"/>
              </w:rPr>
              <w:t>Not in education (under 16)</w:t>
            </w:r>
          </w:p>
          <w:p w14:paraId="657F5A3D" w14:textId="77777777" w:rsidR="0027758B" w:rsidRPr="0027758B" w:rsidRDefault="0027758B" w:rsidP="0066182B">
            <w:pPr>
              <w:pStyle w:val="ListParagraph"/>
              <w:numPr>
                <w:ilvl w:val="0"/>
                <w:numId w:val="57"/>
              </w:numPr>
              <w:autoSpaceDE w:val="0"/>
              <w:autoSpaceDN w:val="0"/>
              <w:adjustRightInd w:val="0"/>
              <w:ind w:left="284" w:hanging="284"/>
              <w:rPr>
                <w:rFonts w:ascii="Arial" w:hAnsi="Arial" w:cs="Arial"/>
                <w:sz w:val="20"/>
                <w:szCs w:val="20"/>
              </w:rPr>
            </w:pPr>
            <w:r w:rsidRPr="0027758B">
              <w:rPr>
                <w:rFonts w:ascii="Arial" w:hAnsi="Arial" w:cs="Arial"/>
                <w:sz w:val="20"/>
                <w:szCs w:val="20"/>
              </w:rPr>
              <w:t xml:space="preserve">Child/young person is out of school due to parental neglect </w:t>
            </w:r>
          </w:p>
          <w:p w14:paraId="61B5C401" w14:textId="77777777" w:rsidR="0027758B" w:rsidRPr="0027758B" w:rsidRDefault="0027758B" w:rsidP="0066182B">
            <w:pPr>
              <w:ind w:left="284" w:hanging="284"/>
              <w:rPr>
                <w:rFonts w:ascii="Arial" w:hAnsi="Arial" w:cs="Arial"/>
                <w:sz w:val="20"/>
                <w:szCs w:val="20"/>
              </w:rPr>
            </w:pPr>
          </w:p>
          <w:p w14:paraId="152D3F25" w14:textId="77777777" w:rsidR="009E6502" w:rsidRPr="00C14460" w:rsidRDefault="009E6502" w:rsidP="0066182B">
            <w:pPr>
              <w:ind w:left="284" w:hanging="284"/>
              <w:rPr>
                <w:rFonts w:ascii="Arial" w:hAnsi="Arial" w:cs="Arial"/>
                <w:b/>
                <w:sz w:val="22"/>
                <w:szCs w:val="22"/>
              </w:rPr>
            </w:pPr>
          </w:p>
          <w:p w14:paraId="03DC2DAF" w14:textId="77777777" w:rsidR="00210CE6" w:rsidRDefault="00210CE6" w:rsidP="0066182B">
            <w:pPr>
              <w:ind w:left="284" w:hanging="284"/>
              <w:rPr>
                <w:rFonts w:ascii="Arial" w:hAnsi="Arial" w:cs="Arial"/>
                <w:b/>
                <w:sz w:val="20"/>
                <w:szCs w:val="20"/>
              </w:rPr>
            </w:pPr>
            <w:r w:rsidRPr="00C14460">
              <w:rPr>
                <w:rFonts w:ascii="Arial" w:hAnsi="Arial" w:cs="Arial"/>
                <w:b/>
                <w:sz w:val="20"/>
                <w:szCs w:val="20"/>
              </w:rPr>
              <w:t>Emotional and Behavioural Development</w:t>
            </w:r>
          </w:p>
          <w:p w14:paraId="30D151BD" w14:textId="77777777" w:rsidR="00C14460" w:rsidRPr="00C14460" w:rsidRDefault="00C14460" w:rsidP="0066182B">
            <w:pPr>
              <w:ind w:left="284" w:hanging="284"/>
              <w:rPr>
                <w:rFonts w:ascii="Arial" w:hAnsi="Arial" w:cs="Arial"/>
                <w:b/>
                <w:sz w:val="20"/>
                <w:szCs w:val="20"/>
              </w:rPr>
            </w:pPr>
          </w:p>
          <w:p w14:paraId="69399E38" w14:textId="77777777" w:rsidR="008E45EF" w:rsidRPr="00C14460" w:rsidRDefault="008E45EF" w:rsidP="0066182B">
            <w:pPr>
              <w:ind w:left="284" w:hanging="284"/>
              <w:rPr>
                <w:rFonts w:ascii="Arial" w:hAnsi="Arial" w:cs="Arial"/>
                <w:b/>
                <w:sz w:val="20"/>
                <w:szCs w:val="20"/>
              </w:rPr>
            </w:pPr>
            <w:r w:rsidRPr="00C14460">
              <w:rPr>
                <w:rFonts w:ascii="Arial" w:hAnsi="Arial" w:cs="Arial"/>
                <w:b/>
                <w:bCs/>
                <w:sz w:val="20"/>
                <w:szCs w:val="20"/>
              </w:rPr>
              <w:t>Emotional Development</w:t>
            </w:r>
          </w:p>
          <w:p w14:paraId="6277AD06" w14:textId="77777777" w:rsidR="008E45EF" w:rsidRPr="009556D0" w:rsidRDefault="008E45EF" w:rsidP="0066182B">
            <w:pPr>
              <w:pStyle w:val="ListParagraph"/>
              <w:numPr>
                <w:ilvl w:val="0"/>
                <w:numId w:val="43"/>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Sexualised behaviour</w:t>
            </w:r>
          </w:p>
          <w:p w14:paraId="2435A17D" w14:textId="77777777" w:rsidR="008E45EF" w:rsidRPr="009556D0" w:rsidRDefault="008E45EF" w:rsidP="0066182B">
            <w:pPr>
              <w:pStyle w:val="ListParagraph"/>
              <w:numPr>
                <w:ilvl w:val="0"/>
                <w:numId w:val="43"/>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Child appears regularly anxious, angry or</w:t>
            </w:r>
            <w:r w:rsidR="00C14460" w:rsidRPr="009556D0">
              <w:rPr>
                <w:rFonts w:ascii="Arial" w:hAnsi="Arial" w:cs="Arial"/>
                <w:sz w:val="20"/>
                <w:szCs w:val="20"/>
              </w:rPr>
              <w:t xml:space="preserve"> </w:t>
            </w:r>
            <w:r w:rsidRPr="009556D0">
              <w:rPr>
                <w:rFonts w:ascii="Arial" w:hAnsi="Arial" w:cs="Arial"/>
                <w:sz w:val="20"/>
                <w:szCs w:val="20"/>
              </w:rPr>
              <w:t>phobic and demonstrates a mental health</w:t>
            </w:r>
            <w:r w:rsidR="00C14460" w:rsidRPr="009556D0">
              <w:rPr>
                <w:rFonts w:ascii="Arial" w:hAnsi="Arial" w:cs="Arial"/>
                <w:sz w:val="20"/>
                <w:szCs w:val="20"/>
              </w:rPr>
              <w:t xml:space="preserve"> </w:t>
            </w:r>
            <w:r w:rsidRPr="009556D0">
              <w:rPr>
                <w:rFonts w:ascii="Arial" w:hAnsi="Arial" w:cs="Arial"/>
                <w:sz w:val="20"/>
                <w:szCs w:val="20"/>
              </w:rPr>
              <w:t>condition</w:t>
            </w:r>
          </w:p>
          <w:p w14:paraId="3880F7E0" w14:textId="77777777" w:rsidR="00210CE6" w:rsidRPr="009556D0" w:rsidRDefault="008E45EF" w:rsidP="0066182B">
            <w:pPr>
              <w:pStyle w:val="ListParagraph"/>
              <w:numPr>
                <w:ilvl w:val="0"/>
                <w:numId w:val="43"/>
              </w:numPr>
              <w:spacing w:after="0" w:line="240" w:lineRule="auto"/>
              <w:ind w:left="284" w:hanging="284"/>
              <w:rPr>
                <w:rFonts w:ascii="Arial" w:hAnsi="Arial" w:cs="Arial"/>
                <w:sz w:val="20"/>
                <w:szCs w:val="20"/>
              </w:rPr>
            </w:pPr>
            <w:r w:rsidRPr="009556D0">
              <w:rPr>
                <w:rFonts w:ascii="Arial" w:hAnsi="Arial" w:cs="Arial"/>
                <w:sz w:val="20"/>
                <w:szCs w:val="20"/>
              </w:rPr>
              <w:t>Young carer affecting development of self</w:t>
            </w:r>
          </w:p>
          <w:p w14:paraId="46B22072" w14:textId="77777777" w:rsidR="00111D03" w:rsidRPr="00C14460" w:rsidRDefault="00111D03" w:rsidP="0066182B">
            <w:pPr>
              <w:ind w:left="284" w:hanging="284"/>
              <w:rPr>
                <w:rFonts w:ascii="Arial" w:hAnsi="Arial" w:cs="Arial"/>
                <w:sz w:val="20"/>
                <w:szCs w:val="20"/>
              </w:rPr>
            </w:pPr>
          </w:p>
          <w:p w14:paraId="3A93879C" w14:textId="77777777" w:rsidR="008E45EF" w:rsidRPr="00C14460" w:rsidRDefault="008E45EF" w:rsidP="0066182B">
            <w:pPr>
              <w:autoSpaceDE w:val="0"/>
              <w:autoSpaceDN w:val="0"/>
              <w:adjustRightInd w:val="0"/>
              <w:ind w:left="284" w:hanging="284"/>
              <w:rPr>
                <w:rFonts w:ascii="Arial" w:hAnsi="Arial" w:cs="Arial"/>
                <w:b/>
                <w:bCs/>
                <w:sz w:val="20"/>
                <w:szCs w:val="20"/>
              </w:rPr>
            </w:pPr>
            <w:r w:rsidRPr="00C14460">
              <w:rPr>
                <w:rFonts w:ascii="Arial" w:hAnsi="Arial" w:cs="Arial"/>
                <w:b/>
                <w:bCs/>
                <w:sz w:val="20"/>
                <w:szCs w:val="20"/>
              </w:rPr>
              <w:t>Behavioural Development</w:t>
            </w:r>
          </w:p>
          <w:p w14:paraId="48C64F7A" w14:textId="77777777" w:rsidR="008E45EF" w:rsidRPr="009556D0" w:rsidRDefault="008E45EF" w:rsidP="0066182B">
            <w:pPr>
              <w:pStyle w:val="ListParagraph"/>
              <w:numPr>
                <w:ilvl w:val="0"/>
                <w:numId w:val="44"/>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Persistent disruptive</w:t>
            </w:r>
            <w:r w:rsidR="00122B75">
              <w:rPr>
                <w:rFonts w:ascii="Arial" w:hAnsi="Arial" w:cs="Arial"/>
                <w:sz w:val="20"/>
                <w:szCs w:val="20"/>
              </w:rPr>
              <w:t xml:space="preserve"> </w:t>
            </w:r>
            <w:r w:rsidRPr="009556D0">
              <w:rPr>
                <w:rFonts w:ascii="Arial" w:hAnsi="Arial" w:cs="Arial"/>
                <w:sz w:val="20"/>
                <w:szCs w:val="20"/>
              </w:rPr>
              <w:t>/</w:t>
            </w:r>
            <w:r w:rsidR="00122B75">
              <w:rPr>
                <w:rFonts w:ascii="Arial" w:hAnsi="Arial" w:cs="Arial"/>
                <w:sz w:val="20"/>
                <w:szCs w:val="20"/>
              </w:rPr>
              <w:t xml:space="preserve"> </w:t>
            </w:r>
            <w:r w:rsidRPr="009556D0">
              <w:rPr>
                <w:rFonts w:ascii="Arial" w:hAnsi="Arial" w:cs="Arial"/>
                <w:sz w:val="20"/>
                <w:szCs w:val="20"/>
              </w:rPr>
              <w:t>challenging behaviour</w:t>
            </w:r>
            <w:r w:rsidR="00C14460" w:rsidRPr="009556D0">
              <w:rPr>
                <w:rFonts w:ascii="Arial" w:hAnsi="Arial" w:cs="Arial"/>
                <w:sz w:val="20"/>
                <w:szCs w:val="20"/>
              </w:rPr>
              <w:t xml:space="preserve"> </w:t>
            </w:r>
            <w:r w:rsidRPr="009556D0">
              <w:rPr>
                <w:rFonts w:ascii="Arial" w:hAnsi="Arial" w:cs="Arial"/>
                <w:sz w:val="20"/>
                <w:szCs w:val="20"/>
              </w:rPr>
              <w:t>at school, home or in the neighbourhood</w:t>
            </w:r>
          </w:p>
          <w:p w14:paraId="7AE3D30F" w14:textId="77777777" w:rsidR="008E45EF" w:rsidRPr="009556D0" w:rsidRDefault="008E45EF" w:rsidP="0066182B">
            <w:pPr>
              <w:pStyle w:val="ListParagraph"/>
              <w:numPr>
                <w:ilvl w:val="0"/>
                <w:numId w:val="44"/>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Starting to commit offences</w:t>
            </w:r>
            <w:r w:rsidR="00122B75">
              <w:rPr>
                <w:rFonts w:ascii="Arial" w:hAnsi="Arial" w:cs="Arial"/>
                <w:sz w:val="20"/>
                <w:szCs w:val="20"/>
              </w:rPr>
              <w:t xml:space="preserve"> </w:t>
            </w:r>
            <w:r w:rsidRPr="009556D0">
              <w:rPr>
                <w:rFonts w:ascii="Arial" w:hAnsi="Arial" w:cs="Arial"/>
                <w:sz w:val="20"/>
                <w:szCs w:val="20"/>
              </w:rPr>
              <w:t>/</w:t>
            </w:r>
            <w:r w:rsidR="00122B75">
              <w:rPr>
                <w:rFonts w:ascii="Arial" w:hAnsi="Arial" w:cs="Arial"/>
                <w:sz w:val="20"/>
                <w:szCs w:val="20"/>
              </w:rPr>
              <w:t xml:space="preserve"> </w:t>
            </w:r>
            <w:r w:rsidRPr="009556D0">
              <w:rPr>
                <w:rFonts w:ascii="Arial" w:hAnsi="Arial" w:cs="Arial"/>
                <w:sz w:val="20"/>
                <w:szCs w:val="20"/>
              </w:rPr>
              <w:t>re-offend</w:t>
            </w:r>
          </w:p>
          <w:p w14:paraId="1124DB31" w14:textId="77777777" w:rsidR="008E45EF" w:rsidRPr="009556D0" w:rsidRDefault="008E45EF" w:rsidP="0066182B">
            <w:pPr>
              <w:pStyle w:val="ListParagraph"/>
              <w:numPr>
                <w:ilvl w:val="0"/>
                <w:numId w:val="44"/>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Additional needs met by Emotional Wellbeing</w:t>
            </w:r>
            <w:r w:rsidR="00C14460" w:rsidRPr="009556D0">
              <w:rPr>
                <w:rFonts w:ascii="Arial" w:hAnsi="Arial" w:cs="Arial"/>
                <w:sz w:val="20"/>
                <w:szCs w:val="20"/>
              </w:rPr>
              <w:t xml:space="preserve"> </w:t>
            </w:r>
            <w:r w:rsidRPr="009556D0">
              <w:rPr>
                <w:rFonts w:ascii="Arial" w:hAnsi="Arial" w:cs="Arial"/>
                <w:sz w:val="20"/>
                <w:szCs w:val="20"/>
              </w:rPr>
              <w:t>and Mental Health Services</w:t>
            </w:r>
          </w:p>
          <w:p w14:paraId="4DF99A47" w14:textId="77777777" w:rsidR="008E45EF" w:rsidRPr="009556D0" w:rsidRDefault="008E45EF" w:rsidP="0066182B">
            <w:pPr>
              <w:pStyle w:val="ListParagraph"/>
              <w:numPr>
                <w:ilvl w:val="0"/>
                <w:numId w:val="44"/>
              </w:numPr>
              <w:autoSpaceDE w:val="0"/>
              <w:autoSpaceDN w:val="0"/>
              <w:adjustRightInd w:val="0"/>
              <w:spacing w:after="0" w:line="240" w:lineRule="auto"/>
              <w:ind w:left="284" w:hanging="284"/>
              <w:rPr>
                <w:rFonts w:ascii="Arial" w:hAnsi="Arial" w:cs="Arial"/>
                <w:sz w:val="20"/>
                <w:szCs w:val="20"/>
              </w:rPr>
            </w:pPr>
            <w:r w:rsidRPr="009556D0">
              <w:rPr>
                <w:rFonts w:ascii="Arial" w:hAnsi="Arial" w:cs="Arial"/>
                <w:sz w:val="20"/>
                <w:szCs w:val="20"/>
              </w:rPr>
              <w:t>Prosecution of offences resulting in court</w:t>
            </w:r>
            <w:r w:rsidR="00C14460" w:rsidRPr="009556D0">
              <w:rPr>
                <w:rFonts w:ascii="Arial" w:hAnsi="Arial" w:cs="Arial"/>
                <w:sz w:val="20"/>
                <w:szCs w:val="20"/>
              </w:rPr>
              <w:t xml:space="preserve"> </w:t>
            </w:r>
            <w:r w:rsidRPr="009556D0">
              <w:rPr>
                <w:rFonts w:ascii="Arial" w:hAnsi="Arial" w:cs="Arial"/>
                <w:sz w:val="20"/>
                <w:szCs w:val="20"/>
              </w:rPr>
              <w:t>orders, custodial sentences or Anti-Social</w:t>
            </w:r>
            <w:r w:rsidR="00C14460" w:rsidRPr="009556D0">
              <w:rPr>
                <w:rFonts w:ascii="Arial" w:hAnsi="Arial" w:cs="Arial"/>
                <w:sz w:val="20"/>
                <w:szCs w:val="20"/>
              </w:rPr>
              <w:t xml:space="preserve"> </w:t>
            </w:r>
            <w:r w:rsidRPr="009556D0">
              <w:rPr>
                <w:rFonts w:ascii="Arial" w:hAnsi="Arial" w:cs="Arial"/>
                <w:sz w:val="20"/>
                <w:szCs w:val="20"/>
              </w:rPr>
              <w:t>Behaviour Orders or Youth Offending early</w:t>
            </w:r>
            <w:r w:rsidR="00C14460" w:rsidRPr="009556D0">
              <w:rPr>
                <w:rFonts w:ascii="Arial" w:hAnsi="Arial" w:cs="Arial"/>
                <w:sz w:val="20"/>
                <w:szCs w:val="20"/>
              </w:rPr>
              <w:t xml:space="preserve"> </w:t>
            </w:r>
            <w:r w:rsidRPr="009556D0">
              <w:rPr>
                <w:rFonts w:ascii="Arial" w:hAnsi="Arial" w:cs="Arial"/>
                <w:sz w:val="20"/>
                <w:szCs w:val="20"/>
              </w:rPr>
              <w:t>intervention</w:t>
            </w:r>
          </w:p>
          <w:p w14:paraId="7BA06776" w14:textId="77777777" w:rsidR="00210CE6" w:rsidRPr="00C14460" w:rsidRDefault="00270F78" w:rsidP="0066182B">
            <w:pPr>
              <w:pStyle w:val="ListParagraph"/>
              <w:numPr>
                <w:ilvl w:val="0"/>
                <w:numId w:val="44"/>
              </w:numPr>
              <w:autoSpaceDE w:val="0"/>
              <w:autoSpaceDN w:val="0"/>
              <w:adjustRightInd w:val="0"/>
              <w:spacing w:after="0" w:line="240" w:lineRule="auto"/>
              <w:ind w:left="284" w:hanging="284"/>
              <w:rPr>
                <w:rFonts w:ascii="Arial" w:hAnsi="Arial" w:cs="Arial"/>
                <w:b/>
                <w:sz w:val="20"/>
                <w:szCs w:val="20"/>
              </w:rPr>
            </w:pPr>
            <w:r w:rsidRPr="009556D0">
              <w:rPr>
                <w:rFonts w:ascii="Arial" w:hAnsi="Arial" w:cs="Arial"/>
                <w:sz w:val="20"/>
                <w:szCs w:val="20"/>
              </w:rPr>
              <w:t xml:space="preserve">Incidents of missing form home </w:t>
            </w:r>
            <w:r w:rsidR="008E45EF" w:rsidRPr="009556D0">
              <w:rPr>
                <w:rFonts w:ascii="Arial" w:hAnsi="Arial" w:cs="Arial"/>
                <w:sz w:val="20"/>
                <w:szCs w:val="20"/>
              </w:rPr>
              <w:t>(less than 3 incidents in 90 days)</w:t>
            </w:r>
          </w:p>
        </w:tc>
        <w:tc>
          <w:tcPr>
            <w:tcW w:w="5812" w:type="dxa"/>
            <w:tcBorders>
              <w:top w:val="single" w:sz="18" w:space="0" w:color="FFAA2D"/>
              <w:left w:val="single" w:sz="18" w:space="0" w:color="FFAA2D"/>
              <w:bottom w:val="single" w:sz="18" w:space="0" w:color="FFAA2D"/>
              <w:right w:val="single" w:sz="18" w:space="0" w:color="FFAA2D"/>
            </w:tcBorders>
            <w:shd w:val="clear" w:color="auto" w:fill="FFFFFF"/>
          </w:tcPr>
          <w:p w14:paraId="53AE199E" w14:textId="77777777" w:rsidR="00210CE6" w:rsidRPr="00BC2BC7" w:rsidRDefault="00210CE6" w:rsidP="0066182B">
            <w:pPr>
              <w:ind w:left="283" w:hanging="283"/>
              <w:rPr>
                <w:rFonts w:ascii="Arial" w:hAnsi="Arial" w:cs="Arial"/>
                <w:b/>
                <w:sz w:val="20"/>
                <w:szCs w:val="20"/>
              </w:rPr>
            </w:pPr>
            <w:r w:rsidRPr="00BC2BC7">
              <w:rPr>
                <w:rFonts w:ascii="Arial" w:hAnsi="Arial" w:cs="Arial"/>
                <w:b/>
                <w:sz w:val="20"/>
                <w:szCs w:val="20"/>
              </w:rPr>
              <w:t>Basic Care, Safety and Protection</w:t>
            </w:r>
          </w:p>
          <w:p w14:paraId="5919B710"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Parent</w:t>
            </w:r>
            <w:r w:rsidR="00C13472">
              <w:rPr>
                <w:rFonts w:ascii="Arial" w:hAnsi="Arial" w:cs="Arial"/>
                <w:sz w:val="20"/>
                <w:szCs w:val="20"/>
              </w:rPr>
              <w:t xml:space="preserve"> </w:t>
            </w:r>
            <w:r w:rsidRPr="00C14460">
              <w:rPr>
                <w:rFonts w:ascii="Arial" w:hAnsi="Arial" w:cs="Arial"/>
                <w:sz w:val="20"/>
                <w:szCs w:val="20"/>
              </w:rPr>
              <w:t>/</w:t>
            </w:r>
            <w:r w:rsidR="00C13472">
              <w:rPr>
                <w:rFonts w:ascii="Arial" w:hAnsi="Arial" w:cs="Arial"/>
                <w:sz w:val="20"/>
                <w:szCs w:val="20"/>
              </w:rPr>
              <w:t xml:space="preserve"> </w:t>
            </w:r>
            <w:r w:rsidRPr="00C14460">
              <w:rPr>
                <w:rFonts w:ascii="Arial" w:hAnsi="Arial" w:cs="Arial"/>
                <w:sz w:val="20"/>
                <w:szCs w:val="20"/>
              </w:rPr>
              <w:t xml:space="preserve">carer is failing to provide </w:t>
            </w:r>
            <w:r w:rsidR="00270F78" w:rsidRPr="00C14460">
              <w:rPr>
                <w:rFonts w:ascii="Arial" w:hAnsi="Arial" w:cs="Arial"/>
                <w:sz w:val="20"/>
                <w:szCs w:val="20"/>
              </w:rPr>
              <w:t xml:space="preserve">consistently </w:t>
            </w:r>
            <w:r w:rsidRPr="00C14460">
              <w:rPr>
                <w:rFonts w:ascii="Arial" w:hAnsi="Arial" w:cs="Arial"/>
                <w:sz w:val="20"/>
                <w:szCs w:val="20"/>
              </w:rPr>
              <w:t>adequate</w:t>
            </w:r>
            <w:r w:rsidR="00C14460" w:rsidRPr="00C14460">
              <w:rPr>
                <w:rFonts w:ascii="Arial" w:hAnsi="Arial" w:cs="Arial"/>
                <w:sz w:val="20"/>
                <w:szCs w:val="20"/>
              </w:rPr>
              <w:t xml:space="preserve"> </w:t>
            </w:r>
            <w:r w:rsidRPr="00C14460">
              <w:rPr>
                <w:rFonts w:ascii="Arial" w:hAnsi="Arial" w:cs="Arial"/>
                <w:sz w:val="20"/>
                <w:szCs w:val="20"/>
              </w:rPr>
              <w:t>care</w:t>
            </w:r>
          </w:p>
          <w:p w14:paraId="4A90B388"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Parents have found it difficult to care for</w:t>
            </w:r>
            <w:r w:rsidR="00C14460" w:rsidRPr="00C14460">
              <w:rPr>
                <w:rFonts w:ascii="Arial" w:hAnsi="Arial" w:cs="Arial"/>
                <w:sz w:val="20"/>
                <w:szCs w:val="20"/>
              </w:rPr>
              <w:t xml:space="preserve"> </w:t>
            </w:r>
            <w:r w:rsidRPr="00C14460">
              <w:rPr>
                <w:rFonts w:ascii="Arial" w:hAnsi="Arial" w:cs="Arial"/>
                <w:sz w:val="20"/>
                <w:szCs w:val="20"/>
              </w:rPr>
              <w:t>previous child</w:t>
            </w:r>
            <w:r w:rsidR="00C13472">
              <w:rPr>
                <w:rFonts w:ascii="Arial" w:hAnsi="Arial" w:cs="Arial"/>
                <w:sz w:val="20"/>
                <w:szCs w:val="20"/>
              </w:rPr>
              <w:t xml:space="preserve"> </w:t>
            </w:r>
            <w:r w:rsidRPr="00C14460">
              <w:rPr>
                <w:rFonts w:ascii="Arial" w:hAnsi="Arial" w:cs="Arial"/>
                <w:sz w:val="20"/>
                <w:szCs w:val="20"/>
              </w:rPr>
              <w:t>/</w:t>
            </w:r>
            <w:r w:rsidR="00C13472">
              <w:rPr>
                <w:rFonts w:ascii="Arial" w:hAnsi="Arial" w:cs="Arial"/>
                <w:sz w:val="20"/>
                <w:szCs w:val="20"/>
              </w:rPr>
              <w:t xml:space="preserve"> </w:t>
            </w:r>
            <w:r w:rsidRPr="00C14460">
              <w:rPr>
                <w:rFonts w:ascii="Arial" w:hAnsi="Arial" w:cs="Arial"/>
                <w:sz w:val="20"/>
                <w:szCs w:val="20"/>
              </w:rPr>
              <w:t>young person</w:t>
            </w:r>
          </w:p>
          <w:p w14:paraId="2C4456A1"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Domestic abuse, coercion or control in the</w:t>
            </w:r>
            <w:r w:rsidR="00C14460" w:rsidRPr="00C14460">
              <w:rPr>
                <w:rFonts w:ascii="Arial" w:hAnsi="Arial" w:cs="Arial"/>
                <w:sz w:val="20"/>
                <w:szCs w:val="20"/>
              </w:rPr>
              <w:t xml:space="preserve"> </w:t>
            </w:r>
            <w:r w:rsidRPr="00C14460">
              <w:rPr>
                <w:rFonts w:ascii="Arial" w:hAnsi="Arial" w:cs="Arial"/>
                <w:sz w:val="20"/>
                <w:szCs w:val="20"/>
              </w:rPr>
              <w:t>home</w:t>
            </w:r>
          </w:p>
          <w:p w14:paraId="54BC1962"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Parent’s mental health problems or substance</w:t>
            </w:r>
            <w:r w:rsidR="00C14460" w:rsidRPr="00C14460">
              <w:rPr>
                <w:rFonts w:ascii="Arial" w:hAnsi="Arial" w:cs="Arial"/>
                <w:sz w:val="20"/>
                <w:szCs w:val="20"/>
              </w:rPr>
              <w:t xml:space="preserve"> </w:t>
            </w:r>
            <w:r w:rsidRPr="00C14460">
              <w:rPr>
                <w:rFonts w:ascii="Arial" w:hAnsi="Arial" w:cs="Arial"/>
                <w:sz w:val="20"/>
                <w:szCs w:val="20"/>
              </w:rPr>
              <w:t>misuse affect care of child</w:t>
            </w:r>
            <w:r w:rsidR="00122B75">
              <w:rPr>
                <w:rFonts w:ascii="Arial" w:hAnsi="Arial" w:cs="Arial"/>
                <w:sz w:val="20"/>
                <w:szCs w:val="20"/>
              </w:rPr>
              <w:t xml:space="preserve"> </w:t>
            </w:r>
            <w:r w:rsidRPr="00C14460">
              <w:rPr>
                <w:rFonts w:ascii="Arial" w:hAnsi="Arial" w:cs="Arial"/>
                <w:sz w:val="20"/>
                <w:szCs w:val="20"/>
              </w:rPr>
              <w:t>/</w:t>
            </w:r>
            <w:r w:rsidR="00122B75">
              <w:rPr>
                <w:rFonts w:ascii="Arial" w:hAnsi="Arial" w:cs="Arial"/>
                <w:sz w:val="20"/>
                <w:szCs w:val="20"/>
              </w:rPr>
              <w:t xml:space="preserve"> </w:t>
            </w:r>
            <w:r w:rsidRPr="00C14460">
              <w:rPr>
                <w:rFonts w:ascii="Arial" w:hAnsi="Arial" w:cs="Arial"/>
                <w:sz w:val="20"/>
                <w:szCs w:val="20"/>
              </w:rPr>
              <w:t>young</w:t>
            </w:r>
            <w:r w:rsidR="00270F78" w:rsidRPr="00C14460">
              <w:rPr>
                <w:rFonts w:ascii="Arial" w:hAnsi="Arial" w:cs="Arial"/>
                <w:sz w:val="20"/>
                <w:szCs w:val="20"/>
              </w:rPr>
              <w:t xml:space="preserve"> </w:t>
            </w:r>
            <w:r w:rsidRPr="00C14460">
              <w:rPr>
                <w:rFonts w:ascii="Arial" w:hAnsi="Arial" w:cs="Arial"/>
                <w:sz w:val="20"/>
                <w:szCs w:val="20"/>
              </w:rPr>
              <w:t>person</w:t>
            </w:r>
          </w:p>
          <w:p w14:paraId="4F269599"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Non-compliance of parents</w:t>
            </w:r>
            <w:r w:rsidR="003152D9">
              <w:rPr>
                <w:rFonts w:ascii="Arial" w:hAnsi="Arial" w:cs="Arial"/>
                <w:sz w:val="20"/>
                <w:szCs w:val="20"/>
              </w:rPr>
              <w:t xml:space="preserve"> </w:t>
            </w:r>
            <w:r w:rsidRPr="00C14460">
              <w:rPr>
                <w:rFonts w:ascii="Arial" w:hAnsi="Arial" w:cs="Arial"/>
                <w:sz w:val="20"/>
                <w:szCs w:val="20"/>
              </w:rPr>
              <w:t>/</w:t>
            </w:r>
            <w:r w:rsidR="003152D9">
              <w:rPr>
                <w:rFonts w:ascii="Arial" w:hAnsi="Arial" w:cs="Arial"/>
                <w:sz w:val="20"/>
                <w:szCs w:val="20"/>
              </w:rPr>
              <w:t xml:space="preserve"> </w:t>
            </w:r>
            <w:r w:rsidRPr="00C14460">
              <w:rPr>
                <w:rFonts w:ascii="Arial" w:hAnsi="Arial" w:cs="Arial"/>
                <w:sz w:val="20"/>
                <w:szCs w:val="20"/>
              </w:rPr>
              <w:t>carers with</w:t>
            </w:r>
            <w:r w:rsidR="00C14460" w:rsidRPr="00C14460">
              <w:rPr>
                <w:rFonts w:ascii="Arial" w:hAnsi="Arial" w:cs="Arial"/>
                <w:sz w:val="20"/>
                <w:szCs w:val="20"/>
              </w:rPr>
              <w:t xml:space="preserve"> </w:t>
            </w:r>
            <w:r w:rsidRPr="00C14460">
              <w:rPr>
                <w:rFonts w:ascii="Arial" w:hAnsi="Arial" w:cs="Arial"/>
                <w:sz w:val="20"/>
                <w:szCs w:val="20"/>
              </w:rPr>
              <w:t>services</w:t>
            </w:r>
          </w:p>
          <w:p w14:paraId="1645F5FC"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Child has no positive relationships</w:t>
            </w:r>
          </w:p>
          <w:p w14:paraId="14FA9180"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Child has multiple carers; may have no</w:t>
            </w:r>
            <w:r w:rsidR="00C14460" w:rsidRPr="00C14460">
              <w:rPr>
                <w:rFonts w:ascii="Arial" w:hAnsi="Arial" w:cs="Arial"/>
                <w:sz w:val="20"/>
                <w:szCs w:val="20"/>
              </w:rPr>
              <w:t xml:space="preserve"> </w:t>
            </w:r>
            <w:r w:rsidRPr="00C14460">
              <w:rPr>
                <w:rFonts w:ascii="Arial" w:hAnsi="Arial" w:cs="Arial"/>
                <w:sz w:val="20"/>
                <w:szCs w:val="20"/>
              </w:rPr>
              <w:t>significant relationship to any of them</w:t>
            </w:r>
          </w:p>
          <w:p w14:paraId="6BACA3E1" w14:textId="77777777" w:rsidR="008E45EF"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Child at risk of Female Genital Mutilation and</w:t>
            </w:r>
            <w:r w:rsidR="00C14460" w:rsidRPr="00C14460">
              <w:rPr>
                <w:rFonts w:ascii="Arial" w:hAnsi="Arial" w:cs="Arial"/>
                <w:sz w:val="20"/>
                <w:szCs w:val="20"/>
              </w:rPr>
              <w:t xml:space="preserve"> </w:t>
            </w:r>
            <w:r w:rsidRPr="00C14460">
              <w:rPr>
                <w:rFonts w:ascii="Arial" w:hAnsi="Arial" w:cs="Arial"/>
                <w:sz w:val="20"/>
                <w:szCs w:val="20"/>
              </w:rPr>
              <w:t>other harmful traditional/cultural practices,</w:t>
            </w:r>
            <w:r w:rsidR="00C14460" w:rsidRPr="00C14460">
              <w:rPr>
                <w:rFonts w:ascii="Arial" w:hAnsi="Arial" w:cs="Arial"/>
                <w:sz w:val="20"/>
                <w:szCs w:val="20"/>
              </w:rPr>
              <w:t xml:space="preserve"> </w:t>
            </w:r>
            <w:r w:rsidRPr="00C14460">
              <w:rPr>
                <w:rFonts w:ascii="Arial" w:hAnsi="Arial" w:cs="Arial"/>
                <w:sz w:val="20"/>
                <w:szCs w:val="20"/>
              </w:rPr>
              <w:t>Forced Marriage or Honour Based Abuse</w:t>
            </w:r>
            <w:r w:rsidR="00C14460" w:rsidRPr="00C14460">
              <w:rPr>
                <w:rFonts w:ascii="Arial" w:hAnsi="Arial" w:cs="Arial"/>
                <w:sz w:val="20"/>
                <w:szCs w:val="20"/>
              </w:rPr>
              <w:t xml:space="preserve"> </w:t>
            </w:r>
            <w:r w:rsidRPr="00C14460">
              <w:rPr>
                <w:rFonts w:ascii="Arial" w:hAnsi="Arial" w:cs="Arial"/>
                <w:sz w:val="20"/>
                <w:szCs w:val="20"/>
              </w:rPr>
              <w:t>where a protective parent is engaging with</w:t>
            </w:r>
            <w:r w:rsidR="00C14460" w:rsidRPr="00C14460">
              <w:rPr>
                <w:rFonts w:ascii="Arial" w:hAnsi="Arial" w:cs="Arial"/>
                <w:sz w:val="20"/>
                <w:szCs w:val="20"/>
              </w:rPr>
              <w:t xml:space="preserve"> </w:t>
            </w:r>
            <w:r w:rsidRPr="00C14460">
              <w:rPr>
                <w:rFonts w:ascii="Arial" w:hAnsi="Arial" w:cs="Arial"/>
                <w:sz w:val="20"/>
                <w:szCs w:val="20"/>
              </w:rPr>
              <w:t>targeted services to seek protection</w:t>
            </w:r>
          </w:p>
          <w:p w14:paraId="5917DA69" w14:textId="77777777" w:rsidR="00210CE6" w:rsidRPr="00C14460" w:rsidRDefault="008E45EF" w:rsidP="0066182B">
            <w:pPr>
              <w:pStyle w:val="ListParagraph"/>
              <w:numPr>
                <w:ilvl w:val="0"/>
                <w:numId w:val="45"/>
              </w:numPr>
              <w:autoSpaceDE w:val="0"/>
              <w:autoSpaceDN w:val="0"/>
              <w:adjustRightInd w:val="0"/>
              <w:spacing w:after="0" w:line="240" w:lineRule="auto"/>
              <w:ind w:left="283" w:hanging="283"/>
              <w:rPr>
                <w:rFonts w:ascii="Arial" w:hAnsi="Arial" w:cs="Arial"/>
                <w:sz w:val="20"/>
                <w:szCs w:val="20"/>
              </w:rPr>
            </w:pPr>
            <w:r w:rsidRPr="00C14460">
              <w:rPr>
                <w:rFonts w:ascii="Arial" w:hAnsi="Arial" w:cs="Arial"/>
                <w:sz w:val="20"/>
                <w:szCs w:val="20"/>
              </w:rPr>
              <w:t>Child at risk of Modern Slavery and</w:t>
            </w:r>
            <w:r w:rsidR="00122B75">
              <w:rPr>
                <w:rFonts w:ascii="Arial" w:hAnsi="Arial" w:cs="Arial"/>
                <w:sz w:val="20"/>
                <w:szCs w:val="20"/>
              </w:rPr>
              <w:t xml:space="preserve"> </w:t>
            </w:r>
            <w:r w:rsidRPr="00C14460">
              <w:rPr>
                <w:rFonts w:ascii="Arial" w:hAnsi="Arial" w:cs="Arial"/>
                <w:sz w:val="20"/>
                <w:szCs w:val="20"/>
              </w:rPr>
              <w:t>/</w:t>
            </w:r>
            <w:r w:rsidR="00122B75">
              <w:rPr>
                <w:rFonts w:ascii="Arial" w:hAnsi="Arial" w:cs="Arial"/>
                <w:sz w:val="20"/>
                <w:szCs w:val="20"/>
              </w:rPr>
              <w:t xml:space="preserve"> </w:t>
            </w:r>
            <w:r w:rsidRPr="00C14460">
              <w:rPr>
                <w:rFonts w:ascii="Arial" w:hAnsi="Arial" w:cs="Arial"/>
                <w:sz w:val="20"/>
                <w:szCs w:val="20"/>
              </w:rPr>
              <w:t>or Human</w:t>
            </w:r>
            <w:r w:rsidR="00C14460" w:rsidRPr="00C14460">
              <w:rPr>
                <w:rFonts w:ascii="Arial" w:hAnsi="Arial" w:cs="Arial"/>
                <w:sz w:val="20"/>
                <w:szCs w:val="20"/>
              </w:rPr>
              <w:t xml:space="preserve"> </w:t>
            </w:r>
            <w:r w:rsidRPr="00C14460">
              <w:rPr>
                <w:rFonts w:ascii="Arial" w:hAnsi="Arial" w:cs="Arial"/>
                <w:sz w:val="20"/>
                <w:szCs w:val="20"/>
              </w:rPr>
              <w:t>Trafficking but parents are accessing support</w:t>
            </w:r>
            <w:r w:rsidR="00C14460" w:rsidRPr="00C14460">
              <w:rPr>
                <w:rFonts w:ascii="Arial" w:hAnsi="Arial" w:cs="Arial"/>
                <w:sz w:val="20"/>
                <w:szCs w:val="20"/>
              </w:rPr>
              <w:t xml:space="preserve"> </w:t>
            </w:r>
            <w:r w:rsidRPr="00C14460">
              <w:rPr>
                <w:rFonts w:ascii="Arial" w:hAnsi="Arial" w:cs="Arial"/>
                <w:sz w:val="20"/>
                <w:szCs w:val="20"/>
              </w:rPr>
              <w:t>and services</w:t>
            </w:r>
          </w:p>
          <w:p w14:paraId="0322C8BD" w14:textId="77777777" w:rsidR="008E45EF" w:rsidRPr="00BC2BC7" w:rsidRDefault="008E45EF" w:rsidP="0066182B">
            <w:pPr>
              <w:ind w:left="283" w:hanging="283"/>
              <w:rPr>
                <w:rFonts w:ascii="Arial" w:hAnsi="Arial" w:cs="Arial"/>
                <w:sz w:val="20"/>
                <w:szCs w:val="20"/>
              </w:rPr>
            </w:pPr>
          </w:p>
          <w:p w14:paraId="687B9EEC" w14:textId="77777777" w:rsidR="00210CE6" w:rsidRPr="00BC2BC7" w:rsidRDefault="00210CE6" w:rsidP="0066182B">
            <w:pPr>
              <w:ind w:left="283" w:hanging="283"/>
              <w:rPr>
                <w:rFonts w:ascii="Arial" w:hAnsi="Arial" w:cs="Arial"/>
                <w:b/>
                <w:sz w:val="20"/>
                <w:szCs w:val="20"/>
              </w:rPr>
            </w:pPr>
            <w:r w:rsidRPr="00BC2BC7">
              <w:rPr>
                <w:rFonts w:ascii="Arial" w:hAnsi="Arial" w:cs="Arial"/>
                <w:b/>
                <w:sz w:val="20"/>
                <w:szCs w:val="20"/>
              </w:rPr>
              <w:t>Emotional Warmth</w:t>
            </w:r>
          </w:p>
          <w:p w14:paraId="698CC0A4" w14:textId="77777777" w:rsidR="00210CE6" w:rsidRPr="00BC2BC7" w:rsidRDefault="00210CE6" w:rsidP="0066182B">
            <w:pPr>
              <w:numPr>
                <w:ilvl w:val="0"/>
                <w:numId w:val="9"/>
              </w:numPr>
              <w:ind w:left="283" w:hanging="283"/>
              <w:rPr>
                <w:rFonts w:ascii="Arial" w:hAnsi="Arial" w:cs="Arial"/>
                <w:sz w:val="20"/>
                <w:szCs w:val="20"/>
              </w:rPr>
            </w:pPr>
            <w:r w:rsidRPr="00BC2BC7">
              <w:rPr>
                <w:rFonts w:ascii="Arial" w:hAnsi="Arial" w:cs="Arial"/>
                <w:sz w:val="20"/>
                <w:szCs w:val="20"/>
              </w:rPr>
              <w:t xml:space="preserve">Child / young person receives little stimulation / negligible interaction </w:t>
            </w:r>
          </w:p>
          <w:p w14:paraId="57C73C8D" w14:textId="77777777" w:rsidR="00210CE6" w:rsidRPr="00BC2BC7" w:rsidRDefault="00210CE6" w:rsidP="0066182B">
            <w:pPr>
              <w:numPr>
                <w:ilvl w:val="0"/>
                <w:numId w:val="9"/>
              </w:numPr>
              <w:ind w:left="283" w:hanging="283"/>
              <w:rPr>
                <w:rFonts w:ascii="Arial" w:hAnsi="Arial" w:cs="Arial"/>
                <w:sz w:val="20"/>
                <w:szCs w:val="20"/>
              </w:rPr>
            </w:pPr>
            <w:r w:rsidRPr="00BC2BC7">
              <w:rPr>
                <w:rFonts w:ascii="Arial" w:hAnsi="Arial" w:cs="Arial"/>
                <w:sz w:val="20"/>
                <w:szCs w:val="20"/>
              </w:rPr>
              <w:t>Child</w:t>
            </w:r>
            <w:r w:rsidR="003152D9">
              <w:rPr>
                <w:rFonts w:ascii="Arial" w:hAnsi="Arial" w:cs="Arial"/>
                <w:sz w:val="20"/>
                <w:szCs w:val="20"/>
              </w:rPr>
              <w:t xml:space="preserve"> </w:t>
            </w:r>
            <w:r w:rsidRPr="00BC2BC7">
              <w:rPr>
                <w:rFonts w:ascii="Arial" w:hAnsi="Arial" w:cs="Arial"/>
                <w:sz w:val="20"/>
                <w:szCs w:val="20"/>
              </w:rPr>
              <w:t>/ young person is scapegoated</w:t>
            </w:r>
          </w:p>
          <w:p w14:paraId="116AD96C" w14:textId="77777777" w:rsidR="00210CE6" w:rsidRPr="00BC2BC7" w:rsidRDefault="00210CE6" w:rsidP="0066182B">
            <w:pPr>
              <w:numPr>
                <w:ilvl w:val="0"/>
                <w:numId w:val="9"/>
              </w:numPr>
              <w:ind w:left="283" w:hanging="283"/>
              <w:rPr>
                <w:rFonts w:ascii="Arial" w:hAnsi="Arial" w:cs="Arial"/>
                <w:sz w:val="20"/>
                <w:szCs w:val="20"/>
              </w:rPr>
            </w:pPr>
            <w:r w:rsidRPr="00BC2BC7">
              <w:rPr>
                <w:rFonts w:ascii="Arial" w:hAnsi="Arial" w:cs="Arial"/>
                <w:sz w:val="20"/>
                <w:szCs w:val="20"/>
              </w:rPr>
              <w:t>Child / young person is rarely comforted when distressed</w:t>
            </w:r>
            <w:r w:rsidR="00122B75">
              <w:rPr>
                <w:rFonts w:ascii="Arial" w:hAnsi="Arial" w:cs="Arial"/>
                <w:sz w:val="20"/>
                <w:szCs w:val="20"/>
              </w:rPr>
              <w:t xml:space="preserve"> </w:t>
            </w:r>
            <w:r w:rsidRPr="00BC2BC7">
              <w:rPr>
                <w:rFonts w:ascii="Arial" w:hAnsi="Arial" w:cs="Arial"/>
                <w:sz w:val="20"/>
                <w:szCs w:val="20"/>
              </w:rPr>
              <w:t>/ lack of empathy</w:t>
            </w:r>
          </w:p>
          <w:p w14:paraId="4B23C2CD" w14:textId="77777777" w:rsidR="00210CE6" w:rsidRPr="00BC2BC7" w:rsidRDefault="00210CE6" w:rsidP="0066182B">
            <w:pPr>
              <w:numPr>
                <w:ilvl w:val="0"/>
                <w:numId w:val="9"/>
              </w:numPr>
              <w:ind w:left="283" w:hanging="283"/>
              <w:rPr>
                <w:rFonts w:ascii="Arial" w:hAnsi="Arial" w:cs="Arial"/>
                <w:sz w:val="20"/>
                <w:szCs w:val="20"/>
              </w:rPr>
            </w:pPr>
            <w:r w:rsidRPr="00BC2BC7">
              <w:rPr>
                <w:rFonts w:ascii="Arial" w:hAnsi="Arial" w:cs="Arial"/>
                <w:sz w:val="20"/>
                <w:szCs w:val="20"/>
              </w:rPr>
              <w:t>Child / young person is under significant pressure to achieve</w:t>
            </w:r>
            <w:r w:rsidR="00C13472">
              <w:rPr>
                <w:rFonts w:ascii="Arial" w:hAnsi="Arial" w:cs="Arial"/>
                <w:sz w:val="20"/>
                <w:szCs w:val="20"/>
              </w:rPr>
              <w:t xml:space="preserve"> </w:t>
            </w:r>
            <w:r w:rsidRPr="00BC2BC7">
              <w:rPr>
                <w:rFonts w:ascii="Arial" w:hAnsi="Arial" w:cs="Arial"/>
                <w:sz w:val="20"/>
                <w:szCs w:val="20"/>
              </w:rPr>
              <w:t>/</w:t>
            </w:r>
            <w:r w:rsidR="00270F78">
              <w:rPr>
                <w:rFonts w:ascii="Arial" w:hAnsi="Arial" w:cs="Arial"/>
                <w:sz w:val="20"/>
                <w:szCs w:val="20"/>
              </w:rPr>
              <w:t xml:space="preserve"> </w:t>
            </w:r>
            <w:r w:rsidRPr="00BC2BC7">
              <w:rPr>
                <w:rFonts w:ascii="Arial" w:hAnsi="Arial" w:cs="Arial"/>
                <w:sz w:val="20"/>
                <w:szCs w:val="20"/>
              </w:rPr>
              <w:t>aspire / experiencing high criticism</w:t>
            </w:r>
          </w:p>
          <w:p w14:paraId="35F4FFA6" w14:textId="77777777" w:rsidR="00210CE6" w:rsidRPr="00BC2BC7" w:rsidRDefault="00210CE6" w:rsidP="0066182B">
            <w:pPr>
              <w:ind w:left="283" w:hanging="283"/>
              <w:rPr>
                <w:rFonts w:ascii="Arial" w:hAnsi="Arial" w:cs="Arial"/>
                <w:sz w:val="20"/>
                <w:szCs w:val="20"/>
              </w:rPr>
            </w:pPr>
          </w:p>
          <w:p w14:paraId="13006098" w14:textId="77777777" w:rsidR="00210CE6" w:rsidRDefault="00210CE6" w:rsidP="0066182B">
            <w:pPr>
              <w:ind w:left="283" w:hanging="283"/>
              <w:rPr>
                <w:rFonts w:ascii="Arial" w:hAnsi="Arial" w:cs="Arial"/>
                <w:b/>
                <w:sz w:val="20"/>
                <w:szCs w:val="20"/>
              </w:rPr>
            </w:pPr>
            <w:r w:rsidRPr="00BC2BC7">
              <w:rPr>
                <w:rFonts w:ascii="Arial" w:hAnsi="Arial" w:cs="Arial"/>
                <w:b/>
                <w:sz w:val="20"/>
                <w:szCs w:val="20"/>
              </w:rPr>
              <w:t>Guidance, Boundaries and Stimulation</w:t>
            </w:r>
          </w:p>
          <w:p w14:paraId="1086602B" w14:textId="77777777" w:rsidR="009556D0" w:rsidRDefault="009E6502" w:rsidP="0066182B">
            <w:pPr>
              <w:pStyle w:val="ListParagraph"/>
              <w:numPr>
                <w:ilvl w:val="0"/>
                <w:numId w:val="46"/>
              </w:numPr>
              <w:autoSpaceDE w:val="0"/>
              <w:autoSpaceDN w:val="0"/>
              <w:adjustRightInd w:val="0"/>
              <w:spacing w:after="0" w:line="240" w:lineRule="auto"/>
              <w:ind w:left="283" w:hanging="283"/>
              <w:rPr>
                <w:rFonts w:ascii="Arial" w:hAnsi="Arial" w:cs="Arial"/>
                <w:sz w:val="20"/>
                <w:szCs w:val="20"/>
              </w:rPr>
            </w:pPr>
            <w:r w:rsidRPr="009556D0">
              <w:rPr>
                <w:rFonts w:ascii="Arial" w:hAnsi="Arial" w:cs="Arial"/>
                <w:sz w:val="20"/>
                <w:szCs w:val="20"/>
              </w:rPr>
              <w:t>Parents struggle</w:t>
            </w:r>
            <w:r w:rsidR="00122B75">
              <w:rPr>
                <w:rFonts w:ascii="Arial" w:hAnsi="Arial" w:cs="Arial"/>
                <w:sz w:val="20"/>
                <w:szCs w:val="20"/>
              </w:rPr>
              <w:t xml:space="preserve"> </w:t>
            </w:r>
            <w:r w:rsidRPr="009556D0">
              <w:rPr>
                <w:rFonts w:ascii="Arial" w:hAnsi="Arial" w:cs="Arial"/>
                <w:sz w:val="20"/>
                <w:szCs w:val="20"/>
              </w:rPr>
              <w:t>/</w:t>
            </w:r>
            <w:r w:rsidR="00122B75">
              <w:rPr>
                <w:rFonts w:ascii="Arial" w:hAnsi="Arial" w:cs="Arial"/>
                <w:sz w:val="20"/>
                <w:szCs w:val="20"/>
              </w:rPr>
              <w:t xml:space="preserve"> </w:t>
            </w:r>
            <w:r w:rsidRPr="009556D0">
              <w:rPr>
                <w:rFonts w:ascii="Arial" w:hAnsi="Arial" w:cs="Arial"/>
                <w:sz w:val="20"/>
                <w:szCs w:val="20"/>
              </w:rPr>
              <w:t>refuse to set effective</w:t>
            </w:r>
            <w:r w:rsidR="009556D0" w:rsidRPr="009556D0">
              <w:rPr>
                <w:rFonts w:ascii="Arial" w:hAnsi="Arial" w:cs="Arial"/>
                <w:sz w:val="20"/>
                <w:szCs w:val="20"/>
              </w:rPr>
              <w:t xml:space="preserve"> </w:t>
            </w:r>
            <w:r w:rsidRPr="009556D0">
              <w:rPr>
                <w:rFonts w:ascii="Arial" w:hAnsi="Arial" w:cs="Arial"/>
                <w:sz w:val="20"/>
                <w:szCs w:val="20"/>
              </w:rPr>
              <w:t>boundaries e.g. too loose</w:t>
            </w:r>
            <w:r w:rsidR="00122B75">
              <w:rPr>
                <w:rFonts w:ascii="Arial" w:hAnsi="Arial" w:cs="Arial"/>
                <w:sz w:val="20"/>
                <w:szCs w:val="20"/>
              </w:rPr>
              <w:t xml:space="preserve"> </w:t>
            </w:r>
            <w:r w:rsidRPr="009556D0">
              <w:rPr>
                <w:rFonts w:ascii="Arial" w:hAnsi="Arial" w:cs="Arial"/>
                <w:sz w:val="20"/>
                <w:szCs w:val="20"/>
              </w:rPr>
              <w:t>/</w:t>
            </w:r>
            <w:r w:rsidR="00122B75">
              <w:rPr>
                <w:rFonts w:ascii="Arial" w:hAnsi="Arial" w:cs="Arial"/>
                <w:sz w:val="20"/>
                <w:szCs w:val="20"/>
              </w:rPr>
              <w:t xml:space="preserve"> </w:t>
            </w:r>
            <w:r w:rsidRPr="009556D0">
              <w:rPr>
                <w:rFonts w:ascii="Arial" w:hAnsi="Arial" w:cs="Arial"/>
                <w:sz w:val="20"/>
                <w:szCs w:val="20"/>
              </w:rPr>
              <w:t>tight</w:t>
            </w:r>
            <w:r w:rsidR="00122B75">
              <w:rPr>
                <w:rFonts w:ascii="Arial" w:hAnsi="Arial" w:cs="Arial"/>
                <w:sz w:val="20"/>
                <w:szCs w:val="20"/>
              </w:rPr>
              <w:t xml:space="preserve"> </w:t>
            </w:r>
            <w:r w:rsidRPr="009556D0">
              <w:rPr>
                <w:rFonts w:ascii="Arial" w:hAnsi="Arial" w:cs="Arial"/>
                <w:sz w:val="20"/>
                <w:szCs w:val="20"/>
              </w:rPr>
              <w:t>/</w:t>
            </w:r>
            <w:r w:rsidR="00122B75">
              <w:rPr>
                <w:rFonts w:ascii="Arial" w:hAnsi="Arial" w:cs="Arial"/>
                <w:sz w:val="20"/>
                <w:szCs w:val="20"/>
              </w:rPr>
              <w:t xml:space="preserve"> </w:t>
            </w:r>
            <w:r w:rsidRPr="009556D0">
              <w:rPr>
                <w:rFonts w:ascii="Arial" w:hAnsi="Arial" w:cs="Arial"/>
                <w:sz w:val="20"/>
                <w:szCs w:val="20"/>
              </w:rPr>
              <w:t>physical</w:t>
            </w:r>
            <w:r w:rsidR="009556D0" w:rsidRPr="009556D0">
              <w:rPr>
                <w:rFonts w:ascii="Arial" w:hAnsi="Arial" w:cs="Arial"/>
                <w:sz w:val="20"/>
                <w:szCs w:val="20"/>
              </w:rPr>
              <w:t xml:space="preserve"> </w:t>
            </w:r>
            <w:r w:rsidRPr="009556D0">
              <w:rPr>
                <w:rFonts w:ascii="Arial" w:hAnsi="Arial" w:cs="Arial"/>
                <w:sz w:val="20"/>
                <w:szCs w:val="20"/>
              </w:rPr>
              <w:t>chastisement</w:t>
            </w:r>
          </w:p>
          <w:p w14:paraId="0E2406E6" w14:textId="77777777" w:rsidR="009E6502" w:rsidRPr="009556D0" w:rsidRDefault="009E6502" w:rsidP="0066182B">
            <w:pPr>
              <w:pStyle w:val="ListParagraph"/>
              <w:numPr>
                <w:ilvl w:val="0"/>
                <w:numId w:val="46"/>
              </w:numPr>
              <w:autoSpaceDE w:val="0"/>
              <w:autoSpaceDN w:val="0"/>
              <w:adjustRightInd w:val="0"/>
              <w:spacing w:after="0" w:line="240" w:lineRule="auto"/>
              <w:ind w:left="283" w:hanging="283"/>
              <w:rPr>
                <w:rFonts w:ascii="Arial" w:hAnsi="Arial" w:cs="Arial"/>
                <w:sz w:val="20"/>
                <w:szCs w:val="20"/>
              </w:rPr>
            </w:pPr>
            <w:r w:rsidRPr="009556D0">
              <w:rPr>
                <w:rFonts w:ascii="Arial" w:hAnsi="Arial" w:cs="Arial"/>
                <w:sz w:val="20"/>
                <w:szCs w:val="20"/>
              </w:rPr>
              <w:t>Child</w:t>
            </w:r>
            <w:r w:rsidR="00C13472">
              <w:rPr>
                <w:rFonts w:ascii="Arial" w:hAnsi="Arial" w:cs="Arial"/>
                <w:sz w:val="20"/>
                <w:szCs w:val="20"/>
              </w:rPr>
              <w:t xml:space="preserve"> </w:t>
            </w:r>
            <w:r w:rsidRPr="009556D0">
              <w:rPr>
                <w:rFonts w:ascii="Arial" w:hAnsi="Arial" w:cs="Arial"/>
                <w:sz w:val="20"/>
                <w:szCs w:val="20"/>
              </w:rPr>
              <w:t>/</w:t>
            </w:r>
            <w:r w:rsidR="00C13472">
              <w:rPr>
                <w:rFonts w:ascii="Arial" w:hAnsi="Arial" w:cs="Arial"/>
                <w:sz w:val="20"/>
                <w:szCs w:val="20"/>
              </w:rPr>
              <w:t xml:space="preserve"> </w:t>
            </w:r>
            <w:r w:rsidRPr="009556D0">
              <w:rPr>
                <w:rFonts w:ascii="Arial" w:hAnsi="Arial" w:cs="Arial"/>
                <w:sz w:val="20"/>
                <w:szCs w:val="20"/>
              </w:rPr>
              <w:t>young person behaves in anti-social way</w:t>
            </w:r>
            <w:r w:rsidR="009556D0" w:rsidRPr="009556D0">
              <w:rPr>
                <w:rFonts w:ascii="Arial" w:hAnsi="Arial" w:cs="Arial"/>
                <w:sz w:val="20"/>
                <w:szCs w:val="20"/>
              </w:rPr>
              <w:t xml:space="preserve"> </w:t>
            </w:r>
            <w:r w:rsidRPr="009556D0">
              <w:rPr>
                <w:rFonts w:ascii="Arial" w:hAnsi="Arial" w:cs="Arial"/>
                <w:sz w:val="20"/>
                <w:szCs w:val="20"/>
              </w:rPr>
              <w:t>in the neighbourhood</w:t>
            </w:r>
          </w:p>
          <w:p w14:paraId="17295EA7" w14:textId="77777777" w:rsidR="00210CE6" w:rsidRPr="00BC2BC7" w:rsidRDefault="00210CE6" w:rsidP="009556D0">
            <w:pPr>
              <w:tabs>
                <w:tab w:val="num" w:pos="0"/>
              </w:tabs>
              <w:ind w:left="142"/>
              <w:rPr>
                <w:rFonts w:ascii="Arial" w:hAnsi="Arial" w:cs="Arial"/>
                <w:sz w:val="20"/>
                <w:szCs w:val="20"/>
              </w:rPr>
            </w:pPr>
          </w:p>
          <w:p w14:paraId="2920EFE1" w14:textId="77777777" w:rsidR="00210CE6" w:rsidRPr="00BC2BC7" w:rsidRDefault="00210CE6" w:rsidP="009556D0">
            <w:pPr>
              <w:pBdr>
                <w:top w:val="single" w:sz="4" w:space="1" w:color="FFAA2D"/>
                <w:left w:val="single" w:sz="4" w:space="4" w:color="FFAA2D"/>
                <w:bottom w:val="single" w:sz="4" w:space="1" w:color="FFAA2D"/>
                <w:right w:val="single" w:sz="4" w:space="4" w:color="FFAA2D"/>
              </w:pBdr>
              <w:shd w:val="clear" w:color="auto" w:fill="FFD79B"/>
              <w:ind w:left="142"/>
              <w:jc w:val="center"/>
              <w:rPr>
                <w:rFonts w:ascii="Arial" w:hAnsi="Arial" w:cs="Arial"/>
                <w:b/>
                <w:sz w:val="20"/>
                <w:szCs w:val="20"/>
              </w:rPr>
            </w:pPr>
            <w:r w:rsidRPr="00BC2BC7">
              <w:rPr>
                <w:rFonts w:ascii="Arial" w:hAnsi="Arial" w:cs="Arial"/>
                <w:b/>
                <w:sz w:val="20"/>
                <w:szCs w:val="20"/>
              </w:rPr>
              <w:t>Family and Environmental Factors</w:t>
            </w:r>
          </w:p>
          <w:p w14:paraId="6F9F61F4" w14:textId="77777777" w:rsidR="00210CE6" w:rsidRPr="00BC2BC7" w:rsidRDefault="00210CE6" w:rsidP="009556D0">
            <w:pPr>
              <w:ind w:left="142"/>
              <w:rPr>
                <w:rFonts w:ascii="Arial" w:hAnsi="Arial" w:cs="Arial"/>
                <w:b/>
                <w:sz w:val="20"/>
                <w:szCs w:val="20"/>
              </w:rPr>
            </w:pPr>
          </w:p>
          <w:p w14:paraId="507DB7F7" w14:textId="77777777" w:rsidR="00210CE6" w:rsidRPr="009556D0" w:rsidRDefault="00210CE6" w:rsidP="0066182B">
            <w:pPr>
              <w:ind w:left="283" w:hanging="283"/>
              <w:rPr>
                <w:rFonts w:ascii="Arial" w:hAnsi="Arial" w:cs="Arial"/>
                <w:b/>
                <w:sz w:val="20"/>
                <w:szCs w:val="20"/>
              </w:rPr>
            </w:pPr>
            <w:r w:rsidRPr="009556D0">
              <w:rPr>
                <w:rFonts w:ascii="Arial" w:hAnsi="Arial" w:cs="Arial"/>
                <w:b/>
                <w:sz w:val="20"/>
                <w:szCs w:val="20"/>
              </w:rPr>
              <w:t>Family History and Functioning</w:t>
            </w:r>
          </w:p>
          <w:p w14:paraId="02074EFC" w14:textId="77777777" w:rsidR="009556D0" w:rsidRPr="009556D0" w:rsidRDefault="009E6502" w:rsidP="0066182B">
            <w:pPr>
              <w:pStyle w:val="ListParagraph"/>
              <w:numPr>
                <w:ilvl w:val="0"/>
                <w:numId w:val="47"/>
              </w:numPr>
              <w:autoSpaceDE w:val="0"/>
              <w:autoSpaceDN w:val="0"/>
              <w:adjustRightInd w:val="0"/>
              <w:spacing w:after="0" w:line="240" w:lineRule="auto"/>
              <w:ind w:left="283" w:hanging="283"/>
              <w:rPr>
                <w:rFonts w:ascii="Arial" w:hAnsi="Arial" w:cs="Arial"/>
                <w:sz w:val="20"/>
                <w:szCs w:val="20"/>
              </w:rPr>
            </w:pPr>
            <w:r w:rsidRPr="009556D0">
              <w:rPr>
                <w:rFonts w:ascii="Arial" w:hAnsi="Arial" w:cs="Arial"/>
                <w:sz w:val="20"/>
                <w:szCs w:val="20"/>
              </w:rPr>
              <w:t>Family have serious physical and mental</w:t>
            </w:r>
            <w:r w:rsidR="009556D0" w:rsidRPr="009556D0">
              <w:rPr>
                <w:rFonts w:ascii="Arial" w:hAnsi="Arial" w:cs="Arial"/>
                <w:sz w:val="20"/>
                <w:szCs w:val="20"/>
              </w:rPr>
              <w:t xml:space="preserve"> </w:t>
            </w:r>
            <w:r w:rsidRPr="009556D0">
              <w:rPr>
                <w:rFonts w:ascii="Arial" w:hAnsi="Arial" w:cs="Arial"/>
                <w:sz w:val="20"/>
                <w:szCs w:val="20"/>
              </w:rPr>
              <w:t>health difficulties impacting on their child</w:t>
            </w:r>
          </w:p>
          <w:p w14:paraId="6D6DBB43" w14:textId="77777777" w:rsidR="009E6502" w:rsidRPr="009556D0" w:rsidRDefault="009E6502" w:rsidP="0066182B">
            <w:pPr>
              <w:pStyle w:val="ListParagraph"/>
              <w:numPr>
                <w:ilvl w:val="0"/>
                <w:numId w:val="47"/>
              </w:numPr>
              <w:autoSpaceDE w:val="0"/>
              <w:autoSpaceDN w:val="0"/>
              <w:adjustRightInd w:val="0"/>
              <w:spacing w:after="0" w:line="240" w:lineRule="auto"/>
              <w:ind w:left="283" w:hanging="283"/>
              <w:rPr>
                <w:rFonts w:ascii="Arial" w:hAnsi="Arial" w:cs="Arial"/>
                <w:sz w:val="20"/>
                <w:szCs w:val="20"/>
              </w:rPr>
            </w:pPr>
            <w:r w:rsidRPr="009556D0">
              <w:rPr>
                <w:rFonts w:ascii="Arial" w:hAnsi="Arial" w:cs="Arial"/>
                <w:sz w:val="20"/>
                <w:szCs w:val="20"/>
              </w:rPr>
              <w:t>Community are hostile to family</w:t>
            </w:r>
          </w:p>
          <w:p w14:paraId="25B5EF82" w14:textId="77777777" w:rsidR="009E6502" w:rsidRPr="007767C4" w:rsidRDefault="009E6502" w:rsidP="0066182B">
            <w:pPr>
              <w:pStyle w:val="ListParagraph"/>
              <w:numPr>
                <w:ilvl w:val="0"/>
                <w:numId w:val="47"/>
              </w:numPr>
              <w:autoSpaceDE w:val="0"/>
              <w:autoSpaceDN w:val="0"/>
              <w:adjustRightInd w:val="0"/>
              <w:spacing w:after="0" w:line="240" w:lineRule="auto"/>
              <w:ind w:left="283" w:hanging="283"/>
              <w:rPr>
                <w:rFonts w:ascii="Arial" w:hAnsi="Arial" w:cs="Arial"/>
                <w:sz w:val="20"/>
                <w:szCs w:val="20"/>
              </w:rPr>
            </w:pPr>
            <w:r w:rsidRPr="007767C4">
              <w:rPr>
                <w:rFonts w:ascii="Arial" w:hAnsi="Arial" w:cs="Arial"/>
                <w:sz w:val="20"/>
                <w:szCs w:val="20"/>
              </w:rPr>
              <w:t>Emerging involvement in gang or other</w:t>
            </w:r>
            <w:r w:rsidR="007767C4">
              <w:rPr>
                <w:rFonts w:ascii="Arial" w:hAnsi="Arial" w:cs="Arial"/>
                <w:sz w:val="20"/>
                <w:szCs w:val="20"/>
              </w:rPr>
              <w:t xml:space="preserve"> </w:t>
            </w:r>
            <w:r w:rsidRPr="007767C4">
              <w:rPr>
                <w:rFonts w:ascii="Arial" w:hAnsi="Arial" w:cs="Arial"/>
                <w:sz w:val="20"/>
                <w:szCs w:val="20"/>
              </w:rPr>
              <w:t>activities which risks future exploitation</w:t>
            </w:r>
          </w:p>
          <w:p w14:paraId="4FB20380" w14:textId="77777777" w:rsidR="0027758B" w:rsidRDefault="009E6502" w:rsidP="0066182B">
            <w:pPr>
              <w:pStyle w:val="ListParagraph"/>
              <w:numPr>
                <w:ilvl w:val="0"/>
                <w:numId w:val="47"/>
              </w:numPr>
              <w:autoSpaceDE w:val="0"/>
              <w:autoSpaceDN w:val="0"/>
              <w:adjustRightInd w:val="0"/>
              <w:spacing w:after="0" w:line="240" w:lineRule="auto"/>
              <w:ind w:left="283" w:hanging="283"/>
              <w:rPr>
                <w:rFonts w:ascii="Arial" w:hAnsi="Arial" w:cs="Arial"/>
                <w:sz w:val="20"/>
                <w:szCs w:val="20"/>
              </w:rPr>
            </w:pPr>
            <w:r w:rsidRPr="009556D0">
              <w:rPr>
                <w:rFonts w:ascii="Arial" w:hAnsi="Arial" w:cs="Arial"/>
                <w:sz w:val="20"/>
                <w:szCs w:val="20"/>
              </w:rPr>
              <w:t>Young person displays physical</w:t>
            </w:r>
            <w:r w:rsidR="000F741D" w:rsidRPr="009556D0">
              <w:rPr>
                <w:rFonts w:ascii="Arial" w:hAnsi="Arial" w:cs="Arial"/>
                <w:sz w:val="20"/>
                <w:szCs w:val="20"/>
              </w:rPr>
              <w:t xml:space="preserve"> </w:t>
            </w:r>
            <w:r w:rsidRPr="009556D0">
              <w:rPr>
                <w:rFonts w:ascii="Arial" w:hAnsi="Arial" w:cs="Arial"/>
                <w:sz w:val="20"/>
                <w:szCs w:val="20"/>
              </w:rPr>
              <w:t>violence towards parents</w:t>
            </w:r>
          </w:p>
          <w:p w14:paraId="7B3D24F5" w14:textId="77777777" w:rsidR="0027758B" w:rsidRDefault="0027758B" w:rsidP="0027758B">
            <w:pPr>
              <w:autoSpaceDE w:val="0"/>
              <w:autoSpaceDN w:val="0"/>
              <w:adjustRightInd w:val="0"/>
              <w:rPr>
                <w:rFonts w:ascii="Arial" w:hAnsi="Arial" w:cs="Arial"/>
                <w:sz w:val="20"/>
                <w:szCs w:val="20"/>
              </w:rPr>
            </w:pPr>
          </w:p>
          <w:p w14:paraId="73BFB493" w14:textId="77777777" w:rsidR="0027758B" w:rsidRDefault="0027758B" w:rsidP="0027758B">
            <w:pPr>
              <w:autoSpaceDE w:val="0"/>
              <w:autoSpaceDN w:val="0"/>
              <w:adjustRightInd w:val="0"/>
              <w:rPr>
                <w:rFonts w:ascii="Arial" w:hAnsi="Arial" w:cs="Arial"/>
                <w:sz w:val="20"/>
                <w:szCs w:val="20"/>
              </w:rPr>
            </w:pPr>
          </w:p>
          <w:p w14:paraId="1C7F690F" w14:textId="77777777" w:rsidR="0027758B" w:rsidRDefault="0027758B" w:rsidP="0027758B">
            <w:pPr>
              <w:autoSpaceDE w:val="0"/>
              <w:autoSpaceDN w:val="0"/>
              <w:adjustRightInd w:val="0"/>
              <w:rPr>
                <w:rFonts w:ascii="Arial" w:hAnsi="Arial" w:cs="Arial"/>
                <w:sz w:val="20"/>
                <w:szCs w:val="20"/>
              </w:rPr>
            </w:pPr>
          </w:p>
          <w:p w14:paraId="5EEE2F73" w14:textId="77777777" w:rsidR="0027758B" w:rsidRDefault="0027758B" w:rsidP="0027758B">
            <w:pPr>
              <w:autoSpaceDE w:val="0"/>
              <w:autoSpaceDN w:val="0"/>
              <w:adjustRightInd w:val="0"/>
              <w:rPr>
                <w:rFonts w:ascii="Arial" w:hAnsi="Arial" w:cs="Arial"/>
                <w:sz w:val="20"/>
                <w:szCs w:val="20"/>
              </w:rPr>
            </w:pPr>
          </w:p>
          <w:p w14:paraId="729F4829" w14:textId="77777777" w:rsidR="0027758B" w:rsidRDefault="0027758B" w:rsidP="0027758B">
            <w:pPr>
              <w:autoSpaceDE w:val="0"/>
              <w:autoSpaceDN w:val="0"/>
              <w:adjustRightInd w:val="0"/>
              <w:rPr>
                <w:rFonts w:ascii="Arial" w:hAnsi="Arial" w:cs="Arial"/>
                <w:sz w:val="20"/>
                <w:szCs w:val="20"/>
              </w:rPr>
            </w:pPr>
          </w:p>
          <w:p w14:paraId="63A0309F" w14:textId="77777777" w:rsidR="0027758B" w:rsidRDefault="0027758B" w:rsidP="0027758B">
            <w:pPr>
              <w:autoSpaceDE w:val="0"/>
              <w:autoSpaceDN w:val="0"/>
              <w:adjustRightInd w:val="0"/>
              <w:rPr>
                <w:rFonts w:ascii="Arial" w:hAnsi="Arial" w:cs="Arial"/>
                <w:sz w:val="20"/>
                <w:szCs w:val="20"/>
              </w:rPr>
            </w:pPr>
          </w:p>
          <w:p w14:paraId="13763AFA" w14:textId="77777777" w:rsidR="0027758B" w:rsidRDefault="0027758B" w:rsidP="0027758B">
            <w:pPr>
              <w:autoSpaceDE w:val="0"/>
              <w:autoSpaceDN w:val="0"/>
              <w:adjustRightInd w:val="0"/>
              <w:rPr>
                <w:rFonts w:ascii="Arial" w:hAnsi="Arial" w:cs="Arial"/>
                <w:sz w:val="20"/>
                <w:szCs w:val="20"/>
              </w:rPr>
            </w:pPr>
          </w:p>
          <w:p w14:paraId="39C13BEC" w14:textId="77777777" w:rsidR="0027758B" w:rsidRDefault="0027758B" w:rsidP="0027758B">
            <w:pPr>
              <w:autoSpaceDE w:val="0"/>
              <w:autoSpaceDN w:val="0"/>
              <w:adjustRightInd w:val="0"/>
              <w:rPr>
                <w:rFonts w:ascii="Arial" w:hAnsi="Arial" w:cs="Arial"/>
                <w:sz w:val="20"/>
                <w:szCs w:val="20"/>
              </w:rPr>
            </w:pPr>
          </w:p>
          <w:p w14:paraId="4524A1EE" w14:textId="77777777" w:rsidR="0027758B" w:rsidRDefault="0027758B" w:rsidP="0027758B">
            <w:pPr>
              <w:autoSpaceDE w:val="0"/>
              <w:autoSpaceDN w:val="0"/>
              <w:adjustRightInd w:val="0"/>
              <w:rPr>
                <w:rFonts w:ascii="Arial" w:hAnsi="Arial" w:cs="Arial"/>
                <w:sz w:val="20"/>
                <w:szCs w:val="20"/>
              </w:rPr>
            </w:pPr>
          </w:p>
          <w:p w14:paraId="2964EF18" w14:textId="77777777" w:rsidR="007C27A9" w:rsidRPr="0027758B" w:rsidRDefault="009E6502" w:rsidP="0027758B">
            <w:pPr>
              <w:autoSpaceDE w:val="0"/>
              <w:autoSpaceDN w:val="0"/>
              <w:adjustRightInd w:val="0"/>
              <w:rPr>
                <w:rFonts w:ascii="Arial" w:hAnsi="Arial" w:cs="Arial"/>
                <w:sz w:val="20"/>
                <w:szCs w:val="20"/>
              </w:rPr>
            </w:pPr>
            <w:r w:rsidRPr="0027758B">
              <w:rPr>
                <w:rFonts w:ascii="Arial" w:hAnsi="Arial" w:cs="Arial"/>
                <w:sz w:val="20"/>
                <w:szCs w:val="20"/>
              </w:rPr>
              <w:t xml:space="preserve"> </w:t>
            </w:r>
            <w:r w:rsidR="00210CE6" w:rsidRPr="0027758B">
              <w:rPr>
                <w:rFonts w:ascii="Arial" w:hAnsi="Arial" w:cs="Arial"/>
                <w:sz w:val="20"/>
                <w:szCs w:val="20"/>
              </w:rPr>
              <w:t xml:space="preserve"> </w:t>
            </w:r>
          </w:p>
        </w:tc>
      </w:tr>
    </w:tbl>
    <w:p w14:paraId="34B4E7E7" w14:textId="77777777" w:rsidR="00967D4E" w:rsidRPr="00C14460" w:rsidRDefault="00967D4E" w:rsidP="00967D4E">
      <w:pPr>
        <w:autoSpaceDE w:val="0"/>
        <w:autoSpaceDN w:val="0"/>
        <w:adjustRightInd w:val="0"/>
        <w:jc w:val="both"/>
        <w:rPr>
          <w:rFonts w:ascii="Arial" w:hAnsi="Arial" w:cs="Arial"/>
          <w:b/>
        </w:rPr>
      </w:pPr>
      <w:bookmarkStart w:id="13" w:name="_Toc159920910"/>
    </w:p>
    <w:p w14:paraId="1B3148D6" w14:textId="77777777" w:rsidR="00210CE6" w:rsidRDefault="00210CE6" w:rsidP="00967D4E">
      <w:pPr>
        <w:autoSpaceDE w:val="0"/>
        <w:autoSpaceDN w:val="0"/>
        <w:adjustRightInd w:val="0"/>
        <w:jc w:val="both"/>
        <w:rPr>
          <w:rFonts w:ascii="Arial" w:hAnsi="Arial" w:cs="Arial"/>
          <w:b/>
          <w:u w:val="single"/>
        </w:rPr>
      </w:pPr>
    </w:p>
    <w:tbl>
      <w:tblPr>
        <w:tblpPr w:leftFromText="180" w:rightFromText="180" w:vertAnchor="text" w:horzAnchor="margin" w:tblpXSpec="center" w:tblpY="-539"/>
        <w:tblW w:w="11057" w:type="dxa"/>
        <w:shd w:val="clear" w:color="auto" w:fill="D9D9D9"/>
        <w:tblLayout w:type="fixed"/>
        <w:tblLook w:val="01E0" w:firstRow="1" w:lastRow="1" w:firstColumn="1" w:lastColumn="1" w:noHBand="0" w:noVBand="0"/>
      </w:tblPr>
      <w:tblGrid>
        <w:gridCol w:w="5245"/>
        <w:gridCol w:w="5812"/>
      </w:tblGrid>
      <w:tr w:rsidR="007C27A9" w:rsidRPr="00BC2BC7" w14:paraId="263EE769" w14:textId="77777777" w:rsidTr="0066182B">
        <w:trPr>
          <w:trHeight w:val="165"/>
          <w:tblHeader/>
        </w:trPr>
        <w:tc>
          <w:tcPr>
            <w:tcW w:w="11057" w:type="dxa"/>
            <w:gridSpan w:val="2"/>
            <w:tcBorders>
              <w:top w:val="single" w:sz="18" w:space="0" w:color="FFAA2D"/>
              <w:left w:val="single" w:sz="18" w:space="0" w:color="FFAA2D"/>
              <w:bottom w:val="single" w:sz="18" w:space="0" w:color="FFAA2D"/>
              <w:right w:val="single" w:sz="18" w:space="0" w:color="FFAA2D"/>
            </w:tcBorders>
            <w:shd w:val="clear" w:color="auto" w:fill="FFAA2D"/>
          </w:tcPr>
          <w:p w14:paraId="4CC3EAE5" w14:textId="77777777" w:rsidR="007C27A9" w:rsidRDefault="007C27A9" w:rsidP="0066182B">
            <w:pPr>
              <w:tabs>
                <w:tab w:val="left" w:pos="144"/>
              </w:tabs>
              <w:jc w:val="center"/>
              <w:rPr>
                <w:rFonts w:ascii="Arial" w:hAnsi="Arial" w:cs="Arial"/>
                <w:b/>
                <w:sz w:val="22"/>
                <w:szCs w:val="22"/>
              </w:rPr>
            </w:pPr>
          </w:p>
          <w:p w14:paraId="13173307" w14:textId="77777777" w:rsidR="007C27A9" w:rsidRDefault="007C27A9" w:rsidP="0066182B">
            <w:pPr>
              <w:tabs>
                <w:tab w:val="left" w:pos="144"/>
              </w:tabs>
              <w:jc w:val="center"/>
              <w:rPr>
                <w:rFonts w:ascii="Arial" w:hAnsi="Arial" w:cs="Arial"/>
                <w:b/>
                <w:sz w:val="22"/>
                <w:szCs w:val="22"/>
              </w:rPr>
            </w:pPr>
            <w:r w:rsidRPr="00BC2BC7">
              <w:rPr>
                <w:rFonts w:ascii="Arial" w:hAnsi="Arial" w:cs="Arial"/>
                <w:b/>
                <w:sz w:val="22"/>
                <w:szCs w:val="22"/>
              </w:rPr>
              <w:t xml:space="preserve">LEVEL 3: </w:t>
            </w:r>
            <w:r>
              <w:rPr>
                <w:rFonts w:ascii="Arial" w:hAnsi="Arial" w:cs="Arial"/>
                <w:b/>
                <w:sz w:val="22"/>
                <w:szCs w:val="22"/>
              </w:rPr>
              <w:t>Targeted Early Help</w:t>
            </w:r>
          </w:p>
          <w:p w14:paraId="7C0D533B" w14:textId="77777777" w:rsidR="007C27A9" w:rsidRPr="00BC2BC7" w:rsidRDefault="007C27A9" w:rsidP="0066182B">
            <w:pPr>
              <w:tabs>
                <w:tab w:val="left" w:pos="144"/>
              </w:tabs>
              <w:jc w:val="center"/>
              <w:rPr>
                <w:rFonts w:ascii="Arial" w:hAnsi="Arial" w:cs="Arial"/>
                <w:b/>
                <w:sz w:val="22"/>
                <w:szCs w:val="22"/>
              </w:rPr>
            </w:pPr>
          </w:p>
        </w:tc>
      </w:tr>
      <w:tr w:rsidR="007C27A9" w:rsidRPr="00BC2BC7" w14:paraId="00A477A0" w14:textId="77777777" w:rsidTr="0066182B">
        <w:trPr>
          <w:tblHeader/>
        </w:trPr>
        <w:tc>
          <w:tcPr>
            <w:tcW w:w="11057" w:type="dxa"/>
            <w:gridSpan w:val="2"/>
            <w:tcBorders>
              <w:top w:val="single" w:sz="18" w:space="0" w:color="FFAA2D"/>
              <w:left w:val="single" w:sz="18" w:space="0" w:color="FFAA2D"/>
              <w:bottom w:val="single" w:sz="18" w:space="0" w:color="FFAA2D"/>
              <w:right w:val="single" w:sz="18" w:space="0" w:color="FFAA2D"/>
            </w:tcBorders>
            <w:shd w:val="clear" w:color="auto" w:fill="DAEEF3" w:themeFill="accent5" w:themeFillTint="33"/>
          </w:tcPr>
          <w:p w14:paraId="56406D0D" w14:textId="77777777" w:rsidR="007C27A9" w:rsidRPr="00BC2BC7" w:rsidRDefault="007C27A9" w:rsidP="0066182B">
            <w:pPr>
              <w:tabs>
                <w:tab w:val="left" w:pos="144"/>
              </w:tabs>
              <w:rPr>
                <w:rFonts w:ascii="Arial" w:hAnsi="Arial" w:cs="Arial"/>
                <w:sz w:val="22"/>
                <w:szCs w:val="22"/>
              </w:rPr>
            </w:pPr>
            <w:r w:rsidRPr="00BC2BC7">
              <w:rPr>
                <w:rFonts w:ascii="Arial" w:hAnsi="Arial" w:cs="Arial"/>
                <w:sz w:val="20"/>
                <w:szCs w:val="20"/>
              </w:rPr>
              <w:t>Children and Young People at this level have diverse and complex needs and targeted, multi-agency support services are required and are supported by a clear co-ordinated action plan</w:t>
            </w:r>
            <w:r w:rsidR="008B0A0B">
              <w:rPr>
                <w:rFonts w:ascii="Arial" w:hAnsi="Arial" w:cs="Arial"/>
                <w:sz w:val="20"/>
                <w:szCs w:val="20"/>
              </w:rPr>
              <w:t xml:space="preserve"> without the need for statutory social work intervention</w:t>
            </w:r>
          </w:p>
        </w:tc>
      </w:tr>
      <w:tr w:rsidR="007C27A9" w:rsidRPr="00BC2BC7" w14:paraId="048AB568" w14:textId="77777777" w:rsidTr="0066182B">
        <w:trPr>
          <w:tblHeader/>
        </w:trPr>
        <w:tc>
          <w:tcPr>
            <w:tcW w:w="5245" w:type="dxa"/>
            <w:tcBorders>
              <w:top w:val="single" w:sz="18" w:space="0" w:color="FFAA2D"/>
              <w:left w:val="single" w:sz="18" w:space="0" w:color="FFAA2D"/>
              <w:bottom w:val="single" w:sz="18" w:space="0" w:color="FFAA2D"/>
              <w:right w:val="single" w:sz="18" w:space="0" w:color="FFAA2D"/>
            </w:tcBorders>
            <w:shd w:val="clear" w:color="auto" w:fill="DAEEF3" w:themeFill="accent5" w:themeFillTint="33"/>
          </w:tcPr>
          <w:p w14:paraId="408DD7D1" w14:textId="77777777" w:rsidR="007C27A9" w:rsidRDefault="007C27A9" w:rsidP="0066182B">
            <w:pPr>
              <w:tabs>
                <w:tab w:val="left" w:pos="144"/>
              </w:tabs>
              <w:ind w:right="-108"/>
              <w:jc w:val="center"/>
              <w:rPr>
                <w:rFonts w:ascii="Arial" w:hAnsi="Arial" w:cs="Arial"/>
                <w:b/>
                <w:sz w:val="20"/>
                <w:szCs w:val="20"/>
              </w:rPr>
            </w:pPr>
            <w:r w:rsidRPr="00BC2BC7">
              <w:rPr>
                <w:rFonts w:ascii="Arial" w:hAnsi="Arial" w:cs="Arial"/>
                <w:b/>
                <w:sz w:val="20"/>
                <w:szCs w:val="20"/>
              </w:rPr>
              <w:t>Child’s Developmental Needs</w:t>
            </w:r>
          </w:p>
          <w:p w14:paraId="1C9D4A97" w14:textId="77777777" w:rsidR="007C27A9" w:rsidRPr="00BC2BC7" w:rsidRDefault="007C27A9" w:rsidP="0066182B">
            <w:pPr>
              <w:tabs>
                <w:tab w:val="left" w:pos="144"/>
              </w:tabs>
              <w:ind w:right="-108"/>
              <w:jc w:val="center"/>
              <w:rPr>
                <w:rFonts w:ascii="Arial" w:hAnsi="Arial" w:cs="Arial"/>
                <w:b/>
                <w:sz w:val="20"/>
                <w:szCs w:val="20"/>
              </w:rPr>
            </w:pPr>
          </w:p>
        </w:tc>
        <w:tc>
          <w:tcPr>
            <w:tcW w:w="5812" w:type="dxa"/>
            <w:tcBorders>
              <w:top w:val="single" w:sz="18" w:space="0" w:color="FFAA2D"/>
              <w:left w:val="single" w:sz="18" w:space="0" w:color="FFAA2D"/>
              <w:bottom w:val="single" w:sz="18" w:space="0" w:color="FFAA2D"/>
              <w:right w:val="single" w:sz="18" w:space="0" w:color="FFAA2D"/>
            </w:tcBorders>
            <w:shd w:val="clear" w:color="auto" w:fill="DAEEF3" w:themeFill="accent5" w:themeFillTint="33"/>
          </w:tcPr>
          <w:p w14:paraId="594343BE" w14:textId="77777777" w:rsidR="007C27A9" w:rsidRPr="00BC2BC7" w:rsidRDefault="007C27A9" w:rsidP="0066182B">
            <w:pPr>
              <w:tabs>
                <w:tab w:val="left" w:pos="144"/>
              </w:tabs>
              <w:ind w:right="-108"/>
              <w:jc w:val="center"/>
              <w:rPr>
                <w:rFonts w:ascii="Arial" w:hAnsi="Arial" w:cs="Arial"/>
                <w:b/>
                <w:sz w:val="20"/>
                <w:szCs w:val="20"/>
              </w:rPr>
            </w:pPr>
            <w:r w:rsidRPr="00BC2BC7">
              <w:rPr>
                <w:rFonts w:ascii="Arial" w:hAnsi="Arial" w:cs="Arial"/>
                <w:b/>
                <w:sz w:val="20"/>
                <w:szCs w:val="20"/>
              </w:rPr>
              <w:t>Parents and Carers</w:t>
            </w:r>
          </w:p>
        </w:tc>
      </w:tr>
      <w:tr w:rsidR="007C27A9" w:rsidRPr="00BC2BC7" w14:paraId="2C6C6FCB" w14:textId="77777777" w:rsidTr="0066182B">
        <w:trPr>
          <w:tblHeader/>
        </w:trPr>
        <w:tc>
          <w:tcPr>
            <w:tcW w:w="5245" w:type="dxa"/>
            <w:tcBorders>
              <w:top w:val="single" w:sz="18" w:space="0" w:color="FFAA2D"/>
              <w:left w:val="single" w:sz="18" w:space="0" w:color="FFAA2D"/>
              <w:bottom w:val="single" w:sz="18" w:space="0" w:color="FFAA2D"/>
              <w:right w:val="single" w:sz="18" w:space="0" w:color="FFAA2D"/>
            </w:tcBorders>
            <w:shd w:val="clear" w:color="auto" w:fill="auto"/>
          </w:tcPr>
          <w:p w14:paraId="585E010A" w14:textId="77777777" w:rsidR="008E45EF" w:rsidRPr="009E6502" w:rsidRDefault="007C27A9" w:rsidP="0066182B">
            <w:pPr>
              <w:ind w:left="282" w:hanging="282"/>
              <w:rPr>
                <w:rFonts w:ascii="Arial" w:hAnsi="Arial" w:cs="Arial"/>
                <w:b/>
                <w:sz w:val="20"/>
                <w:szCs w:val="20"/>
              </w:rPr>
            </w:pPr>
            <w:r w:rsidRPr="009E6502">
              <w:rPr>
                <w:rFonts w:ascii="Arial" w:hAnsi="Arial" w:cs="Arial"/>
                <w:b/>
                <w:sz w:val="20"/>
                <w:szCs w:val="20"/>
              </w:rPr>
              <w:t xml:space="preserve">Identity and </w:t>
            </w:r>
            <w:r w:rsidR="00F263AA" w:rsidRPr="009E6502">
              <w:rPr>
                <w:rFonts w:ascii="Arial" w:hAnsi="Arial" w:cs="Arial"/>
                <w:b/>
                <w:sz w:val="20"/>
                <w:szCs w:val="20"/>
              </w:rPr>
              <w:t>S</w:t>
            </w:r>
            <w:r w:rsidRPr="009E6502">
              <w:rPr>
                <w:rFonts w:ascii="Arial" w:hAnsi="Arial" w:cs="Arial"/>
                <w:b/>
                <w:sz w:val="20"/>
                <w:szCs w:val="20"/>
              </w:rPr>
              <w:t>elf</w:t>
            </w:r>
            <w:r w:rsidR="00F263AA" w:rsidRPr="009E6502">
              <w:rPr>
                <w:rFonts w:ascii="Arial" w:hAnsi="Arial" w:cs="Arial"/>
                <w:b/>
                <w:sz w:val="20"/>
                <w:szCs w:val="20"/>
              </w:rPr>
              <w:t>-</w:t>
            </w:r>
            <w:r w:rsidRPr="009E6502">
              <w:rPr>
                <w:rFonts w:ascii="Arial" w:hAnsi="Arial" w:cs="Arial"/>
                <w:b/>
                <w:sz w:val="20"/>
                <w:szCs w:val="20"/>
              </w:rPr>
              <w:t>esteem</w:t>
            </w:r>
          </w:p>
          <w:p w14:paraId="295AC78F" w14:textId="77777777" w:rsidR="008E45EF" w:rsidRPr="009556D0" w:rsidRDefault="008E45EF" w:rsidP="0066182B">
            <w:pPr>
              <w:pStyle w:val="ListParagraph"/>
              <w:numPr>
                <w:ilvl w:val="0"/>
                <w:numId w:val="48"/>
              </w:numPr>
              <w:autoSpaceDE w:val="0"/>
              <w:autoSpaceDN w:val="0"/>
              <w:adjustRightInd w:val="0"/>
              <w:spacing w:after="0" w:line="240" w:lineRule="auto"/>
              <w:ind w:left="282" w:hanging="282"/>
              <w:rPr>
                <w:rFonts w:ascii="Arial" w:hAnsi="Arial" w:cs="Arial"/>
                <w:sz w:val="20"/>
                <w:szCs w:val="20"/>
              </w:rPr>
            </w:pPr>
            <w:r w:rsidRPr="009556D0">
              <w:rPr>
                <w:rFonts w:ascii="Arial" w:hAnsi="Arial" w:cs="Arial"/>
                <w:sz w:val="20"/>
                <w:szCs w:val="20"/>
              </w:rPr>
              <w:t>Child</w:t>
            </w:r>
            <w:r w:rsidR="003152D9">
              <w:rPr>
                <w:rFonts w:ascii="Arial" w:hAnsi="Arial" w:cs="Arial"/>
                <w:sz w:val="20"/>
                <w:szCs w:val="20"/>
              </w:rPr>
              <w:t xml:space="preserve"> </w:t>
            </w:r>
            <w:r w:rsidRPr="009556D0">
              <w:rPr>
                <w:rFonts w:ascii="Arial" w:hAnsi="Arial" w:cs="Arial"/>
                <w:sz w:val="20"/>
                <w:szCs w:val="20"/>
              </w:rPr>
              <w:t>/</w:t>
            </w:r>
            <w:r w:rsidR="003152D9">
              <w:rPr>
                <w:rFonts w:ascii="Arial" w:hAnsi="Arial" w:cs="Arial"/>
                <w:sz w:val="20"/>
                <w:szCs w:val="20"/>
              </w:rPr>
              <w:t xml:space="preserve"> </w:t>
            </w:r>
            <w:r w:rsidRPr="009556D0">
              <w:rPr>
                <w:rFonts w:ascii="Arial" w:hAnsi="Arial" w:cs="Arial"/>
                <w:sz w:val="20"/>
                <w:szCs w:val="20"/>
              </w:rPr>
              <w:t>young person experiences persistent</w:t>
            </w:r>
            <w:r w:rsidR="009556D0" w:rsidRPr="009556D0">
              <w:rPr>
                <w:rFonts w:ascii="Arial" w:hAnsi="Arial" w:cs="Arial"/>
                <w:sz w:val="20"/>
                <w:szCs w:val="20"/>
              </w:rPr>
              <w:t xml:space="preserve"> </w:t>
            </w:r>
            <w:r w:rsidRPr="009556D0">
              <w:rPr>
                <w:rFonts w:ascii="Arial" w:hAnsi="Arial" w:cs="Arial"/>
                <w:sz w:val="20"/>
                <w:szCs w:val="20"/>
              </w:rPr>
              <w:t>discrimination; internalised and reflected in</w:t>
            </w:r>
            <w:r w:rsidR="009556D0" w:rsidRPr="009556D0">
              <w:rPr>
                <w:rFonts w:ascii="Arial" w:hAnsi="Arial" w:cs="Arial"/>
                <w:sz w:val="20"/>
                <w:szCs w:val="20"/>
              </w:rPr>
              <w:t xml:space="preserve"> </w:t>
            </w:r>
            <w:r w:rsidRPr="009556D0">
              <w:rPr>
                <w:rFonts w:ascii="Arial" w:hAnsi="Arial" w:cs="Arial"/>
                <w:sz w:val="20"/>
                <w:szCs w:val="20"/>
              </w:rPr>
              <w:t>poor self-image</w:t>
            </w:r>
          </w:p>
          <w:p w14:paraId="1AA67425" w14:textId="77777777" w:rsidR="007C27A9" w:rsidRPr="009556D0" w:rsidRDefault="008E45EF" w:rsidP="0066182B">
            <w:pPr>
              <w:pStyle w:val="ListParagraph"/>
              <w:numPr>
                <w:ilvl w:val="0"/>
                <w:numId w:val="48"/>
              </w:numPr>
              <w:spacing w:after="0" w:line="240" w:lineRule="auto"/>
              <w:ind w:left="282" w:hanging="282"/>
              <w:rPr>
                <w:rFonts w:ascii="Arial" w:hAnsi="Arial" w:cs="Arial"/>
                <w:sz w:val="20"/>
                <w:szCs w:val="20"/>
              </w:rPr>
            </w:pPr>
            <w:r w:rsidRPr="009556D0">
              <w:rPr>
                <w:rFonts w:ascii="Arial" w:hAnsi="Arial" w:cs="Arial"/>
                <w:sz w:val="20"/>
                <w:szCs w:val="20"/>
              </w:rPr>
              <w:t>Alienates self from others</w:t>
            </w:r>
          </w:p>
          <w:p w14:paraId="7EC275F2" w14:textId="77777777" w:rsidR="008E45EF" w:rsidRPr="00156B03" w:rsidRDefault="008E45EF" w:rsidP="0066182B">
            <w:pPr>
              <w:ind w:left="282" w:hanging="282"/>
              <w:rPr>
                <w:rFonts w:ascii="Arial" w:hAnsi="Arial" w:cs="Arial"/>
                <w:b/>
                <w:color w:val="000000" w:themeColor="text1"/>
                <w:sz w:val="20"/>
                <w:szCs w:val="20"/>
              </w:rPr>
            </w:pPr>
          </w:p>
          <w:p w14:paraId="0533C233" w14:textId="77777777" w:rsidR="007C27A9" w:rsidRPr="00156B03" w:rsidRDefault="007C27A9" w:rsidP="0066182B">
            <w:pPr>
              <w:ind w:left="282" w:hanging="282"/>
              <w:rPr>
                <w:rFonts w:ascii="Arial" w:hAnsi="Arial" w:cs="Arial"/>
                <w:b/>
                <w:color w:val="000000" w:themeColor="text1"/>
                <w:sz w:val="20"/>
                <w:szCs w:val="20"/>
              </w:rPr>
            </w:pPr>
            <w:r w:rsidRPr="00156B03">
              <w:rPr>
                <w:rFonts w:ascii="Arial" w:hAnsi="Arial" w:cs="Arial"/>
                <w:b/>
                <w:color w:val="000000" w:themeColor="text1"/>
                <w:sz w:val="20"/>
                <w:szCs w:val="20"/>
              </w:rPr>
              <w:t>Family and Social Relationships</w:t>
            </w:r>
          </w:p>
          <w:p w14:paraId="2DADC69E" w14:textId="77777777" w:rsidR="008E45EF" w:rsidRPr="0027758B" w:rsidRDefault="008E45EF" w:rsidP="0066182B">
            <w:pPr>
              <w:pStyle w:val="ListParagraph"/>
              <w:numPr>
                <w:ilvl w:val="0"/>
                <w:numId w:val="49"/>
              </w:numPr>
              <w:autoSpaceDE w:val="0"/>
              <w:autoSpaceDN w:val="0"/>
              <w:adjustRightInd w:val="0"/>
              <w:spacing w:after="0" w:line="240" w:lineRule="auto"/>
              <w:ind w:left="282" w:hanging="282"/>
              <w:rPr>
                <w:rFonts w:ascii="Arial" w:hAnsi="Arial" w:cs="Arial"/>
                <w:sz w:val="20"/>
                <w:szCs w:val="20"/>
              </w:rPr>
            </w:pPr>
            <w:r w:rsidRPr="0027758B">
              <w:rPr>
                <w:rFonts w:ascii="Arial" w:hAnsi="Arial" w:cs="Arial"/>
                <w:sz w:val="20"/>
                <w:szCs w:val="20"/>
              </w:rPr>
              <w:t>Relationships with carers characterised by</w:t>
            </w:r>
            <w:r w:rsidR="0027758B">
              <w:rPr>
                <w:rFonts w:ascii="Arial" w:hAnsi="Arial" w:cs="Arial"/>
                <w:sz w:val="20"/>
                <w:szCs w:val="20"/>
              </w:rPr>
              <w:t xml:space="preserve"> </w:t>
            </w:r>
            <w:r w:rsidRPr="0027758B">
              <w:rPr>
                <w:rFonts w:ascii="Arial" w:hAnsi="Arial" w:cs="Arial"/>
                <w:sz w:val="20"/>
                <w:szCs w:val="20"/>
              </w:rPr>
              <w:t>unpredictability</w:t>
            </w:r>
          </w:p>
          <w:p w14:paraId="7EA955B0" w14:textId="77777777" w:rsidR="008E45EF" w:rsidRPr="009556D0" w:rsidRDefault="008E45EF" w:rsidP="0066182B">
            <w:pPr>
              <w:pStyle w:val="ListParagraph"/>
              <w:numPr>
                <w:ilvl w:val="0"/>
                <w:numId w:val="49"/>
              </w:numPr>
              <w:autoSpaceDE w:val="0"/>
              <w:autoSpaceDN w:val="0"/>
              <w:adjustRightInd w:val="0"/>
              <w:spacing w:after="0" w:line="240" w:lineRule="auto"/>
              <w:ind w:left="282" w:hanging="282"/>
              <w:rPr>
                <w:rFonts w:ascii="Arial" w:hAnsi="Arial" w:cs="Arial"/>
                <w:sz w:val="20"/>
                <w:szCs w:val="20"/>
              </w:rPr>
            </w:pPr>
            <w:r w:rsidRPr="009556D0">
              <w:rPr>
                <w:rFonts w:ascii="Arial" w:hAnsi="Arial" w:cs="Arial"/>
                <w:sz w:val="20"/>
                <w:szCs w:val="20"/>
              </w:rPr>
              <w:t>Misses school consistently</w:t>
            </w:r>
          </w:p>
          <w:p w14:paraId="41494D47" w14:textId="77777777" w:rsidR="008E45EF" w:rsidRPr="007767C4" w:rsidRDefault="008E45EF" w:rsidP="0066182B">
            <w:pPr>
              <w:pStyle w:val="ListParagraph"/>
              <w:numPr>
                <w:ilvl w:val="0"/>
                <w:numId w:val="49"/>
              </w:numPr>
              <w:autoSpaceDE w:val="0"/>
              <w:autoSpaceDN w:val="0"/>
              <w:adjustRightInd w:val="0"/>
              <w:spacing w:after="0" w:line="240" w:lineRule="auto"/>
              <w:ind w:left="282" w:hanging="282"/>
              <w:rPr>
                <w:rFonts w:ascii="Arial" w:hAnsi="Arial" w:cs="Arial"/>
                <w:sz w:val="20"/>
                <w:szCs w:val="20"/>
              </w:rPr>
            </w:pPr>
            <w:r w:rsidRPr="007767C4">
              <w:rPr>
                <w:rFonts w:ascii="Arial" w:hAnsi="Arial" w:cs="Arial"/>
                <w:sz w:val="20"/>
                <w:szCs w:val="20"/>
              </w:rPr>
              <w:t>Previously had periods of Local Authority</w:t>
            </w:r>
            <w:r w:rsidR="007767C4">
              <w:rPr>
                <w:rFonts w:ascii="Arial" w:hAnsi="Arial" w:cs="Arial"/>
                <w:sz w:val="20"/>
                <w:szCs w:val="20"/>
              </w:rPr>
              <w:t xml:space="preserve"> </w:t>
            </w:r>
            <w:r w:rsidRPr="007767C4">
              <w:rPr>
                <w:rFonts w:ascii="Arial" w:hAnsi="Arial" w:cs="Arial"/>
                <w:sz w:val="20"/>
                <w:szCs w:val="20"/>
              </w:rPr>
              <w:t>accommodation</w:t>
            </w:r>
          </w:p>
          <w:p w14:paraId="34267EE0" w14:textId="77777777" w:rsidR="007C27A9" w:rsidRPr="009556D0" w:rsidRDefault="008E45EF" w:rsidP="0066182B">
            <w:pPr>
              <w:pStyle w:val="ListParagraph"/>
              <w:numPr>
                <w:ilvl w:val="0"/>
                <w:numId w:val="49"/>
              </w:numPr>
              <w:spacing w:after="0" w:line="240" w:lineRule="auto"/>
              <w:ind w:left="282" w:hanging="282"/>
              <w:rPr>
                <w:rFonts w:ascii="Arial" w:hAnsi="Arial" w:cs="Arial"/>
                <w:sz w:val="20"/>
                <w:szCs w:val="20"/>
              </w:rPr>
            </w:pPr>
            <w:r w:rsidRPr="009556D0">
              <w:rPr>
                <w:rFonts w:ascii="Arial" w:hAnsi="Arial" w:cs="Arial"/>
                <w:sz w:val="20"/>
                <w:szCs w:val="20"/>
              </w:rPr>
              <w:t>Young person is main carer for family member</w:t>
            </w:r>
          </w:p>
          <w:p w14:paraId="43DE284C" w14:textId="77777777" w:rsidR="008E45EF" w:rsidRPr="009556D0" w:rsidRDefault="008E45EF" w:rsidP="0066182B">
            <w:pPr>
              <w:ind w:left="282" w:hanging="282"/>
              <w:rPr>
                <w:rFonts w:ascii="Arial" w:hAnsi="Arial" w:cs="Arial"/>
                <w:b/>
                <w:sz w:val="20"/>
                <w:szCs w:val="20"/>
              </w:rPr>
            </w:pPr>
          </w:p>
          <w:p w14:paraId="3CBCCC0B" w14:textId="77777777" w:rsidR="007C27A9" w:rsidRPr="00BC2BC7" w:rsidRDefault="007C27A9" w:rsidP="0066182B">
            <w:pPr>
              <w:ind w:left="282" w:hanging="282"/>
              <w:rPr>
                <w:rFonts w:ascii="Arial" w:hAnsi="Arial" w:cs="Arial"/>
                <w:b/>
                <w:sz w:val="20"/>
                <w:szCs w:val="20"/>
              </w:rPr>
            </w:pPr>
            <w:r w:rsidRPr="00BC2BC7">
              <w:rPr>
                <w:rFonts w:ascii="Arial" w:hAnsi="Arial" w:cs="Arial"/>
                <w:b/>
                <w:sz w:val="20"/>
                <w:szCs w:val="20"/>
              </w:rPr>
              <w:t>Social Pre</w:t>
            </w:r>
            <w:r>
              <w:rPr>
                <w:rFonts w:ascii="Arial" w:hAnsi="Arial" w:cs="Arial"/>
                <w:b/>
                <w:sz w:val="20"/>
                <w:szCs w:val="20"/>
              </w:rPr>
              <w:t>sen</w:t>
            </w:r>
            <w:r w:rsidRPr="00BC2BC7">
              <w:rPr>
                <w:rFonts w:ascii="Arial" w:hAnsi="Arial" w:cs="Arial"/>
                <w:b/>
                <w:sz w:val="20"/>
                <w:szCs w:val="20"/>
              </w:rPr>
              <w:t>tation</w:t>
            </w:r>
          </w:p>
          <w:p w14:paraId="31EC9312" w14:textId="77777777" w:rsidR="007C27A9" w:rsidRPr="00CA1D38" w:rsidRDefault="007C27A9" w:rsidP="0066182B">
            <w:pPr>
              <w:numPr>
                <w:ilvl w:val="0"/>
                <w:numId w:val="8"/>
              </w:numPr>
              <w:ind w:left="282" w:hanging="282"/>
              <w:rPr>
                <w:rFonts w:ascii="Arial" w:hAnsi="Arial" w:cs="Arial"/>
                <w:sz w:val="20"/>
                <w:szCs w:val="20"/>
              </w:rPr>
            </w:pPr>
            <w:r w:rsidRPr="00CA1D38">
              <w:rPr>
                <w:rFonts w:ascii="Arial" w:hAnsi="Arial" w:cs="Arial"/>
                <w:sz w:val="20"/>
                <w:szCs w:val="20"/>
              </w:rPr>
              <w:t>Appearance reflects unkempt appearance and hygiene related health concerns.</w:t>
            </w:r>
          </w:p>
          <w:p w14:paraId="5BD2E18B" w14:textId="77777777" w:rsidR="007C27A9" w:rsidRPr="00BC2BC7" w:rsidRDefault="007C27A9" w:rsidP="0066182B">
            <w:pPr>
              <w:numPr>
                <w:ilvl w:val="0"/>
                <w:numId w:val="8"/>
              </w:numPr>
              <w:ind w:left="282" w:hanging="282"/>
              <w:rPr>
                <w:rFonts w:ascii="Arial" w:hAnsi="Arial" w:cs="Arial"/>
                <w:sz w:val="20"/>
                <w:szCs w:val="20"/>
              </w:rPr>
            </w:pPr>
            <w:r w:rsidRPr="00CA1D38">
              <w:rPr>
                <w:rFonts w:ascii="Arial" w:hAnsi="Arial" w:cs="Arial"/>
                <w:sz w:val="20"/>
                <w:szCs w:val="20"/>
              </w:rPr>
              <w:t>Persistent presentation</w:t>
            </w:r>
            <w:r w:rsidRPr="00BC2BC7">
              <w:rPr>
                <w:rFonts w:ascii="Arial" w:hAnsi="Arial" w:cs="Arial"/>
                <w:sz w:val="20"/>
                <w:szCs w:val="20"/>
              </w:rPr>
              <w:t xml:space="preserve"> in unwashed / unsuitable clothing despite advice and support being offered</w:t>
            </w:r>
          </w:p>
          <w:p w14:paraId="442380B1" w14:textId="77777777" w:rsidR="007C27A9" w:rsidRPr="00BC2BC7" w:rsidRDefault="007C27A9" w:rsidP="0066182B">
            <w:pPr>
              <w:ind w:left="282" w:hanging="282"/>
              <w:rPr>
                <w:rFonts w:ascii="Arial" w:hAnsi="Arial" w:cs="Arial"/>
                <w:b/>
                <w:sz w:val="20"/>
                <w:szCs w:val="20"/>
              </w:rPr>
            </w:pPr>
          </w:p>
          <w:p w14:paraId="210CCF0F" w14:textId="77777777" w:rsidR="007C27A9" w:rsidRPr="00BC2BC7" w:rsidRDefault="007C27A9" w:rsidP="0066182B">
            <w:pPr>
              <w:ind w:left="282" w:hanging="282"/>
              <w:rPr>
                <w:rFonts w:ascii="Arial" w:hAnsi="Arial" w:cs="Arial"/>
                <w:sz w:val="20"/>
                <w:szCs w:val="20"/>
              </w:rPr>
            </w:pPr>
            <w:r w:rsidRPr="00BC2BC7">
              <w:rPr>
                <w:rFonts w:ascii="Arial" w:hAnsi="Arial" w:cs="Arial"/>
                <w:b/>
                <w:sz w:val="20"/>
                <w:szCs w:val="20"/>
              </w:rPr>
              <w:t>Self-care Skills</w:t>
            </w:r>
            <w:r w:rsidRPr="00BC2BC7">
              <w:rPr>
                <w:rFonts w:ascii="Arial" w:hAnsi="Arial" w:cs="Arial"/>
                <w:sz w:val="20"/>
                <w:szCs w:val="20"/>
              </w:rPr>
              <w:t xml:space="preserve"> </w:t>
            </w:r>
          </w:p>
          <w:p w14:paraId="0370343E" w14:textId="77777777" w:rsidR="008E45EF" w:rsidRPr="0027758B" w:rsidRDefault="008E45EF" w:rsidP="0066182B">
            <w:pPr>
              <w:pStyle w:val="ListParagraph"/>
              <w:numPr>
                <w:ilvl w:val="0"/>
                <w:numId w:val="51"/>
              </w:numPr>
              <w:autoSpaceDE w:val="0"/>
              <w:autoSpaceDN w:val="0"/>
              <w:adjustRightInd w:val="0"/>
              <w:spacing w:after="0" w:line="240" w:lineRule="auto"/>
              <w:ind w:left="282" w:hanging="282"/>
              <w:rPr>
                <w:rFonts w:ascii="Arial" w:hAnsi="Arial" w:cs="Arial"/>
                <w:sz w:val="20"/>
                <w:szCs w:val="20"/>
              </w:rPr>
            </w:pPr>
            <w:r w:rsidRPr="0027758B">
              <w:rPr>
                <w:rFonts w:ascii="Arial" w:hAnsi="Arial" w:cs="Arial"/>
                <w:sz w:val="20"/>
                <w:szCs w:val="20"/>
              </w:rPr>
              <w:t>Disability prevents self-care in a significant</w:t>
            </w:r>
            <w:r w:rsidR="0027758B" w:rsidRPr="0027758B">
              <w:rPr>
                <w:rFonts w:ascii="Arial" w:hAnsi="Arial" w:cs="Arial"/>
                <w:sz w:val="20"/>
                <w:szCs w:val="20"/>
              </w:rPr>
              <w:t xml:space="preserve"> </w:t>
            </w:r>
            <w:r w:rsidRPr="0027758B">
              <w:rPr>
                <w:rFonts w:ascii="Arial" w:hAnsi="Arial" w:cs="Arial"/>
                <w:sz w:val="20"/>
                <w:szCs w:val="20"/>
              </w:rPr>
              <w:t>range of tasks</w:t>
            </w:r>
          </w:p>
          <w:p w14:paraId="0290CE13" w14:textId="77777777" w:rsidR="008E45EF" w:rsidRPr="0027758B" w:rsidRDefault="008E45EF" w:rsidP="0066182B">
            <w:pPr>
              <w:pStyle w:val="ListParagraph"/>
              <w:numPr>
                <w:ilvl w:val="0"/>
                <w:numId w:val="51"/>
              </w:numPr>
              <w:autoSpaceDE w:val="0"/>
              <w:autoSpaceDN w:val="0"/>
              <w:adjustRightInd w:val="0"/>
              <w:spacing w:after="0" w:line="240" w:lineRule="auto"/>
              <w:ind w:left="282" w:hanging="282"/>
              <w:rPr>
                <w:rFonts w:ascii="Arial" w:hAnsi="Arial" w:cs="Arial"/>
                <w:sz w:val="20"/>
                <w:szCs w:val="20"/>
              </w:rPr>
            </w:pPr>
            <w:r w:rsidRPr="0027758B">
              <w:rPr>
                <w:rFonts w:ascii="Arial" w:hAnsi="Arial" w:cs="Arial"/>
                <w:sz w:val="20"/>
                <w:szCs w:val="20"/>
              </w:rPr>
              <w:t>Child lacks a sense of safety and often puts</w:t>
            </w:r>
            <w:r w:rsidR="0027758B" w:rsidRPr="0027758B">
              <w:rPr>
                <w:rFonts w:ascii="Arial" w:hAnsi="Arial" w:cs="Arial"/>
                <w:sz w:val="20"/>
                <w:szCs w:val="20"/>
              </w:rPr>
              <w:t xml:space="preserve"> </w:t>
            </w:r>
            <w:r w:rsidRPr="0027758B">
              <w:rPr>
                <w:rFonts w:ascii="Arial" w:hAnsi="Arial" w:cs="Arial"/>
                <w:sz w:val="20"/>
                <w:szCs w:val="20"/>
              </w:rPr>
              <w:t>him</w:t>
            </w:r>
            <w:r w:rsidR="00C13472">
              <w:rPr>
                <w:rFonts w:ascii="Arial" w:hAnsi="Arial" w:cs="Arial"/>
                <w:sz w:val="20"/>
                <w:szCs w:val="20"/>
              </w:rPr>
              <w:t xml:space="preserve"> </w:t>
            </w:r>
            <w:r w:rsidRPr="0027758B">
              <w:rPr>
                <w:rFonts w:ascii="Arial" w:hAnsi="Arial" w:cs="Arial"/>
                <w:sz w:val="20"/>
                <w:szCs w:val="20"/>
              </w:rPr>
              <w:t>/</w:t>
            </w:r>
            <w:r w:rsidR="00C13472">
              <w:rPr>
                <w:rFonts w:ascii="Arial" w:hAnsi="Arial" w:cs="Arial"/>
                <w:sz w:val="20"/>
                <w:szCs w:val="20"/>
              </w:rPr>
              <w:t xml:space="preserve"> </w:t>
            </w:r>
            <w:r w:rsidRPr="0027758B">
              <w:rPr>
                <w:rFonts w:ascii="Arial" w:hAnsi="Arial" w:cs="Arial"/>
                <w:sz w:val="20"/>
                <w:szCs w:val="20"/>
              </w:rPr>
              <w:t>herself in danger</w:t>
            </w:r>
          </w:p>
          <w:p w14:paraId="083E4E14" w14:textId="77777777" w:rsidR="008E45EF" w:rsidRDefault="008E45EF" w:rsidP="0066182B">
            <w:pPr>
              <w:ind w:left="282" w:hanging="282"/>
              <w:rPr>
                <w:rFonts w:ascii="Arial" w:hAnsi="Arial" w:cs="Arial"/>
                <w:sz w:val="20"/>
                <w:szCs w:val="20"/>
              </w:rPr>
            </w:pPr>
          </w:p>
          <w:p w14:paraId="5945F7F5" w14:textId="77777777" w:rsidR="007C27A9" w:rsidRDefault="007C27A9" w:rsidP="0066182B">
            <w:pPr>
              <w:ind w:left="282" w:hanging="282"/>
              <w:rPr>
                <w:rFonts w:ascii="Arial" w:hAnsi="Arial" w:cs="Arial"/>
                <w:b/>
                <w:sz w:val="20"/>
                <w:szCs w:val="20"/>
              </w:rPr>
            </w:pPr>
            <w:r w:rsidRPr="00F374B6">
              <w:rPr>
                <w:rFonts w:ascii="Arial" w:hAnsi="Arial" w:cs="Arial"/>
                <w:b/>
                <w:sz w:val="20"/>
                <w:szCs w:val="20"/>
              </w:rPr>
              <w:t xml:space="preserve">Several of the below </w:t>
            </w:r>
            <w:r>
              <w:rPr>
                <w:rFonts w:ascii="Arial" w:hAnsi="Arial" w:cs="Arial"/>
                <w:b/>
                <w:sz w:val="20"/>
                <w:szCs w:val="20"/>
              </w:rPr>
              <w:t>could</w:t>
            </w:r>
            <w:r w:rsidRPr="00F374B6">
              <w:rPr>
                <w:rFonts w:ascii="Arial" w:hAnsi="Arial" w:cs="Arial"/>
                <w:b/>
                <w:sz w:val="20"/>
                <w:szCs w:val="20"/>
              </w:rPr>
              <w:t xml:space="preserve"> apply</w:t>
            </w:r>
          </w:p>
          <w:p w14:paraId="6C4666A8" w14:textId="77777777" w:rsidR="0027758B" w:rsidRPr="00F374B6" w:rsidRDefault="0027758B" w:rsidP="0066182B">
            <w:pPr>
              <w:ind w:left="282" w:hanging="282"/>
              <w:rPr>
                <w:rFonts w:ascii="Arial" w:hAnsi="Arial" w:cs="Arial"/>
                <w:b/>
                <w:sz w:val="20"/>
                <w:szCs w:val="20"/>
              </w:rPr>
            </w:pPr>
          </w:p>
          <w:p w14:paraId="63DD24D4" w14:textId="77777777" w:rsidR="007C27A9" w:rsidRDefault="007C27A9" w:rsidP="0066182B">
            <w:pPr>
              <w:tabs>
                <w:tab w:val="num" w:pos="71"/>
              </w:tabs>
              <w:ind w:left="282" w:hanging="282"/>
              <w:rPr>
                <w:rFonts w:ascii="Arial" w:hAnsi="Arial" w:cs="Arial"/>
                <w:b/>
                <w:sz w:val="20"/>
                <w:szCs w:val="20"/>
              </w:rPr>
            </w:pPr>
            <w:r w:rsidRPr="00D57499">
              <w:rPr>
                <w:rFonts w:ascii="Arial" w:hAnsi="Arial" w:cs="Arial"/>
                <w:b/>
                <w:sz w:val="20"/>
                <w:szCs w:val="20"/>
              </w:rPr>
              <w:t>Exploitation</w:t>
            </w:r>
          </w:p>
          <w:p w14:paraId="35DAC523" w14:textId="77777777" w:rsidR="007C27A9" w:rsidRPr="0027758B" w:rsidRDefault="007C27A9" w:rsidP="0066182B">
            <w:pPr>
              <w:pStyle w:val="ListParagraph"/>
              <w:numPr>
                <w:ilvl w:val="0"/>
                <w:numId w:val="50"/>
              </w:numPr>
              <w:spacing w:after="0" w:line="240" w:lineRule="auto"/>
              <w:ind w:left="282" w:hanging="282"/>
              <w:rPr>
                <w:rFonts w:ascii="Arial" w:hAnsi="Arial" w:cs="Arial"/>
                <w:sz w:val="20"/>
                <w:szCs w:val="20"/>
              </w:rPr>
            </w:pPr>
            <w:r w:rsidRPr="0027758B">
              <w:rPr>
                <w:rFonts w:ascii="Arial" w:hAnsi="Arial" w:cs="Arial"/>
                <w:sz w:val="20"/>
                <w:szCs w:val="20"/>
              </w:rPr>
              <w:t>Indication of coercive behaviour</w:t>
            </w:r>
          </w:p>
          <w:p w14:paraId="24C9ADAD" w14:textId="77777777" w:rsidR="007C27A9" w:rsidRPr="0027758B" w:rsidRDefault="00A409F9" w:rsidP="0066182B">
            <w:pPr>
              <w:pStyle w:val="ListParagraph"/>
              <w:numPr>
                <w:ilvl w:val="0"/>
                <w:numId w:val="50"/>
              </w:numPr>
              <w:spacing w:after="0" w:line="240" w:lineRule="auto"/>
              <w:ind w:left="282" w:hanging="282"/>
              <w:rPr>
                <w:rFonts w:ascii="Arial" w:hAnsi="Arial" w:cs="Arial"/>
                <w:sz w:val="20"/>
                <w:szCs w:val="20"/>
              </w:rPr>
            </w:pPr>
            <w:r>
              <w:rPr>
                <w:rFonts w:ascii="Arial" w:hAnsi="Arial" w:cs="Arial"/>
                <w:sz w:val="20"/>
                <w:szCs w:val="20"/>
              </w:rPr>
              <w:t>Medium r</w:t>
            </w:r>
            <w:r w:rsidR="007C27A9" w:rsidRPr="0027758B">
              <w:rPr>
                <w:rFonts w:ascii="Arial" w:hAnsi="Arial" w:cs="Arial"/>
                <w:sz w:val="20"/>
                <w:szCs w:val="20"/>
              </w:rPr>
              <w:t>isk of child exploitation – knowledge of a key risk that the child is currently being targeted but not actively involved</w:t>
            </w:r>
            <w:r w:rsidR="00122B75">
              <w:rPr>
                <w:rFonts w:ascii="Arial" w:hAnsi="Arial" w:cs="Arial"/>
                <w:sz w:val="20"/>
                <w:szCs w:val="20"/>
              </w:rPr>
              <w:t xml:space="preserve"> </w:t>
            </w:r>
            <w:r w:rsidR="007C27A9" w:rsidRPr="0027758B">
              <w:rPr>
                <w:rFonts w:ascii="Arial" w:hAnsi="Arial" w:cs="Arial"/>
                <w:sz w:val="20"/>
                <w:szCs w:val="20"/>
              </w:rPr>
              <w:t>/</w:t>
            </w:r>
            <w:r w:rsidR="00122B75">
              <w:rPr>
                <w:rFonts w:ascii="Arial" w:hAnsi="Arial" w:cs="Arial"/>
                <w:sz w:val="20"/>
                <w:szCs w:val="20"/>
              </w:rPr>
              <w:t xml:space="preserve"> </w:t>
            </w:r>
            <w:r w:rsidR="007C27A9" w:rsidRPr="0027758B">
              <w:rPr>
                <w:rFonts w:ascii="Arial" w:hAnsi="Arial" w:cs="Arial"/>
                <w:sz w:val="20"/>
                <w:szCs w:val="20"/>
              </w:rPr>
              <w:t>exploited</w:t>
            </w:r>
            <w:r>
              <w:rPr>
                <w:rFonts w:ascii="Arial" w:hAnsi="Arial" w:cs="Arial"/>
                <w:sz w:val="20"/>
                <w:szCs w:val="20"/>
              </w:rPr>
              <w:t xml:space="preserve"> eg sexual exploitation, criminal exploitation.</w:t>
            </w:r>
          </w:p>
          <w:p w14:paraId="68189725" w14:textId="77777777" w:rsidR="007C27A9" w:rsidRPr="0027758B" w:rsidRDefault="007C27A9" w:rsidP="0066182B">
            <w:pPr>
              <w:pStyle w:val="ListParagraph"/>
              <w:numPr>
                <w:ilvl w:val="0"/>
                <w:numId w:val="50"/>
              </w:numPr>
              <w:spacing w:after="0" w:line="240" w:lineRule="auto"/>
              <w:ind w:left="282" w:hanging="282"/>
              <w:rPr>
                <w:rFonts w:ascii="Arial" w:hAnsi="Arial" w:cs="Arial"/>
                <w:color w:val="000000" w:themeColor="text1"/>
                <w:sz w:val="20"/>
                <w:szCs w:val="20"/>
              </w:rPr>
            </w:pPr>
            <w:r w:rsidRPr="0027758B">
              <w:rPr>
                <w:rFonts w:ascii="Arial" w:hAnsi="Arial" w:cs="Arial"/>
                <w:color w:val="000000" w:themeColor="text1"/>
                <w:sz w:val="20"/>
                <w:szCs w:val="20"/>
              </w:rPr>
              <w:t xml:space="preserve">Signs of young person exhibiting extremism </w:t>
            </w:r>
          </w:p>
          <w:p w14:paraId="126B435B" w14:textId="77777777" w:rsidR="007C27A9" w:rsidRDefault="007C27A9" w:rsidP="0066182B">
            <w:pPr>
              <w:pStyle w:val="ListParagraph"/>
              <w:numPr>
                <w:ilvl w:val="0"/>
                <w:numId w:val="50"/>
              </w:numPr>
              <w:spacing w:after="0" w:line="240" w:lineRule="auto"/>
              <w:ind w:left="282" w:hanging="282"/>
              <w:rPr>
                <w:rFonts w:ascii="Arial" w:hAnsi="Arial" w:cs="Arial"/>
                <w:sz w:val="20"/>
                <w:szCs w:val="20"/>
              </w:rPr>
            </w:pPr>
            <w:r w:rsidRPr="0027758B">
              <w:rPr>
                <w:rFonts w:ascii="Arial" w:hAnsi="Arial" w:cs="Arial"/>
                <w:sz w:val="20"/>
                <w:szCs w:val="20"/>
              </w:rPr>
              <w:t>Emerging concerns of online activity</w:t>
            </w:r>
          </w:p>
          <w:p w14:paraId="3803B687" w14:textId="77777777" w:rsidR="0027758B" w:rsidRDefault="0027758B" w:rsidP="0066182B">
            <w:pPr>
              <w:ind w:left="282" w:hanging="282"/>
              <w:rPr>
                <w:rFonts w:ascii="Arial" w:hAnsi="Arial" w:cs="Arial"/>
                <w:sz w:val="20"/>
                <w:szCs w:val="20"/>
              </w:rPr>
            </w:pPr>
          </w:p>
          <w:p w14:paraId="017E22ED" w14:textId="77777777" w:rsidR="0027758B" w:rsidRDefault="0027758B" w:rsidP="0066182B">
            <w:pPr>
              <w:ind w:left="282" w:hanging="282"/>
              <w:rPr>
                <w:rFonts w:ascii="Arial" w:hAnsi="Arial" w:cs="Arial"/>
                <w:sz w:val="20"/>
                <w:szCs w:val="20"/>
              </w:rPr>
            </w:pPr>
          </w:p>
          <w:p w14:paraId="5F0E9551" w14:textId="77777777" w:rsidR="0027758B" w:rsidRPr="0027758B" w:rsidRDefault="0027758B" w:rsidP="0066182B">
            <w:pPr>
              <w:ind w:left="282" w:hanging="282"/>
              <w:rPr>
                <w:rFonts w:ascii="Arial" w:hAnsi="Arial" w:cs="Arial"/>
                <w:sz w:val="20"/>
                <w:szCs w:val="20"/>
              </w:rPr>
            </w:pPr>
          </w:p>
          <w:p w14:paraId="4D833F9C" w14:textId="77777777" w:rsidR="007C27A9" w:rsidRPr="00BC2BC7" w:rsidRDefault="007C27A9" w:rsidP="0066182B">
            <w:pPr>
              <w:ind w:left="282" w:hanging="282"/>
              <w:rPr>
                <w:rFonts w:ascii="Arial" w:hAnsi="Arial" w:cs="Arial"/>
                <w:b/>
                <w:sz w:val="20"/>
                <w:szCs w:val="20"/>
              </w:rPr>
            </w:pPr>
          </w:p>
        </w:tc>
        <w:tc>
          <w:tcPr>
            <w:tcW w:w="5812" w:type="dxa"/>
            <w:tcBorders>
              <w:top w:val="single" w:sz="18" w:space="0" w:color="FFAA2D"/>
              <w:left w:val="single" w:sz="18" w:space="0" w:color="FFAA2D"/>
              <w:bottom w:val="single" w:sz="18" w:space="0" w:color="FFAA2D"/>
              <w:right w:val="single" w:sz="18" w:space="0" w:color="FFAA2D"/>
            </w:tcBorders>
            <w:shd w:val="clear" w:color="auto" w:fill="auto"/>
          </w:tcPr>
          <w:p w14:paraId="3F2C1A4A" w14:textId="77777777" w:rsidR="007C27A9" w:rsidRPr="00BC2BC7" w:rsidRDefault="007C27A9" w:rsidP="0066182B">
            <w:pPr>
              <w:ind w:left="281" w:hanging="283"/>
              <w:rPr>
                <w:rFonts w:ascii="Arial" w:hAnsi="Arial" w:cs="Arial"/>
                <w:b/>
                <w:sz w:val="20"/>
                <w:szCs w:val="20"/>
              </w:rPr>
            </w:pPr>
            <w:r w:rsidRPr="00BC2BC7">
              <w:rPr>
                <w:rFonts w:ascii="Arial" w:hAnsi="Arial" w:cs="Arial"/>
                <w:b/>
                <w:sz w:val="20"/>
                <w:szCs w:val="20"/>
              </w:rPr>
              <w:t>Housing, Employment and Finance</w:t>
            </w:r>
          </w:p>
          <w:p w14:paraId="19F961D3" w14:textId="77777777" w:rsidR="009E6502" w:rsidRPr="0027758B" w:rsidRDefault="009E6502" w:rsidP="0066182B">
            <w:pPr>
              <w:pStyle w:val="ListParagraph"/>
              <w:numPr>
                <w:ilvl w:val="0"/>
                <w:numId w:val="52"/>
              </w:numPr>
              <w:autoSpaceDE w:val="0"/>
              <w:autoSpaceDN w:val="0"/>
              <w:adjustRightInd w:val="0"/>
              <w:spacing w:after="0" w:line="240" w:lineRule="auto"/>
              <w:ind w:left="281" w:hanging="283"/>
              <w:rPr>
                <w:rFonts w:ascii="Arial" w:hAnsi="Arial" w:cs="Arial"/>
                <w:sz w:val="20"/>
                <w:szCs w:val="20"/>
              </w:rPr>
            </w:pPr>
            <w:r w:rsidRPr="0027758B">
              <w:rPr>
                <w:rFonts w:ascii="Arial" w:hAnsi="Arial" w:cs="Arial"/>
                <w:sz w:val="20"/>
                <w:szCs w:val="20"/>
              </w:rPr>
              <w:t>Chronic unemployment that has severely</w:t>
            </w:r>
            <w:r w:rsidR="0027758B" w:rsidRPr="0027758B">
              <w:rPr>
                <w:rFonts w:ascii="Arial" w:hAnsi="Arial" w:cs="Arial"/>
                <w:sz w:val="20"/>
                <w:szCs w:val="20"/>
              </w:rPr>
              <w:t xml:space="preserve"> </w:t>
            </w:r>
            <w:r w:rsidRPr="0027758B">
              <w:rPr>
                <w:rFonts w:ascii="Arial" w:hAnsi="Arial" w:cs="Arial"/>
                <w:sz w:val="20"/>
                <w:szCs w:val="20"/>
              </w:rPr>
              <w:t>affected parents’ own identities</w:t>
            </w:r>
          </w:p>
          <w:p w14:paraId="0F2AA66F" w14:textId="77777777" w:rsidR="007C27A9" w:rsidRPr="0027758B" w:rsidRDefault="009E6502" w:rsidP="0066182B">
            <w:pPr>
              <w:pStyle w:val="ListParagraph"/>
              <w:numPr>
                <w:ilvl w:val="0"/>
                <w:numId w:val="52"/>
              </w:numPr>
              <w:autoSpaceDE w:val="0"/>
              <w:autoSpaceDN w:val="0"/>
              <w:adjustRightInd w:val="0"/>
              <w:spacing w:after="0" w:line="240" w:lineRule="auto"/>
              <w:ind w:left="281" w:hanging="283"/>
              <w:rPr>
                <w:rFonts w:ascii="Arial" w:hAnsi="Arial" w:cs="Arial"/>
                <w:sz w:val="20"/>
                <w:szCs w:val="20"/>
              </w:rPr>
            </w:pPr>
            <w:r w:rsidRPr="0027758B">
              <w:rPr>
                <w:rFonts w:ascii="Arial" w:hAnsi="Arial" w:cs="Arial"/>
                <w:sz w:val="20"/>
                <w:szCs w:val="20"/>
              </w:rPr>
              <w:t>Family unable to gain employment due to</w:t>
            </w:r>
            <w:r w:rsidR="0027758B" w:rsidRPr="0027758B">
              <w:rPr>
                <w:rFonts w:ascii="Arial" w:hAnsi="Arial" w:cs="Arial"/>
                <w:sz w:val="20"/>
                <w:szCs w:val="20"/>
              </w:rPr>
              <w:t xml:space="preserve"> </w:t>
            </w:r>
            <w:r w:rsidRPr="0027758B">
              <w:rPr>
                <w:rFonts w:ascii="Arial" w:hAnsi="Arial" w:cs="Arial"/>
                <w:sz w:val="20"/>
                <w:szCs w:val="20"/>
              </w:rPr>
              <w:t>significant lack of basic skills or long-term</w:t>
            </w:r>
            <w:r w:rsidR="0027758B" w:rsidRPr="0027758B">
              <w:rPr>
                <w:rFonts w:ascii="Arial" w:hAnsi="Arial" w:cs="Arial"/>
                <w:sz w:val="20"/>
                <w:szCs w:val="20"/>
              </w:rPr>
              <w:t xml:space="preserve"> </w:t>
            </w:r>
            <w:r w:rsidRPr="0027758B">
              <w:rPr>
                <w:rFonts w:ascii="Arial" w:hAnsi="Arial" w:cs="Arial"/>
                <w:sz w:val="20"/>
                <w:szCs w:val="20"/>
              </w:rPr>
              <w:t>substance misuse</w:t>
            </w:r>
          </w:p>
          <w:p w14:paraId="723FAE70" w14:textId="77777777" w:rsidR="0027758B" w:rsidRDefault="0027758B" w:rsidP="0066182B">
            <w:pPr>
              <w:ind w:left="281" w:hanging="283"/>
              <w:rPr>
                <w:rFonts w:ascii="Arial" w:hAnsi="Arial" w:cs="Arial"/>
                <w:b/>
                <w:sz w:val="20"/>
                <w:szCs w:val="20"/>
              </w:rPr>
            </w:pPr>
          </w:p>
          <w:p w14:paraId="1013EEC9" w14:textId="77777777" w:rsidR="009E6502" w:rsidRPr="00BC2BC7" w:rsidRDefault="007C27A9" w:rsidP="0066182B">
            <w:pPr>
              <w:ind w:left="281" w:hanging="283"/>
              <w:rPr>
                <w:rFonts w:ascii="Arial" w:hAnsi="Arial" w:cs="Arial"/>
                <w:b/>
                <w:sz w:val="20"/>
                <w:szCs w:val="20"/>
              </w:rPr>
            </w:pPr>
            <w:r w:rsidRPr="00BC2BC7">
              <w:rPr>
                <w:rFonts w:ascii="Arial" w:hAnsi="Arial" w:cs="Arial"/>
                <w:b/>
                <w:sz w:val="20"/>
                <w:szCs w:val="20"/>
              </w:rPr>
              <w:t>Family’s Social Integration</w:t>
            </w:r>
          </w:p>
          <w:p w14:paraId="67BC3E4E" w14:textId="77777777" w:rsidR="007C27A9" w:rsidRPr="0027758B" w:rsidRDefault="007C27A9" w:rsidP="0066182B">
            <w:pPr>
              <w:pStyle w:val="ListParagraph"/>
              <w:numPr>
                <w:ilvl w:val="0"/>
                <w:numId w:val="53"/>
              </w:numPr>
              <w:spacing w:after="0" w:line="240" w:lineRule="auto"/>
              <w:ind w:left="281" w:hanging="283"/>
              <w:rPr>
                <w:rFonts w:ascii="Arial" w:hAnsi="Arial" w:cs="Arial"/>
                <w:sz w:val="20"/>
                <w:szCs w:val="20"/>
              </w:rPr>
            </w:pPr>
            <w:r w:rsidRPr="0027758B">
              <w:rPr>
                <w:rFonts w:ascii="Arial" w:hAnsi="Arial" w:cs="Arial"/>
                <w:sz w:val="20"/>
                <w:szCs w:val="20"/>
              </w:rPr>
              <w:t>Family is socially isolated / excluded</w:t>
            </w:r>
          </w:p>
          <w:p w14:paraId="3BAF1366" w14:textId="77777777" w:rsidR="007C27A9" w:rsidRPr="0027758B" w:rsidRDefault="007C27A9" w:rsidP="0066182B">
            <w:pPr>
              <w:pStyle w:val="ListParagraph"/>
              <w:numPr>
                <w:ilvl w:val="0"/>
                <w:numId w:val="53"/>
              </w:numPr>
              <w:spacing w:after="0" w:line="240" w:lineRule="auto"/>
              <w:ind w:left="281" w:hanging="283"/>
              <w:rPr>
                <w:rFonts w:ascii="Arial" w:hAnsi="Arial" w:cs="Arial"/>
                <w:color w:val="000000" w:themeColor="text1"/>
                <w:sz w:val="20"/>
                <w:szCs w:val="20"/>
              </w:rPr>
            </w:pPr>
            <w:r w:rsidRPr="0027758B">
              <w:rPr>
                <w:rFonts w:ascii="Arial" w:hAnsi="Arial" w:cs="Arial"/>
                <w:color w:val="000000" w:themeColor="text1"/>
                <w:sz w:val="20"/>
                <w:szCs w:val="20"/>
              </w:rPr>
              <w:t xml:space="preserve">Victimisation by others places child and family at risk </w:t>
            </w:r>
          </w:p>
          <w:p w14:paraId="4687FA75" w14:textId="77777777" w:rsidR="007C27A9" w:rsidRPr="0027758B" w:rsidRDefault="007C27A9" w:rsidP="0066182B">
            <w:pPr>
              <w:pStyle w:val="ListParagraph"/>
              <w:numPr>
                <w:ilvl w:val="0"/>
                <w:numId w:val="53"/>
              </w:numPr>
              <w:spacing w:after="0" w:line="240" w:lineRule="auto"/>
              <w:ind w:left="281" w:hanging="283"/>
              <w:rPr>
                <w:rFonts w:ascii="Arial" w:hAnsi="Arial" w:cs="Arial"/>
                <w:sz w:val="20"/>
                <w:szCs w:val="20"/>
              </w:rPr>
            </w:pPr>
            <w:r w:rsidRPr="0027758B">
              <w:rPr>
                <w:rFonts w:ascii="Arial" w:hAnsi="Arial" w:cs="Arial"/>
                <w:sz w:val="20"/>
                <w:szCs w:val="20"/>
              </w:rPr>
              <w:t>Has poor rela</w:t>
            </w:r>
            <w:r w:rsidR="00B7714D" w:rsidRPr="0027758B">
              <w:rPr>
                <w:rFonts w:ascii="Arial" w:hAnsi="Arial" w:cs="Arial"/>
                <w:sz w:val="20"/>
                <w:szCs w:val="20"/>
              </w:rPr>
              <w:t>tionship/s with extended family</w:t>
            </w:r>
          </w:p>
          <w:p w14:paraId="69A04281" w14:textId="77777777" w:rsidR="007C27A9" w:rsidRPr="00BC2BC7" w:rsidRDefault="007C27A9" w:rsidP="0066182B">
            <w:pPr>
              <w:ind w:left="281" w:hanging="283"/>
              <w:rPr>
                <w:rFonts w:ascii="Arial" w:hAnsi="Arial" w:cs="Arial"/>
                <w:b/>
                <w:sz w:val="20"/>
                <w:szCs w:val="20"/>
              </w:rPr>
            </w:pPr>
          </w:p>
          <w:p w14:paraId="44242D33" w14:textId="77777777" w:rsidR="007C27A9" w:rsidRPr="00BC2BC7" w:rsidRDefault="007C27A9" w:rsidP="0066182B">
            <w:pPr>
              <w:ind w:left="281" w:hanging="283"/>
              <w:rPr>
                <w:rFonts w:ascii="Arial" w:hAnsi="Arial" w:cs="Arial"/>
                <w:b/>
                <w:sz w:val="20"/>
                <w:szCs w:val="20"/>
              </w:rPr>
            </w:pPr>
            <w:r w:rsidRPr="00BC2BC7">
              <w:rPr>
                <w:rFonts w:ascii="Arial" w:hAnsi="Arial" w:cs="Arial"/>
                <w:b/>
                <w:sz w:val="20"/>
                <w:szCs w:val="20"/>
              </w:rPr>
              <w:t>Community Resources</w:t>
            </w:r>
          </w:p>
          <w:p w14:paraId="3AE6CB4E" w14:textId="77777777" w:rsidR="007C27A9" w:rsidRPr="0027758B" w:rsidRDefault="007C27A9" w:rsidP="0066182B">
            <w:pPr>
              <w:numPr>
                <w:ilvl w:val="0"/>
                <w:numId w:val="10"/>
              </w:numPr>
              <w:tabs>
                <w:tab w:val="clear" w:pos="0"/>
                <w:tab w:val="num" w:pos="425"/>
              </w:tabs>
              <w:ind w:left="281" w:hanging="283"/>
              <w:rPr>
                <w:rFonts w:ascii="Arial" w:hAnsi="Arial" w:cs="Arial"/>
                <w:sz w:val="20"/>
                <w:szCs w:val="20"/>
              </w:rPr>
            </w:pPr>
            <w:r w:rsidRPr="00BC2BC7">
              <w:rPr>
                <w:rFonts w:ascii="Arial" w:hAnsi="Arial" w:cs="Arial"/>
                <w:sz w:val="20"/>
                <w:szCs w:val="20"/>
              </w:rPr>
              <w:t xml:space="preserve">Parents </w:t>
            </w:r>
            <w:r w:rsidRPr="0027758B">
              <w:rPr>
                <w:rFonts w:ascii="Arial" w:hAnsi="Arial" w:cs="Arial"/>
                <w:sz w:val="20"/>
                <w:szCs w:val="20"/>
              </w:rPr>
              <w:t>/ carers do not access or there is significantly poor access to local facilities and targeted services to meet assessed need</w:t>
            </w:r>
          </w:p>
          <w:p w14:paraId="431237A4" w14:textId="77777777" w:rsidR="007C27A9" w:rsidRPr="0027758B" w:rsidRDefault="007C27A9" w:rsidP="0066182B">
            <w:pPr>
              <w:numPr>
                <w:ilvl w:val="0"/>
                <w:numId w:val="10"/>
              </w:numPr>
              <w:tabs>
                <w:tab w:val="clear" w:pos="0"/>
              </w:tabs>
              <w:ind w:left="281" w:hanging="283"/>
              <w:rPr>
                <w:rFonts w:ascii="Arial" w:hAnsi="Arial" w:cs="Arial"/>
                <w:sz w:val="20"/>
                <w:szCs w:val="20"/>
              </w:rPr>
            </w:pPr>
            <w:r w:rsidRPr="0027758B">
              <w:rPr>
                <w:rFonts w:ascii="Arial" w:hAnsi="Arial" w:cs="Arial"/>
                <w:sz w:val="20"/>
                <w:szCs w:val="20"/>
              </w:rPr>
              <w:t>Lack of community support</w:t>
            </w:r>
            <w:r w:rsidR="00C13472">
              <w:rPr>
                <w:rFonts w:ascii="Arial" w:hAnsi="Arial" w:cs="Arial"/>
                <w:sz w:val="20"/>
                <w:szCs w:val="20"/>
              </w:rPr>
              <w:t xml:space="preserve"> </w:t>
            </w:r>
            <w:r w:rsidRPr="0027758B">
              <w:rPr>
                <w:rFonts w:ascii="Arial" w:hAnsi="Arial" w:cs="Arial"/>
                <w:sz w:val="20"/>
                <w:szCs w:val="20"/>
              </w:rPr>
              <w:t>/</w:t>
            </w:r>
            <w:r w:rsidR="00C13472">
              <w:rPr>
                <w:rFonts w:ascii="Arial" w:hAnsi="Arial" w:cs="Arial"/>
                <w:sz w:val="20"/>
                <w:szCs w:val="20"/>
              </w:rPr>
              <w:t xml:space="preserve"> </w:t>
            </w:r>
            <w:r w:rsidRPr="0027758B">
              <w:rPr>
                <w:rFonts w:ascii="Arial" w:hAnsi="Arial" w:cs="Arial"/>
                <w:sz w:val="20"/>
                <w:szCs w:val="20"/>
              </w:rPr>
              <w:t>tolerance or hostility towards th</w:t>
            </w:r>
            <w:r w:rsidR="00B7714D" w:rsidRPr="0027758B">
              <w:rPr>
                <w:rFonts w:ascii="Arial" w:hAnsi="Arial" w:cs="Arial"/>
                <w:sz w:val="20"/>
                <w:szCs w:val="20"/>
              </w:rPr>
              <w:t>e child, young person or family</w:t>
            </w:r>
          </w:p>
          <w:p w14:paraId="2CED7349" w14:textId="77777777" w:rsidR="007C27A9" w:rsidRPr="00BC2BC7" w:rsidRDefault="007C27A9" w:rsidP="0066182B">
            <w:pPr>
              <w:tabs>
                <w:tab w:val="left" w:pos="144"/>
              </w:tabs>
              <w:ind w:left="147"/>
              <w:rPr>
                <w:rFonts w:ascii="Arial" w:hAnsi="Arial" w:cs="Arial"/>
                <w:b/>
                <w:sz w:val="20"/>
                <w:szCs w:val="20"/>
              </w:rPr>
            </w:pPr>
          </w:p>
        </w:tc>
      </w:tr>
    </w:tbl>
    <w:p w14:paraId="57098208" w14:textId="77777777" w:rsidR="00210CE6" w:rsidRDefault="00210CE6" w:rsidP="00967D4E">
      <w:pPr>
        <w:autoSpaceDE w:val="0"/>
        <w:autoSpaceDN w:val="0"/>
        <w:adjustRightInd w:val="0"/>
        <w:jc w:val="both"/>
        <w:rPr>
          <w:rFonts w:ascii="Arial" w:hAnsi="Arial" w:cs="Arial"/>
          <w:b/>
          <w:u w:val="single"/>
        </w:rPr>
      </w:pPr>
    </w:p>
    <w:p w14:paraId="22CE4B18" w14:textId="77777777" w:rsidR="0027758B" w:rsidRDefault="0027758B">
      <w:pPr>
        <w:rPr>
          <w:rFonts w:ascii="Arial" w:hAnsi="Arial" w:cs="Arial"/>
          <w:b/>
          <w:u w:val="single"/>
        </w:rPr>
      </w:pPr>
      <w:r>
        <w:rPr>
          <w:rFonts w:ascii="Arial" w:hAnsi="Arial" w:cs="Arial"/>
          <w:b/>
          <w:u w:val="single"/>
        </w:rPr>
        <w:br w:type="page"/>
      </w:r>
    </w:p>
    <w:tbl>
      <w:tblPr>
        <w:tblW w:w="10916" w:type="dxa"/>
        <w:tblInd w:w="-318" w:type="dxa"/>
        <w:shd w:val="clear" w:color="auto" w:fill="D9D9D9"/>
        <w:tblLayout w:type="fixed"/>
        <w:tblLook w:val="01E0" w:firstRow="1" w:lastRow="1" w:firstColumn="1" w:lastColumn="1" w:noHBand="0" w:noVBand="0"/>
      </w:tblPr>
      <w:tblGrid>
        <w:gridCol w:w="5133"/>
        <w:gridCol w:w="5783"/>
      </w:tblGrid>
      <w:tr w:rsidR="00967D4E" w:rsidRPr="00BC2BC7" w14:paraId="2903B52F" w14:textId="77777777" w:rsidTr="00B97E80">
        <w:trPr>
          <w:trHeight w:val="350"/>
          <w:tblHeader/>
        </w:trPr>
        <w:tc>
          <w:tcPr>
            <w:tcW w:w="10916" w:type="dxa"/>
            <w:gridSpan w:val="2"/>
            <w:tcBorders>
              <w:top w:val="single" w:sz="18" w:space="0" w:color="FF0000"/>
              <w:left w:val="single" w:sz="18" w:space="0" w:color="FF0000"/>
              <w:bottom w:val="single" w:sz="18" w:space="0" w:color="FF0000"/>
              <w:right w:val="single" w:sz="18" w:space="0" w:color="FF0000"/>
            </w:tcBorders>
            <w:shd w:val="clear" w:color="auto" w:fill="FF0000"/>
          </w:tcPr>
          <w:p w14:paraId="5F23978E" w14:textId="77777777" w:rsidR="00210CE6" w:rsidRDefault="00210CE6" w:rsidP="00FD3F5F">
            <w:pPr>
              <w:jc w:val="center"/>
              <w:rPr>
                <w:rFonts w:ascii="Arial" w:hAnsi="Arial" w:cs="Arial"/>
                <w:b/>
                <w:sz w:val="22"/>
                <w:szCs w:val="22"/>
              </w:rPr>
            </w:pPr>
            <w:bookmarkStart w:id="14" w:name="_Toc157413760"/>
            <w:bookmarkStart w:id="15" w:name="_Toc157413879"/>
            <w:bookmarkStart w:id="16" w:name="_Toc157414160"/>
            <w:bookmarkStart w:id="17" w:name="_Toc159387440"/>
            <w:bookmarkStart w:id="18" w:name="_Toc159920655"/>
            <w:bookmarkStart w:id="19" w:name="_Toc159920911"/>
            <w:bookmarkStart w:id="20" w:name="_Toc159920912"/>
            <w:bookmarkEnd w:id="13"/>
          </w:p>
          <w:p w14:paraId="737A197F" w14:textId="77777777" w:rsidR="00967D4E" w:rsidRDefault="00967D4E" w:rsidP="00FD3F5F">
            <w:pPr>
              <w:jc w:val="center"/>
              <w:rPr>
                <w:rStyle w:val="Heading1Char"/>
                <w:sz w:val="22"/>
                <w:szCs w:val="22"/>
              </w:rPr>
            </w:pPr>
            <w:bookmarkStart w:id="21" w:name="Level4"/>
            <w:r w:rsidRPr="00BC2BC7">
              <w:rPr>
                <w:rFonts w:ascii="Arial" w:hAnsi="Arial" w:cs="Arial"/>
                <w:b/>
                <w:sz w:val="22"/>
                <w:szCs w:val="22"/>
              </w:rPr>
              <w:t>Level 4:</w:t>
            </w:r>
            <w:r w:rsidRPr="00BC2BC7">
              <w:rPr>
                <w:rFonts w:ascii="Arial" w:hAnsi="Arial" w:cs="Arial"/>
                <w:sz w:val="22"/>
                <w:szCs w:val="22"/>
              </w:rPr>
              <w:t xml:space="preserve"> </w:t>
            </w:r>
            <w:bookmarkEnd w:id="14"/>
            <w:bookmarkEnd w:id="15"/>
            <w:bookmarkEnd w:id="16"/>
            <w:bookmarkEnd w:id="17"/>
            <w:bookmarkEnd w:id="18"/>
            <w:bookmarkEnd w:id="19"/>
            <w:bookmarkEnd w:id="20"/>
            <w:r w:rsidR="00B7714D">
              <w:rPr>
                <w:rStyle w:val="Heading1Char"/>
                <w:sz w:val="22"/>
                <w:szCs w:val="22"/>
              </w:rPr>
              <w:t>Statutory / Specialist</w:t>
            </w:r>
          </w:p>
          <w:bookmarkEnd w:id="21"/>
          <w:p w14:paraId="2E310118" w14:textId="77777777" w:rsidR="00967D4E" w:rsidRPr="00BC2BC7" w:rsidRDefault="00967D4E" w:rsidP="00FD3F5F">
            <w:pPr>
              <w:jc w:val="center"/>
              <w:rPr>
                <w:b/>
                <w:sz w:val="22"/>
                <w:szCs w:val="22"/>
              </w:rPr>
            </w:pPr>
          </w:p>
        </w:tc>
      </w:tr>
      <w:tr w:rsidR="00967D4E" w:rsidRPr="00BC2BC7" w14:paraId="5FEE7DA3" w14:textId="77777777" w:rsidTr="00B97E80">
        <w:trPr>
          <w:tblHeader/>
        </w:trPr>
        <w:tc>
          <w:tcPr>
            <w:tcW w:w="10916" w:type="dxa"/>
            <w:gridSpan w:val="2"/>
            <w:tcBorders>
              <w:top w:val="single" w:sz="18" w:space="0" w:color="FF0000"/>
              <w:left w:val="single" w:sz="18" w:space="0" w:color="FF0000"/>
              <w:bottom w:val="single" w:sz="18" w:space="0" w:color="FF0000"/>
              <w:right w:val="single" w:sz="18" w:space="0" w:color="FF0000"/>
            </w:tcBorders>
            <w:shd w:val="clear" w:color="auto" w:fill="DAEEF3" w:themeFill="accent5" w:themeFillTint="33"/>
          </w:tcPr>
          <w:p w14:paraId="0E4AA026" w14:textId="77777777" w:rsidR="00967D4E" w:rsidRPr="0003652C" w:rsidRDefault="00967D4E" w:rsidP="000F741D">
            <w:pPr>
              <w:rPr>
                <w:rFonts w:ascii="Arial" w:hAnsi="Arial" w:cs="Arial"/>
                <w:sz w:val="20"/>
                <w:szCs w:val="20"/>
              </w:rPr>
            </w:pPr>
            <w:r>
              <w:rPr>
                <w:rFonts w:ascii="Arial" w:hAnsi="Arial" w:cs="Arial"/>
                <w:sz w:val="20"/>
                <w:szCs w:val="20"/>
              </w:rPr>
              <w:t>C</w:t>
            </w:r>
            <w:r w:rsidRPr="00BC2BC7">
              <w:rPr>
                <w:rFonts w:ascii="Arial" w:hAnsi="Arial" w:cs="Arial"/>
                <w:sz w:val="20"/>
                <w:szCs w:val="20"/>
              </w:rPr>
              <w:t xml:space="preserve">hildren and young people at this level who require </w:t>
            </w:r>
            <w:r w:rsidR="008B0A0B">
              <w:rPr>
                <w:rFonts w:ascii="Arial" w:hAnsi="Arial" w:cs="Arial"/>
                <w:sz w:val="20"/>
                <w:szCs w:val="20"/>
              </w:rPr>
              <w:t>specialist services to respond to or prevent significant harm (S47) and children whose health &amp; development maybe significantly impaired without the provision of help and support (S17) statutory social work intervention.</w:t>
            </w:r>
          </w:p>
        </w:tc>
      </w:tr>
      <w:tr w:rsidR="00967D4E" w:rsidRPr="00BC2BC7" w14:paraId="77E62152" w14:textId="77777777" w:rsidTr="00B97E80">
        <w:trPr>
          <w:tblHeader/>
        </w:trPr>
        <w:tc>
          <w:tcPr>
            <w:tcW w:w="5133" w:type="dxa"/>
            <w:tcBorders>
              <w:top w:val="single" w:sz="18" w:space="0" w:color="FF0000"/>
              <w:left w:val="single" w:sz="18" w:space="0" w:color="FF0000"/>
              <w:bottom w:val="single" w:sz="18" w:space="0" w:color="FF0000"/>
              <w:right w:val="single" w:sz="18" w:space="0" w:color="FF0000"/>
            </w:tcBorders>
            <w:shd w:val="clear" w:color="auto" w:fill="DAEEF3" w:themeFill="accent5" w:themeFillTint="33"/>
          </w:tcPr>
          <w:p w14:paraId="5B56BA05" w14:textId="77777777" w:rsidR="00111D03" w:rsidRPr="00BC2BC7" w:rsidRDefault="00967D4E" w:rsidP="00FE2622">
            <w:pPr>
              <w:jc w:val="center"/>
              <w:rPr>
                <w:rFonts w:ascii="Arial" w:hAnsi="Arial" w:cs="Arial"/>
                <w:b/>
                <w:sz w:val="20"/>
                <w:szCs w:val="20"/>
              </w:rPr>
            </w:pPr>
            <w:r w:rsidRPr="00BC2BC7">
              <w:rPr>
                <w:rFonts w:ascii="Arial" w:hAnsi="Arial" w:cs="Arial"/>
                <w:b/>
                <w:sz w:val="20"/>
                <w:szCs w:val="20"/>
              </w:rPr>
              <w:t>Child’s Developmental Needs</w:t>
            </w:r>
          </w:p>
        </w:tc>
        <w:tc>
          <w:tcPr>
            <w:tcW w:w="5783" w:type="dxa"/>
            <w:tcBorders>
              <w:top w:val="single" w:sz="18" w:space="0" w:color="FF0000"/>
              <w:left w:val="single" w:sz="18" w:space="0" w:color="FF0000"/>
              <w:bottom w:val="single" w:sz="18" w:space="0" w:color="FF0000"/>
              <w:right w:val="single" w:sz="18" w:space="0" w:color="FF0000"/>
            </w:tcBorders>
            <w:shd w:val="clear" w:color="auto" w:fill="DAEEF3" w:themeFill="accent5" w:themeFillTint="33"/>
          </w:tcPr>
          <w:p w14:paraId="292B298F" w14:textId="77777777" w:rsidR="005347EA" w:rsidRPr="00BC2BC7" w:rsidRDefault="00967D4E" w:rsidP="005347EA">
            <w:pPr>
              <w:jc w:val="center"/>
              <w:rPr>
                <w:rFonts w:ascii="Arial" w:hAnsi="Arial" w:cs="Arial"/>
                <w:b/>
                <w:sz w:val="20"/>
                <w:szCs w:val="20"/>
              </w:rPr>
            </w:pPr>
            <w:r w:rsidRPr="00BC2BC7">
              <w:rPr>
                <w:rFonts w:ascii="Arial" w:hAnsi="Arial" w:cs="Arial"/>
                <w:b/>
                <w:sz w:val="20"/>
                <w:szCs w:val="20"/>
              </w:rPr>
              <w:t>Parents and Carers</w:t>
            </w:r>
          </w:p>
        </w:tc>
      </w:tr>
      <w:tr w:rsidR="00210CE6" w:rsidRPr="00BC2BC7" w14:paraId="0F06D08B" w14:textId="77777777" w:rsidTr="00B97E80">
        <w:trPr>
          <w:trHeight w:val="274"/>
        </w:trPr>
        <w:tc>
          <w:tcPr>
            <w:tcW w:w="5133" w:type="dxa"/>
            <w:tcBorders>
              <w:top w:val="single" w:sz="18" w:space="0" w:color="FF0000"/>
              <w:left w:val="single" w:sz="18" w:space="0" w:color="FF0000"/>
              <w:bottom w:val="single" w:sz="18" w:space="0" w:color="FF0000"/>
              <w:right w:val="single" w:sz="18" w:space="0" w:color="FF0000"/>
            </w:tcBorders>
            <w:shd w:val="clear" w:color="auto" w:fill="FFFFFF"/>
          </w:tcPr>
          <w:p w14:paraId="529946D7" w14:textId="77777777" w:rsidR="009E6502" w:rsidRPr="009E6502" w:rsidRDefault="00210CE6" w:rsidP="0066182B">
            <w:pPr>
              <w:ind w:left="318" w:hanging="284"/>
              <w:rPr>
                <w:rFonts w:ascii="Arial" w:hAnsi="Arial" w:cs="Arial"/>
                <w:b/>
                <w:sz w:val="20"/>
                <w:szCs w:val="20"/>
              </w:rPr>
            </w:pPr>
            <w:r w:rsidRPr="00BC2BC7">
              <w:rPr>
                <w:rFonts w:ascii="Arial" w:hAnsi="Arial" w:cs="Arial"/>
                <w:b/>
                <w:sz w:val="20"/>
                <w:szCs w:val="20"/>
              </w:rPr>
              <w:t>Health</w:t>
            </w:r>
          </w:p>
          <w:p w14:paraId="5D3F9047"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Child</w:t>
            </w:r>
            <w:r w:rsidR="003152D9">
              <w:rPr>
                <w:rFonts w:ascii="Arial" w:hAnsi="Arial" w:cs="Arial"/>
                <w:sz w:val="20"/>
                <w:szCs w:val="20"/>
              </w:rPr>
              <w:t xml:space="preserve"> </w:t>
            </w:r>
            <w:r w:rsidRPr="0027758B">
              <w:rPr>
                <w:rFonts w:ascii="Arial" w:hAnsi="Arial" w:cs="Arial"/>
                <w:sz w:val="20"/>
                <w:szCs w:val="20"/>
              </w:rPr>
              <w:t>/</w:t>
            </w:r>
            <w:r w:rsidR="003152D9">
              <w:rPr>
                <w:rFonts w:ascii="Arial" w:hAnsi="Arial" w:cs="Arial"/>
                <w:sz w:val="20"/>
                <w:szCs w:val="20"/>
              </w:rPr>
              <w:t xml:space="preserve"> </w:t>
            </w:r>
            <w:r w:rsidRPr="0027758B">
              <w:rPr>
                <w:rFonts w:ascii="Arial" w:hAnsi="Arial" w:cs="Arial"/>
                <w:sz w:val="20"/>
                <w:szCs w:val="20"/>
              </w:rPr>
              <w:t>young person has severe</w:t>
            </w:r>
            <w:r w:rsidR="00C13472">
              <w:rPr>
                <w:rFonts w:ascii="Arial" w:hAnsi="Arial" w:cs="Arial"/>
                <w:sz w:val="20"/>
                <w:szCs w:val="20"/>
              </w:rPr>
              <w:t xml:space="preserve"> </w:t>
            </w:r>
            <w:r w:rsidRPr="0027758B">
              <w:rPr>
                <w:rFonts w:ascii="Arial" w:hAnsi="Arial" w:cs="Arial"/>
                <w:sz w:val="20"/>
                <w:szCs w:val="20"/>
              </w:rPr>
              <w:t>/</w:t>
            </w:r>
            <w:r w:rsidR="00C13472">
              <w:rPr>
                <w:rFonts w:ascii="Arial" w:hAnsi="Arial" w:cs="Arial"/>
                <w:sz w:val="20"/>
                <w:szCs w:val="20"/>
              </w:rPr>
              <w:t xml:space="preserve"> </w:t>
            </w:r>
            <w:r w:rsidRPr="0027758B">
              <w:rPr>
                <w:rFonts w:ascii="Arial" w:hAnsi="Arial" w:cs="Arial"/>
                <w:sz w:val="20"/>
                <w:szCs w:val="20"/>
              </w:rPr>
              <w:t>chronic health</w:t>
            </w:r>
            <w:r w:rsidR="0027758B" w:rsidRPr="0027758B">
              <w:rPr>
                <w:rFonts w:ascii="Arial" w:hAnsi="Arial" w:cs="Arial"/>
                <w:sz w:val="20"/>
                <w:szCs w:val="20"/>
              </w:rPr>
              <w:t xml:space="preserve"> </w:t>
            </w:r>
            <w:r w:rsidRPr="0027758B">
              <w:rPr>
                <w:rFonts w:ascii="Arial" w:hAnsi="Arial" w:cs="Arial"/>
                <w:sz w:val="20"/>
                <w:szCs w:val="20"/>
              </w:rPr>
              <w:t>problems</w:t>
            </w:r>
          </w:p>
          <w:p w14:paraId="6A8EDC64"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Failure to thrive</w:t>
            </w:r>
            <w:r w:rsidR="003152D9">
              <w:rPr>
                <w:rFonts w:ascii="Arial" w:hAnsi="Arial" w:cs="Arial"/>
                <w:sz w:val="20"/>
                <w:szCs w:val="20"/>
              </w:rPr>
              <w:t xml:space="preserve"> </w:t>
            </w:r>
            <w:r w:rsidRPr="0027758B">
              <w:rPr>
                <w:rFonts w:ascii="Arial" w:hAnsi="Arial" w:cs="Arial"/>
                <w:sz w:val="20"/>
                <w:szCs w:val="20"/>
              </w:rPr>
              <w:t>/</w:t>
            </w:r>
            <w:r w:rsidR="003152D9">
              <w:rPr>
                <w:rFonts w:ascii="Arial" w:hAnsi="Arial" w:cs="Arial"/>
                <w:sz w:val="20"/>
                <w:szCs w:val="20"/>
              </w:rPr>
              <w:t xml:space="preserve"> </w:t>
            </w:r>
            <w:r w:rsidRPr="0027758B">
              <w:rPr>
                <w:rFonts w:ascii="Arial" w:hAnsi="Arial" w:cs="Arial"/>
                <w:sz w:val="20"/>
                <w:szCs w:val="20"/>
              </w:rPr>
              <w:t>faltering growth with no</w:t>
            </w:r>
            <w:r w:rsidR="0027758B" w:rsidRPr="0027758B">
              <w:rPr>
                <w:rFonts w:ascii="Arial" w:hAnsi="Arial" w:cs="Arial"/>
                <w:sz w:val="20"/>
                <w:szCs w:val="20"/>
              </w:rPr>
              <w:t xml:space="preserve"> </w:t>
            </w:r>
            <w:r w:rsidRPr="0027758B">
              <w:rPr>
                <w:rFonts w:ascii="Arial" w:hAnsi="Arial" w:cs="Arial"/>
                <w:sz w:val="20"/>
                <w:szCs w:val="20"/>
              </w:rPr>
              <w:t>identified medical cause</w:t>
            </w:r>
          </w:p>
          <w:p w14:paraId="05A9D80D" w14:textId="77777777" w:rsidR="009E6502" w:rsidRPr="007767C4"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7767C4">
              <w:rPr>
                <w:rFonts w:ascii="Arial" w:hAnsi="Arial" w:cs="Arial"/>
                <w:sz w:val="20"/>
                <w:szCs w:val="20"/>
              </w:rPr>
              <w:t>Refusing medical care endangering life /</w:t>
            </w:r>
            <w:r w:rsidR="0027758B" w:rsidRPr="007767C4">
              <w:rPr>
                <w:rFonts w:ascii="Arial" w:hAnsi="Arial" w:cs="Arial"/>
                <w:sz w:val="20"/>
                <w:szCs w:val="20"/>
              </w:rPr>
              <w:t xml:space="preserve"> </w:t>
            </w:r>
            <w:r w:rsidRPr="007767C4">
              <w:rPr>
                <w:rFonts w:ascii="Arial" w:hAnsi="Arial" w:cs="Arial"/>
                <w:sz w:val="20"/>
                <w:szCs w:val="20"/>
              </w:rPr>
              <w:t>development</w:t>
            </w:r>
          </w:p>
          <w:p w14:paraId="5FD21787"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Seriously obese / seriously underweight</w:t>
            </w:r>
          </w:p>
          <w:p w14:paraId="19DD87B6"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Serious dental decay requiring removal of multiple</w:t>
            </w:r>
            <w:r w:rsidR="0027758B" w:rsidRPr="0027758B">
              <w:rPr>
                <w:rFonts w:ascii="Arial" w:hAnsi="Arial" w:cs="Arial"/>
                <w:sz w:val="20"/>
                <w:szCs w:val="20"/>
              </w:rPr>
              <w:t xml:space="preserve"> </w:t>
            </w:r>
            <w:r w:rsidRPr="0027758B">
              <w:rPr>
                <w:rFonts w:ascii="Arial" w:hAnsi="Arial" w:cs="Arial"/>
                <w:sz w:val="20"/>
                <w:szCs w:val="20"/>
              </w:rPr>
              <w:t>teeth through persistent lack of dental care</w:t>
            </w:r>
          </w:p>
          <w:p w14:paraId="62AC19A5"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Persistent and high risk substance misuse</w:t>
            </w:r>
          </w:p>
          <w:p w14:paraId="7F60C88C"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Dangerous sexual activity and</w:t>
            </w:r>
            <w:r w:rsidR="00C13472">
              <w:rPr>
                <w:rFonts w:ascii="Arial" w:hAnsi="Arial" w:cs="Arial"/>
                <w:sz w:val="20"/>
                <w:szCs w:val="20"/>
              </w:rPr>
              <w:t xml:space="preserve"> </w:t>
            </w:r>
            <w:r w:rsidRPr="0027758B">
              <w:rPr>
                <w:rFonts w:ascii="Arial" w:hAnsi="Arial" w:cs="Arial"/>
                <w:sz w:val="20"/>
                <w:szCs w:val="20"/>
              </w:rPr>
              <w:t>/</w:t>
            </w:r>
            <w:r w:rsidR="00C13472">
              <w:rPr>
                <w:rFonts w:ascii="Arial" w:hAnsi="Arial" w:cs="Arial"/>
                <w:sz w:val="20"/>
                <w:szCs w:val="20"/>
              </w:rPr>
              <w:t xml:space="preserve"> </w:t>
            </w:r>
            <w:r w:rsidRPr="0027758B">
              <w:rPr>
                <w:rFonts w:ascii="Arial" w:hAnsi="Arial" w:cs="Arial"/>
                <w:sz w:val="20"/>
                <w:szCs w:val="20"/>
              </w:rPr>
              <w:t>or early teenage</w:t>
            </w:r>
            <w:r w:rsidR="0027758B" w:rsidRPr="0027758B">
              <w:rPr>
                <w:rFonts w:ascii="Arial" w:hAnsi="Arial" w:cs="Arial"/>
                <w:sz w:val="20"/>
                <w:szCs w:val="20"/>
              </w:rPr>
              <w:t xml:space="preserve"> </w:t>
            </w:r>
            <w:r w:rsidRPr="0027758B">
              <w:rPr>
                <w:rFonts w:ascii="Arial" w:hAnsi="Arial" w:cs="Arial"/>
                <w:sz w:val="20"/>
                <w:szCs w:val="20"/>
              </w:rPr>
              <w:t>pregnancy</w:t>
            </w:r>
          </w:p>
          <w:p w14:paraId="3EFA9B7F"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Sexual abuse</w:t>
            </w:r>
          </w:p>
          <w:p w14:paraId="2F2C1BB3"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Evidence of significant harm or neglect</w:t>
            </w:r>
          </w:p>
          <w:p w14:paraId="4A2F5D38"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Non-accidental injury</w:t>
            </w:r>
          </w:p>
          <w:p w14:paraId="16181A38"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Unexplained significant injuries</w:t>
            </w:r>
          </w:p>
          <w:p w14:paraId="35B286E6"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Acute mental health problems e.g. severe</w:t>
            </w:r>
            <w:r w:rsidR="0027758B" w:rsidRPr="0027758B">
              <w:rPr>
                <w:rFonts w:ascii="Arial" w:hAnsi="Arial" w:cs="Arial"/>
                <w:sz w:val="20"/>
                <w:szCs w:val="20"/>
              </w:rPr>
              <w:t xml:space="preserve"> </w:t>
            </w:r>
            <w:r w:rsidRPr="0027758B">
              <w:rPr>
                <w:rFonts w:ascii="Arial" w:hAnsi="Arial" w:cs="Arial"/>
                <w:sz w:val="20"/>
                <w:szCs w:val="20"/>
              </w:rPr>
              <w:t>depression; threat of suicide; psychotic</w:t>
            </w:r>
            <w:r w:rsidR="0027758B" w:rsidRPr="0027758B">
              <w:rPr>
                <w:rFonts w:ascii="Arial" w:hAnsi="Arial" w:cs="Arial"/>
                <w:sz w:val="20"/>
                <w:szCs w:val="20"/>
              </w:rPr>
              <w:t xml:space="preserve"> </w:t>
            </w:r>
            <w:r w:rsidRPr="0027758B">
              <w:rPr>
                <w:rFonts w:ascii="Arial" w:hAnsi="Arial" w:cs="Arial"/>
                <w:sz w:val="20"/>
                <w:szCs w:val="20"/>
              </w:rPr>
              <w:t>episode</w:t>
            </w:r>
          </w:p>
          <w:p w14:paraId="1CEDF402" w14:textId="77777777" w:rsidR="009E6502" w:rsidRPr="0027758B" w:rsidRDefault="00122B75"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Pr>
                <w:rFonts w:ascii="Arial" w:hAnsi="Arial" w:cs="Arial"/>
                <w:sz w:val="20"/>
                <w:szCs w:val="20"/>
              </w:rPr>
              <w:t xml:space="preserve">Physical </w:t>
            </w:r>
            <w:r w:rsidR="009E6502" w:rsidRPr="0027758B">
              <w:rPr>
                <w:rFonts w:ascii="Arial" w:hAnsi="Arial" w:cs="Arial"/>
                <w:sz w:val="20"/>
                <w:szCs w:val="20"/>
              </w:rPr>
              <w:t>/ learning disability requiring constant</w:t>
            </w:r>
            <w:r w:rsidR="0027758B" w:rsidRPr="0027758B">
              <w:rPr>
                <w:rFonts w:ascii="Arial" w:hAnsi="Arial" w:cs="Arial"/>
                <w:sz w:val="20"/>
                <w:szCs w:val="20"/>
              </w:rPr>
              <w:t xml:space="preserve"> </w:t>
            </w:r>
            <w:r w:rsidR="009E6502" w:rsidRPr="0027758B">
              <w:rPr>
                <w:rFonts w:ascii="Arial" w:hAnsi="Arial" w:cs="Arial"/>
                <w:sz w:val="20"/>
                <w:szCs w:val="20"/>
              </w:rPr>
              <w:t>supervision</w:t>
            </w:r>
          </w:p>
          <w:p w14:paraId="6FB6AB05"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Disclosure of abuse from child / young person</w:t>
            </w:r>
          </w:p>
          <w:p w14:paraId="4DCBC4CB"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Disclosure of abuse / physical injury caused by</w:t>
            </w:r>
            <w:r w:rsidR="0027758B" w:rsidRPr="0027758B">
              <w:rPr>
                <w:rFonts w:ascii="Arial" w:hAnsi="Arial" w:cs="Arial"/>
                <w:sz w:val="20"/>
                <w:szCs w:val="20"/>
              </w:rPr>
              <w:t xml:space="preserve"> </w:t>
            </w:r>
            <w:r w:rsidRPr="0027758B">
              <w:rPr>
                <w:rFonts w:ascii="Arial" w:hAnsi="Arial" w:cs="Arial"/>
                <w:sz w:val="20"/>
                <w:szCs w:val="20"/>
              </w:rPr>
              <w:t>a professional</w:t>
            </w:r>
          </w:p>
          <w:p w14:paraId="1D4981D4" w14:textId="77777777" w:rsidR="009E6502" w:rsidRPr="0027758B" w:rsidRDefault="009E6502" w:rsidP="0066182B">
            <w:pPr>
              <w:pStyle w:val="ListParagraph"/>
              <w:numPr>
                <w:ilvl w:val="0"/>
                <w:numId w:val="54"/>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High risk of child sexual exploitation or actual</w:t>
            </w:r>
            <w:r w:rsidR="0027758B" w:rsidRPr="0027758B">
              <w:rPr>
                <w:rFonts w:ascii="Arial" w:hAnsi="Arial" w:cs="Arial"/>
                <w:sz w:val="20"/>
                <w:szCs w:val="20"/>
              </w:rPr>
              <w:t xml:space="preserve"> </w:t>
            </w:r>
            <w:r w:rsidRPr="0027758B">
              <w:rPr>
                <w:rFonts w:ascii="Arial" w:hAnsi="Arial" w:cs="Arial"/>
                <w:sz w:val="20"/>
                <w:szCs w:val="20"/>
              </w:rPr>
              <w:t>abuse known to be happening</w:t>
            </w:r>
          </w:p>
          <w:p w14:paraId="280672F1" w14:textId="77777777" w:rsidR="0027758B" w:rsidRDefault="0027758B" w:rsidP="0066182B">
            <w:pPr>
              <w:ind w:left="318" w:hanging="284"/>
              <w:rPr>
                <w:rFonts w:ascii="Arial" w:hAnsi="Arial" w:cs="Arial"/>
                <w:b/>
                <w:sz w:val="20"/>
                <w:szCs w:val="20"/>
              </w:rPr>
            </w:pPr>
          </w:p>
          <w:p w14:paraId="1A74419F" w14:textId="77777777" w:rsidR="00210CE6" w:rsidRDefault="00210CE6" w:rsidP="0066182B">
            <w:pPr>
              <w:ind w:left="318" w:hanging="284"/>
              <w:rPr>
                <w:rFonts w:ascii="Arial" w:hAnsi="Arial" w:cs="Arial"/>
                <w:b/>
                <w:sz w:val="20"/>
                <w:szCs w:val="20"/>
              </w:rPr>
            </w:pPr>
            <w:r w:rsidRPr="00BC2BC7">
              <w:rPr>
                <w:rFonts w:ascii="Arial" w:hAnsi="Arial" w:cs="Arial"/>
                <w:b/>
                <w:sz w:val="20"/>
                <w:szCs w:val="20"/>
              </w:rPr>
              <w:t>Education and Learning</w:t>
            </w:r>
          </w:p>
          <w:p w14:paraId="790641D5" w14:textId="77777777" w:rsidR="000F741D" w:rsidRPr="0027758B" w:rsidRDefault="000F741D" w:rsidP="0066182B">
            <w:pPr>
              <w:pStyle w:val="ListParagraph"/>
              <w:numPr>
                <w:ilvl w:val="0"/>
                <w:numId w:val="58"/>
              </w:numPr>
              <w:ind w:left="318" w:hanging="284"/>
              <w:rPr>
                <w:rFonts w:ascii="Arial" w:hAnsi="Arial" w:cs="Arial"/>
                <w:sz w:val="20"/>
                <w:szCs w:val="20"/>
              </w:rPr>
            </w:pPr>
            <w:r w:rsidRPr="0027758B">
              <w:rPr>
                <w:rFonts w:ascii="Arial" w:hAnsi="Arial" w:cs="Arial"/>
                <w:sz w:val="20"/>
                <w:szCs w:val="20"/>
              </w:rPr>
              <w:t>Child unable to access education due to persistent parental neglect</w:t>
            </w:r>
          </w:p>
          <w:p w14:paraId="001876C1" w14:textId="77777777" w:rsidR="0077459B" w:rsidRPr="00BC2BC7" w:rsidRDefault="0077459B" w:rsidP="0066182B">
            <w:pPr>
              <w:ind w:left="318" w:hanging="284"/>
              <w:rPr>
                <w:rFonts w:ascii="Arial" w:hAnsi="Arial" w:cs="Arial"/>
                <w:sz w:val="20"/>
                <w:szCs w:val="20"/>
              </w:rPr>
            </w:pPr>
          </w:p>
          <w:p w14:paraId="45906CA8" w14:textId="77777777" w:rsidR="00210CE6" w:rsidRDefault="00B97E80" w:rsidP="0066182B">
            <w:pPr>
              <w:ind w:left="318" w:hanging="284"/>
              <w:rPr>
                <w:rFonts w:ascii="Arial" w:hAnsi="Arial" w:cs="Arial"/>
                <w:b/>
                <w:sz w:val="20"/>
                <w:szCs w:val="20"/>
              </w:rPr>
            </w:pPr>
            <w:r>
              <w:rPr>
                <w:rFonts w:ascii="Arial" w:hAnsi="Arial" w:cs="Arial"/>
                <w:b/>
                <w:sz w:val="20"/>
                <w:szCs w:val="20"/>
              </w:rPr>
              <w:t xml:space="preserve"> </w:t>
            </w:r>
            <w:r w:rsidR="00210CE6" w:rsidRPr="00BC2BC7">
              <w:rPr>
                <w:rFonts w:ascii="Arial" w:hAnsi="Arial" w:cs="Arial"/>
                <w:b/>
                <w:sz w:val="20"/>
                <w:szCs w:val="20"/>
              </w:rPr>
              <w:t>Emotional and Behavioural Development</w:t>
            </w:r>
          </w:p>
          <w:p w14:paraId="50A538C1" w14:textId="77777777" w:rsidR="0027758B" w:rsidRPr="0027758B" w:rsidRDefault="0027758B" w:rsidP="0066182B">
            <w:pPr>
              <w:ind w:left="318" w:hanging="284"/>
              <w:rPr>
                <w:rFonts w:ascii="Arial" w:hAnsi="Arial" w:cs="Arial"/>
                <w:b/>
                <w:sz w:val="20"/>
                <w:szCs w:val="20"/>
              </w:rPr>
            </w:pPr>
          </w:p>
          <w:p w14:paraId="6D7F35C7" w14:textId="77777777" w:rsidR="0027758B" w:rsidRDefault="0077459B" w:rsidP="0066182B">
            <w:pPr>
              <w:autoSpaceDE w:val="0"/>
              <w:autoSpaceDN w:val="0"/>
              <w:adjustRightInd w:val="0"/>
              <w:ind w:left="318" w:hanging="284"/>
              <w:rPr>
                <w:rFonts w:ascii="Arial" w:hAnsi="Arial" w:cs="Arial"/>
                <w:b/>
                <w:bCs/>
                <w:sz w:val="20"/>
                <w:szCs w:val="20"/>
              </w:rPr>
            </w:pPr>
            <w:r w:rsidRPr="0027758B">
              <w:rPr>
                <w:rFonts w:ascii="Arial" w:hAnsi="Arial" w:cs="Arial"/>
                <w:b/>
                <w:bCs/>
                <w:sz w:val="20"/>
                <w:szCs w:val="20"/>
              </w:rPr>
              <w:t>Emotional Development</w:t>
            </w:r>
          </w:p>
          <w:p w14:paraId="443F0230" w14:textId="77777777" w:rsidR="0027758B" w:rsidRPr="0027758B" w:rsidRDefault="0027758B" w:rsidP="0066182B">
            <w:pPr>
              <w:autoSpaceDE w:val="0"/>
              <w:autoSpaceDN w:val="0"/>
              <w:adjustRightInd w:val="0"/>
              <w:ind w:left="318" w:hanging="284"/>
              <w:rPr>
                <w:rFonts w:ascii="Arial" w:hAnsi="Arial" w:cs="Arial"/>
                <w:b/>
                <w:bCs/>
                <w:sz w:val="20"/>
                <w:szCs w:val="20"/>
              </w:rPr>
            </w:pPr>
          </w:p>
          <w:p w14:paraId="4043BEAF" w14:textId="77777777" w:rsidR="0077459B" w:rsidRPr="0027758B" w:rsidRDefault="0077459B" w:rsidP="0066182B">
            <w:pPr>
              <w:pStyle w:val="ListParagraph"/>
              <w:numPr>
                <w:ilvl w:val="0"/>
                <w:numId w:val="55"/>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Puts self or others in danger e.g. missing from</w:t>
            </w:r>
            <w:r w:rsidR="0027758B" w:rsidRPr="0027758B">
              <w:rPr>
                <w:rFonts w:ascii="Arial" w:hAnsi="Arial" w:cs="Arial"/>
                <w:sz w:val="20"/>
                <w:szCs w:val="20"/>
              </w:rPr>
              <w:t xml:space="preserve"> </w:t>
            </w:r>
            <w:r w:rsidRPr="0027758B">
              <w:rPr>
                <w:rFonts w:ascii="Arial" w:hAnsi="Arial" w:cs="Arial"/>
                <w:sz w:val="20"/>
                <w:szCs w:val="20"/>
              </w:rPr>
              <w:t>home inappropriate relationships</w:t>
            </w:r>
          </w:p>
          <w:p w14:paraId="01F711D9" w14:textId="77777777" w:rsidR="0077459B" w:rsidRPr="0027758B" w:rsidRDefault="0077459B" w:rsidP="0066182B">
            <w:pPr>
              <w:pStyle w:val="ListParagraph"/>
              <w:numPr>
                <w:ilvl w:val="0"/>
                <w:numId w:val="55"/>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Severe emotional</w:t>
            </w:r>
            <w:r w:rsidR="003152D9">
              <w:rPr>
                <w:rFonts w:ascii="Arial" w:hAnsi="Arial" w:cs="Arial"/>
                <w:sz w:val="20"/>
                <w:szCs w:val="20"/>
              </w:rPr>
              <w:t xml:space="preserve"> </w:t>
            </w:r>
            <w:r w:rsidRPr="0027758B">
              <w:rPr>
                <w:rFonts w:ascii="Arial" w:hAnsi="Arial" w:cs="Arial"/>
                <w:sz w:val="20"/>
                <w:szCs w:val="20"/>
              </w:rPr>
              <w:t>/</w:t>
            </w:r>
            <w:r w:rsidR="003152D9">
              <w:rPr>
                <w:rFonts w:ascii="Arial" w:hAnsi="Arial" w:cs="Arial"/>
                <w:sz w:val="20"/>
                <w:szCs w:val="20"/>
              </w:rPr>
              <w:t xml:space="preserve"> </w:t>
            </w:r>
            <w:r w:rsidRPr="0027758B">
              <w:rPr>
                <w:rFonts w:ascii="Arial" w:hAnsi="Arial" w:cs="Arial"/>
                <w:sz w:val="20"/>
                <w:szCs w:val="20"/>
              </w:rPr>
              <w:t>behavioural challenges</w:t>
            </w:r>
          </w:p>
          <w:p w14:paraId="7E74763D" w14:textId="77777777" w:rsidR="0077459B" w:rsidRPr="0027758B" w:rsidRDefault="0077459B" w:rsidP="0066182B">
            <w:pPr>
              <w:pStyle w:val="ListParagraph"/>
              <w:numPr>
                <w:ilvl w:val="0"/>
                <w:numId w:val="55"/>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Puts self or others at risk through aggressive</w:t>
            </w:r>
            <w:r w:rsidR="0027758B" w:rsidRPr="0027758B">
              <w:rPr>
                <w:rFonts w:ascii="Arial" w:hAnsi="Arial" w:cs="Arial"/>
                <w:sz w:val="20"/>
                <w:szCs w:val="20"/>
              </w:rPr>
              <w:t xml:space="preserve"> </w:t>
            </w:r>
            <w:r w:rsidRPr="0027758B">
              <w:rPr>
                <w:rFonts w:ascii="Arial" w:hAnsi="Arial" w:cs="Arial"/>
                <w:sz w:val="20"/>
                <w:szCs w:val="20"/>
              </w:rPr>
              <w:t>behaviour</w:t>
            </w:r>
          </w:p>
          <w:p w14:paraId="54E8FC25" w14:textId="77777777" w:rsidR="006C65D8" w:rsidRDefault="006C65D8" w:rsidP="0066182B">
            <w:pPr>
              <w:autoSpaceDE w:val="0"/>
              <w:autoSpaceDN w:val="0"/>
              <w:adjustRightInd w:val="0"/>
              <w:ind w:left="318" w:hanging="284"/>
              <w:rPr>
                <w:rFonts w:ascii="MetaBoldLF-Roman" w:hAnsi="MetaBoldLF-Roman" w:cs="MetaBoldLF-Roman"/>
                <w:b/>
                <w:bCs/>
                <w:color w:val="FF0000"/>
              </w:rPr>
            </w:pPr>
          </w:p>
          <w:p w14:paraId="091DFD46" w14:textId="77777777" w:rsidR="0077459B" w:rsidRPr="0027758B" w:rsidRDefault="0077459B" w:rsidP="0066182B">
            <w:pPr>
              <w:autoSpaceDE w:val="0"/>
              <w:autoSpaceDN w:val="0"/>
              <w:adjustRightInd w:val="0"/>
              <w:ind w:left="318" w:hanging="284"/>
              <w:rPr>
                <w:rFonts w:ascii="Arial" w:hAnsi="Arial" w:cs="Arial"/>
                <w:b/>
                <w:bCs/>
                <w:sz w:val="20"/>
                <w:szCs w:val="20"/>
              </w:rPr>
            </w:pPr>
            <w:r w:rsidRPr="0027758B">
              <w:rPr>
                <w:rFonts w:ascii="Arial" w:hAnsi="Arial" w:cs="Arial"/>
                <w:b/>
                <w:bCs/>
                <w:sz w:val="20"/>
                <w:szCs w:val="20"/>
              </w:rPr>
              <w:t>Behavioural Development</w:t>
            </w:r>
          </w:p>
          <w:p w14:paraId="5E8A1422"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Persistent disruptive</w:t>
            </w:r>
            <w:r w:rsidR="00122B75">
              <w:rPr>
                <w:rFonts w:ascii="Arial" w:hAnsi="Arial" w:cs="Arial"/>
                <w:sz w:val="20"/>
                <w:szCs w:val="20"/>
              </w:rPr>
              <w:t xml:space="preserve"> </w:t>
            </w:r>
            <w:r w:rsidRPr="0027758B">
              <w:rPr>
                <w:rFonts w:ascii="Arial" w:hAnsi="Arial" w:cs="Arial"/>
                <w:sz w:val="20"/>
                <w:szCs w:val="20"/>
              </w:rPr>
              <w:t>/</w:t>
            </w:r>
            <w:r w:rsidR="00122B75">
              <w:rPr>
                <w:rFonts w:ascii="Arial" w:hAnsi="Arial" w:cs="Arial"/>
                <w:sz w:val="20"/>
                <w:szCs w:val="20"/>
              </w:rPr>
              <w:t xml:space="preserve"> </w:t>
            </w:r>
            <w:r w:rsidRPr="0027758B">
              <w:rPr>
                <w:rFonts w:ascii="Arial" w:hAnsi="Arial" w:cs="Arial"/>
                <w:sz w:val="20"/>
                <w:szCs w:val="20"/>
              </w:rPr>
              <w:t>challenging at school,</w:t>
            </w:r>
            <w:r w:rsidR="0027758B" w:rsidRPr="0027758B">
              <w:rPr>
                <w:rFonts w:ascii="Arial" w:hAnsi="Arial" w:cs="Arial"/>
                <w:sz w:val="20"/>
                <w:szCs w:val="20"/>
              </w:rPr>
              <w:t xml:space="preserve"> </w:t>
            </w:r>
            <w:r w:rsidRPr="0027758B">
              <w:rPr>
                <w:rFonts w:ascii="Arial" w:hAnsi="Arial" w:cs="Arial"/>
                <w:sz w:val="20"/>
                <w:szCs w:val="20"/>
              </w:rPr>
              <w:t>home or in the neighbourhood resulting in</w:t>
            </w:r>
            <w:r w:rsidR="0027758B" w:rsidRPr="0027758B">
              <w:rPr>
                <w:rFonts w:ascii="Arial" w:hAnsi="Arial" w:cs="Arial"/>
                <w:sz w:val="20"/>
                <w:szCs w:val="20"/>
              </w:rPr>
              <w:t xml:space="preserve"> </w:t>
            </w:r>
            <w:r w:rsidRPr="0027758B">
              <w:rPr>
                <w:rFonts w:ascii="Arial" w:hAnsi="Arial" w:cs="Arial"/>
                <w:sz w:val="20"/>
                <w:szCs w:val="20"/>
              </w:rPr>
              <w:t>repeated school placement breakdown and</w:t>
            </w:r>
            <w:r w:rsidR="00C13472">
              <w:rPr>
                <w:rFonts w:ascii="Arial" w:hAnsi="Arial" w:cs="Arial"/>
                <w:sz w:val="20"/>
                <w:szCs w:val="20"/>
              </w:rPr>
              <w:t xml:space="preserve"> </w:t>
            </w:r>
            <w:r w:rsidRPr="0027758B">
              <w:rPr>
                <w:rFonts w:ascii="Arial" w:hAnsi="Arial" w:cs="Arial"/>
                <w:sz w:val="20"/>
                <w:szCs w:val="20"/>
              </w:rPr>
              <w:t>/</w:t>
            </w:r>
            <w:r w:rsidR="00C13472">
              <w:rPr>
                <w:rFonts w:ascii="Arial" w:hAnsi="Arial" w:cs="Arial"/>
                <w:sz w:val="20"/>
                <w:szCs w:val="20"/>
              </w:rPr>
              <w:t xml:space="preserve"> </w:t>
            </w:r>
            <w:r w:rsidRPr="0027758B">
              <w:rPr>
                <w:rFonts w:ascii="Arial" w:hAnsi="Arial" w:cs="Arial"/>
                <w:sz w:val="20"/>
                <w:szCs w:val="20"/>
              </w:rPr>
              <w:t>or</w:t>
            </w:r>
            <w:r w:rsidR="0027758B" w:rsidRPr="0027758B">
              <w:rPr>
                <w:rFonts w:ascii="Arial" w:hAnsi="Arial" w:cs="Arial"/>
                <w:sz w:val="20"/>
                <w:szCs w:val="20"/>
              </w:rPr>
              <w:t xml:space="preserve"> </w:t>
            </w:r>
            <w:r w:rsidRPr="0027758B">
              <w:rPr>
                <w:rFonts w:ascii="Arial" w:hAnsi="Arial" w:cs="Arial"/>
                <w:sz w:val="20"/>
                <w:szCs w:val="20"/>
              </w:rPr>
              <w:t>family breakdown</w:t>
            </w:r>
          </w:p>
          <w:p w14:paraId="723354E9"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284"/>
              <w:rPr>
                <w:rFonts w:ascii="Arial" w:hAnsi="Arial" w:cs="Arial"/>
                <w:sz w:val="20"/>
                <w:szCs w:val="20"/>
              </w:rPr>
            </w:pPr>
            <w:r w:rsidRPr="0027758B">
              <w:rPr>
                <w:rFonts w:ascii="Arial" w:hAnsi="Arial" w:cs="Arial"/>
                <w:sz w:val="20"/>
                <w:szCs w:val="20"/>
              </w:rPr>
              <w:t>Regular and persistent offending and reoffending</w:t>
            </w:r>
            <w:r w:rsidR="009F64F3" w:rsidRPr="0027758B">
              <w:rPr>
                <w:rFonts w:ascii="Arial" w:hAnsi="Arial" w:cs="Arial"/>
                <w:sz w:val="20"/>
                <w:szCs w:val="20"/>
              </w:rPr>
              <w:t xml:space="preserve"> </w:t>
            </w:r>
            <w:r w:rsidRPr="0027758B">
              <w:rPr>
                <w:rFonts w:ascii="Arial" w:hAnsi="Arial" w:cs="Arial"/>
                <w:sz w:val="20"/>
                <w:szCs w:val="20"/>
              </w:rPr>
              <w:t>behaviour for serious offences</w:t>
            </w:r>
            <w:r w:rsidR="0027758B" w:rsidRPr="0027758B">
              <w:rPr>
                <w:rFonts w:ascii="Arial" w:hAnsi="Arial" w:cs="Arial"/>
                <w:sz w:val="20"/>
                <w:szCs w:val="20"/>
              </w:rPr>
              <w:t xml:space="preserve"> </w:t>
            </w:r>
            <w:r w:rsidRPr="0027758B">
              <w:rPr>
                <w:rFonts w:ascii="Arial" w:hAnsi="Arial" w:cs="Arial"/>
                <w:sz w:val="20"/>
                <w:szCs w:val="20"/>
              </w:rPr>
              <w:t>resulting in custodial sentences or high risk</w:t>
            </w:r>
            <w:r w:rsidR="0027758B" w:rsidRPr="0027758B">
              <w:rPr>
                <w:rFonts w:ascii="Arial" w:hAnsi="Arial" w:cs="Arial"/>
                <w:sz w:val="20"/>
                <w:szCs w:val="20"/>
              </w:rPr>
              <w:t xml:space="preserve"> </w:t>
            </w:r>
            <w:r w:rsidRPr="0027758B">
              <w:rPr>
                <w:rFonts w:ascii="Arial" w:hAnsi="Arial" w:cs="Arial"/>
                <w:sz w:val="20"/>
                <w:szCs w:val="20"/>
              </w:rPr>
              <w:t>public protection concerns</w:t>
            </w:r>
          </w:p>
          <w:p w14:paraId="364D5273" w14:textId="77777777" w:rsidR="00210CE6"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lastRenderedPageBreak/>
              <w:t>Mental health needs resulting in high risk</w:t>
            </w:r>
            <w:r w:rsidR="0027758B" w:rsidRPr="0027758B">
              <w:rPr>
                <w:rFonts w:ascii="Arial" w:hAnsi="Arial" w:cs="Arial"/>
                <w:sz w:val="20"/>
                <w:szCs w:val="20"/>
              </w:rPr>
              <w:t xml:space="preserve"> </w:t>
            </w:r>
            <w:r w:rsidRPr="0027758B">
              <w:rPr>
                <w:rFonts w:ascii="Arial" w:hAnsi="Arial" w:cs="Arial"/>
                <w:sz w:val="20"/>
                <w:szCs w:val="20"/>
              </w:rPr>
              <w:t>self-harming behaviours, suicidal ideation and</w:t>
            </w:r>
            <w:r w:rsidR="0027758B" w:rsidRPr="0027758B">
              <w:rPr>
                <w:rFonts w:ascii="Arial" w:hAnsi="Arial" w:cs="Arial"/>
                <w:sz w:val="20"/>
                <w:szCs w:val="20"/>
              </w:rPr>
              <w:t xml:space="preserve"> </w:t>
            </w:r>
            <w:r w:rsidRPr="0027758B">
              <w:rPr>
                <w:rFonts w:ascii="Arial" w:hAnsi="Arial" w:cs="Arial"/>
                <w:sz w:val="20"/>
                <w:szCs w:val="20"/>
              </w:rPr>
              <w:t>in-patient admissions</w:t>
            </w:r>
          </w:p>
          <w:p w14:paraId="4F60DD85" w14:textId="77777777" w:rsidR="0077459B" w:rsidRPr="0027758B" w:rsidRDefault="000F741D"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 xml:space="preserve">Continuous patterns of domestic abuse </w:t>
            </w:r>
          </w:p>
          <w:p w14:paraId="521F05B1"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Parents / carers involved in violent or serious</w:t>
            </w:r>
            <w:r w:rsidR="0027758B" w:rsidRPr="0027758B">
              <w:rPr>
                <w:rFonts w:ascii="Arial" w:hAnsi="Arial" w:cs="Arial"/>
                <w:sz w:val="20"/>
                <w:szCs w:val="20"/>
              </w:rPr>
              <w:t xml:space="preserve"> </w:t>
            </w:r>
            <w:r w:rsidRPr="0027758B">
              <w:rPr>
                <w:rFonts w:ascii="Arial" w:hAnsi="Arial" w:cs="Arial"/>
                <w:sz w:val="20"/>
                <w:szCs w:val="20"/>
              </w:rPr>
              <w:t>crime, or crime against children</w:t>
            </w:r>
          </w:p>
          <w:p w14:paraId="0B2A30FE" w14:textId="77777777" w:rsidR="0027758B"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Parents</w:t>
            </w:r>
            <w:r w:rsidR="00122B75">
              <w:rPr>
                <w:rFonts w:ascii="Arial" w:hAnsi="Arial" w:cs="Arial"/>
                <w:sz w:val="20"/>
                <w:szCs w:val="20"/>
              </w:rPr>
              <w:t xml:space="preserve"> </w:t>
            </w:r>
            <w:r w:rsidRPr="0027758B">
              <w:rPr>
                <w:rFonts w:ascii="Arial" w:hAnsi="Arial" w:cs="Arial"/>
                <w:sz w:val="20"/>
                <w:szCs w:val="20"/>
              </w:rPr>
              <w:t>/</w:t>
            </w:r>
            <w:r w:rsidR="00122B75">
              <w:rPr>
                <w:rFonts w:ascii="Arial" w:hAnsi="Arial" w:cs="Arial"/>
                <w:sz w:val="20"/>
                <w:szCs w:val="20"/>
              </w:rPr>
              <w:t xml:space="preserve"> </w:t>
            </w:r>
            <w:r w:rsidRPr="0027758B">
              <w:rPr>
                <w:rFonts w:ascii="Arial" w:hAnsi="Arial" w:cs="Arial"/>
                <w:sz w:val="20"/>
                <w:szCs w:val="20"/>
              </w:rPr>
              <w:t>carers own needs mean they are</w:t>
            </w:r>
            <w:r w:rsidR="0027758B" w:rsidRPr="0027758B">
              <w:rPr>
                <w:rFonts w:ascii="Arial" w:hAnsi="Arial" w:cs="Arial"/>
                <w:sz w:val="20"/>
                <w:szCs w:val="20"/>
              </w:rPr>
              <w:t xml:space="preserve"> </w:t>
            </w:r>
            <w:r w:rsidRPr="0027758B">
              <w:rPr>
                <w:rFonts w:ascii="Arial" w:hAnsi="Arial" w:cs="Arial"/>
                <w:sz w:val="20"/>
                <w:szCs w:val="20"/>
              </w:rPr>
              <w:t>unable to keep child / young person safe</w:t>
            </w:r>
          </w:p>
          <w:p w14:paraId="6CA64402"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Severe disability – child / young person relies</w:t>
            </w:r>
            <w:r w:rsidR="0027758B" w:rsidRPr="0027758B">
              <w:rPr>
                <w:rFonts w:ascii="Arial" w:hAnsi="Arial" w:cs="Arial"/>
                <w:sz w:val="20"/>
                <w:szCs w:val="20"/>
              </w:rPr>
              <w:t xml:space="preserve"> </w:t>
            </w:r>
            <w:r w:rsidRPr="0027758B">
              <w:rPr>
                <w:rFonts w:ascii="Arial" w:hAnsi="Arial" w:cs="Arial"/>
                <w:sz w:val="20"/>
                <w:szCs w:val="20"/>
              </w:rPr>
              <w:t>totally on other people to meet care needs</w:t>
            </w:r>
          </w:p>
          <w:p w14:paraId="418BE25C"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Chronic and serious domestic abuse involving</w:t>
            </w:r>
            <w:r w:rsidR="0027758B" w:rsidRPr="0027758B">
              <w:rPr>
                <w:rFonts w:ascii="Arial" w:hAnsi="Arial" w:cs="Arial"/>
                <w:sz w:val="20"/>
                <w:szCs w:val="20"/>
              </w:rPr>
              <w:t xml:space="preserve"> </w:t>
            </w:r>
            <w:r w:rsidRPr="0027758B">
              <w:rPr>
                <w:rFonts w:ascii="Arial" w:hAnsi="Arial" w:cs="Arial"/>
                <w:sz w:val="20"/>
                <w:szCs w:val="20"/>
              </w:rPr>
              <w:t>child</w:t>
            </w:r>
            <w:r w:rsidR="003152D9">
              <w:rPr>
                <w:rFonts w:ascii="Arial" w:hAnsi="Arial" w:cs="Arial"/>
                <w:sz w:val="20"/>
                <w:szCs w:val="20"/>
              </w:rPr>
              <w:t xml:space="preserve"> </w:t>
            </w:r>
            <w:r w:rsidRPr="0027758B">
              <w:rPr>
                <w:rFonts w:ascii="Arial" w:hAnsi="Arial" w:cs="Arial"/>
                <w:sz w:val="20"/>
                <w:szCs w:val="20"/>
              </w:rPr>
              <w:t>/</w:t>
            </w:r>
            <w:r w:rsidR="003152D9">
              <w:rPr>
                <w:rFonts w:ascii="Arial" w:hAnsi="Arial" w:cs="Arial"/>
                <w:sz w:val="20"/>
                <w:szCs w:val="20"/>
              </w:rPr>
              <w:t xml:space="preserve"> </w:t>
            </w:r>
            <w:r w:rsidRPr="0027758B">
              <w:rPr>
                <w:rFonts w:ascii="Arial" w:hAnsi="Arial" w:cs="Arial"/>
                <w:sz w:val="20"/>
                <w:szCs w:val="20"/>
              </w:rPr>
              <w:t>young person</w:t>
            </w:r>
          </w:p>
          <w:p w14:paraId="2E77B0F9"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Disclosure from parent of abuse to child /</w:t>
            </w:r>
            <w:r w:rsidR="0027758B" w:rsidRPr="0027758B">
              <w:rPr>
                <w:rFonts w:ascii="Arial" w:hAnsi="Arial" w:cs="Arial"/>
                <w:sz w:val="20"/>
                <w:szCs w:val="20"/>
              </w:rPr>
              <w:t xml:space="preserve"> </w:t>
            </w:r>
            <w:r w:rsidRPr="0027758B">
              <w:rPr>
                <w:rFonts w:ascii="Arial" w:hAnsi="Arial" w:cs="Arial"/>
                <w:sz w:val="20"/>
                <w:szCs w:val="20"/>
              </w:rPr>
              <w:t>young person</w:t>
            </w:r>
          </w:p>
          <w:p w14:paraId="40CD1A39" w14:textId="77777777" w:rsidR="0077459B"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Suspected</w:t>
            </w:r>
            <w:r w:rsidR="00C13472">
              <w:rPr>
                <w:rFonts w:ascii="Arial" w:hAnsi="Arial" w:cs="Arial"/>
                <w:sz w:val="20"/>
                <w:szCs w:val="20"/>
              </w:rPr>
              <w:t xml:space="preserve"> </w:t>
            </w:r>
            <w:r w:rsidRPr="0027758B">
              <w:rPr>
                <w:rFonts w:ascii="Arial" w:hAnsi="Arial" w:cs="Arial"/>
                <w:sz w:val="20"/>
                <w:szCs w:val="20"/>
              </w:rPr>
              <w:t>/</w:t>
            </w:r>
            <w:r w:rsidR="00C13472">
              <w:rPr>
                <w:rFonts w:ascii="Arial" w:hAnsi="Arial" w:cs="Arial"/>
                <w:sz w:val="20"/>
                <w:szCs w:val="20"/>
              </w:rPr>
              <w:t xml:space="preserve"> </w:t>
            </w:r>
            <w:r w:rsidRPr="0027758B">
              <w:rPr>
                <w:rFonts w:ascii="Arial" w:hAnsi="Arial" w:cs="Arial"/>
                <w:sz w:val="20"/>
                <w:szCs w:val="20"/>
              </w:rPr>
              <w:t>evidence of fabricated or induced</w:t>
            </w:r>
            <w:r w:rsidR="0027758B" w:rsidRPr="0027758B">
              <w:rPr>
                <w:rFonts w:ascii="Arial" w:hAnsi="Arial" w:cs="Arial"/>
                <w:sz w:val="20"/>
                <w:szCs w:val="20"/>
              </w:rPr>
              <w:t xml:space="preserve"> </w:t>
            </w:r>
            <w:r w:rsidRPr="0027758B">
              <w:rPr>
                <w:rFonts w:ascii="Arial" w:hAnsi="Arial" w:cs="Arial"/>
                <w:sz w:val="20"/>
                <w:szCs w:val="20"/>
              </w:rPr>
              <w:t>illness</w:t>
            </w:r>
          </w:p>
          <w:p w14:paraId="1773C76A" w14:textId="77777777" w:rsidR="007C27A9"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Young person at risk of Female</w:t>
            </w:r>
            <w:r w:rsidR="00B97E80">
              <w:rPr>
                <w:rFonts w:ascii="Arial" w:hAnsi="Arial" w:cs="Arial"/>
                <w:sz w:val="20"/>
                <w:szCs w:val="20"/>
              </w:rPr>
              <w:t xml:space="preserve"> </w:t>
            </w:r>
            <w:r w:rsidRPr="0027758B">
              <w:rPr>
                <w:rFonts w:ascii="Arial" w:hAnsi="Arial" w:cs="Arial"/>
                <w:sz w:val="20"/>
                <w:szCs w:val="20"/>
              </w:rPr>
              <w:t>Genital</w:t>
            </w:r>
            <w:r w:rsidR="0027758B" w:rsidRPr="0027758B">
              <w:rPr>
                <w:rFonts w:ascii="Arial" w:hAnsi="Arial" w:cs="Arial"/>
                <w:sz w:val="20"/>
                <w:szCs w:val="20"/>
              </w:rPr>
              <w:t xml:space="preserve"> </w:t>
            </w:r>
            <w:r w:rsidRPr="0027758B">
              <w:rPr>
                <w:rFonts w:ascii="Arial" w:hAnsi="Arial" w:cs="Arial"/>
                <w:sz w:val="20"/>
                <w:szCs w:val="20"/>
              </w:rPr>
              <w:t>Mutilation and other harmful traditional</w:t>
            </w:r>
            <w:r w:rsidR="00122B75">
              <w:rPr>
                <w:rFonts w:ascii="Arial" w:hAnsi="Arial" w:cs="Arial"/>
                <w:sz w:val="20"/>
                <w:szCs w:val="20"/>
              </w:rPr>
              <w:t xml:space="preserve"> </w:t>
            </w:r>
            <w:r w:rsidRPr="0027758B">
              <w:rPr>
                <w:rFonts w:ascii="Arial" w:hAnsi="Arial" w:cs="Arial"/>
                <w:sz w:val="20"/>
                <w:szCs w:val="20"/>
              </w:rPr>
              <w:t>/</w:t>
            </w:r>
            <w:r w:rsidR="0027758B" w:rsidRPr="0027758B">
              <w:rPr>
                <w:rFonts w:ascii="Arial" w:hAnsi="Arial" w:cs="Arial"/>
                <w:sz w:val="20"/>
                <w:szCs w:val="20"/>
              </w:rPr>
              <w:t xml:space="preserve"> </w:t>
            </w:r>
            <w:r w:rsidRPr="0027758B">
              <w:rPr>
                <w:rFonts w:ascii="Arial" w:hAnsi="Arial" w:cs="Arial"/>
                <w:sz w:val="20"/>
                <w:szCs w:val="20"/>
              </w:rPr>
              <w:t>cultural practices, Forced Marriage or Honour</w:t>
            </w:r>
            <w:r w:rsidR="0027758B" w:rsidRPr="0027758B">
              <w:rPr>
                <w:rFonts w:ascii="Arial" w:hAnsi="Arial" w:cs="Arial"/>
                <w:sz w:val="20"/>
                <w:szCs w:val="20"/>
              </w:rPr>
              <w:t xml:space="preserve"> </w:t>
            </w:r>
            <w:r w:rsidRPr="0027758B">
              <w:rPr>
                <w:rFonts w:ascii="Arial" w:hAnsi="Arial" w:cs="Arial"/>
                <w:sz w:val="20"/>
                <w:szCs w:val="20"/>
              </w:rPr>
              <w:t>Based Abuse with family who lack willingnes</w:t>
            </w:r>
            <w:r w:rsidR="0027758B" w:rsidRPr="0027758B">
              <w:rPr>
                <w:rFonts w:ascii="Arial" w:hAnsi="Arial" w:cs="Arial"/>
                <w:sz w:val="20"/>
                <w:szCs w:val="20"/>
              </w:rPr>
              <w:t xml:space="preserve">s </w:t>
            </w:r>
            <w:r w:rsidRPr="0027758B">
              <w:rPr>
                <w:rFonts w:ascii="Arial" w:hAnsi="Arial" w:cs="Arial"/>
                <w:sz w:val="20"/>
                <w:szCs w:val="20"/>
              </w:rPr>
              <w:t>to protect</w:t>
            </w:r>
          </w:p>
          <w:p w14:paraId="4FB5E4A8" w14:textId="77777777" w:rsidR="006C65D8" w:rsidRPr="0027758B" w:rsidRDefault="0077459B" w:rsidP="0066182B">
            <w:pPr>
              <w:pStyle w:val="ListParagraph"/>
              <w:numPr>
                <w:ilvl w:val="0"/>
                <w:numId w:val="56"/>
              </w:numPr>
              <w:autoSpaceDE w:val="0"/>
              <w:autoSpaceDN w:val="0"/>
              <w:adjustRightInd w:val="0"/>
              <w:spacing w:after="0" w:line="240" w:lineRule="auto"/>
              <w:ind w:left="318" w:hanging="318"/>
              <w:rPr>
                <w:rFonts w:ascii="Arial" w:hAnsi="Arial" w:cs="Arial"/>
                <w:sz w:val="20"/>
                <w:szCs w:val="20"/>
              </w:rPr>
            </w:pPr>
            <w:r w:rsidRPr="0027758B">
              <w:rPr>
                <w:rFonts w:ascii="Arial" w:hAnsi="Arial" w:cs="Arial"/>
                <w:sz w:val="20"/>
                <w:szCs w:val="20"/>
              </w:rPr>
              <w:t xml:space="preserve">Medium risk of </w:t>
            </w:r>
            <w:r w:rsidR="00651132">
              <w:rPr>
                <w:rFonts w:ascii="Arial" w:hAnsi="Arial" w:cs="Arial"/>
                <w:sz w:val="20"/>
                <w:szCs w:val="20"/>
              </w:rPr>
              <w:t>c</w:t>
            </w:r>
            <w:r w:rsidRPr="0027758B">
              <w:rPr>
                <w:rFonts w:ascii="Arial" w:hAnsi="Arial" w:cs="Arial"/>
                <w:sz w:val="20"/>
                <w:szCs w:val="20"/>
              </w:rPr>
              <w:t xml:space="preserve">hild </w:t>
            </w:r>
            <w:r w:rsidR="00651132">
              <w:rPr>
                <w:rFonts w:ascii="Arial" w:hAnsi="Arial" w:cs="Arial"/>
                <w:sz w:val="20"/>
                <w:szCs w:val="20"/>
              </w:rPr>
              <w:t>e</w:t>
            </w:r>
            <w:r w:rsidRPr="0027758B">
              <w:rPr>
                <w:rFonts w:ascii="Arial" w:hAnsi="Arial" w:cs="Arial"/>
                <w:sz w:val="20"/>
                <w:szCs w:val="20"/>
              </w:rPr>
              <w:t>xploitation and</w:t>
            </w:r>
            <w:r w:rsidR="0027758B" w:rsidRPr="0027758B">
              <w:rPr>
                <w:rFonts w:ascii="Arial" w:hAnsi="Arial" w:cs="Arial"/>
                <w:sz w:val="20"/>
                <w:szCs w:val="20"/>
              </w:rPr>
              <w:t xml:space="preserve"> </w:t>
            </w:r>
            <w:r w:rsidRPr="0027758B">
              <w:rPr>
                <w:rFonts w:ascii="Arial" w:hAnsi="Arial" w:cs="Arial"/>
                <w:sz w:val="20"/>
                <w:szCs w:val="20"/>
              </w:rPr>
              <w:t>parents</w:t>
            </w:r>
            <w:r w:rsidR="00122B75">
              <w:rPr>
                <w:rFonts w:ascii="Arial" w:hAnsi="Arial" w:cs="Arial"/>
                <w:sz w:val="20"/>
                <w:szCs w:val="20"/>
              </w:rPr>
              <w:t xml:space="preserve"> </w:t>
            </w:r>
            <w:r w:rsidRPr="0027758B">
              <w:rPr>
                <w:rFonts w:ascii="Arial" w:hAnsi="Arial" w:cs="Arial"/>
                <w:sz w:val="20"/>
                <w:szCs w:val="20"/>
              </w:rPr>
              <w:t>/</w:t>
            </w:r>
            <w:r w:rsidR="00122B75">
              <w:rPr>
                <w:rFonts w:ascii="Arial" w:hAnsi="Arial" w:cs="Arial"/>
                <w:sz w:val="20"/>
                <w:szCs w:val="20"/>
              </w:rPr>
              <w:t xml:space="preserve"> </w:t>
            </w:r>
            <w:r w:rsidRPr="0027758B">
              <w:rPr>
                <w:rFonts w:ascii="Arial" w:hAnsi="Arial" w:cs="Arial"/>
                <w:sz w:val="20"/>
                <w:szCs w:val="20"/>
              </w:rPr>
              <w:t>carers lack willingness to protect</w:t>
            </w:r>
            <w:r w:rsidR="00A409F9">
              <w:rPr>
                <w:rFonts w:ascii="Arial" w:hAnsi="Arial" w:cs="Arial"/>
                <w:sz w:val="20"/>
                <w:szCs w:val="20"/>
              </w:rPr>
              <w:t xml:space="preserve"> eg sexual exploitation, criminal exploitation</w:t>
            </w:r>
          </w:p>
          <w:p w14:paraId="1011CEE3" w14:textId="77777777" w:rsidR="006C65D8" w:rsidRPr="0027758B" w:rsidRDefault="006C65D8" w:rsidP="0066182B">
            <w:pPr>
              <w:numPr>
                <w:ilvl w:val="0"/>
                <w:numId w:val="56"/>
              </w:numPr>
              <w:ind w:left="318" w:hanging="318"/>
              <w:rPr>
                <w:rFonts w:ascii="Arial" w:hAnsi="Arial" w:cs="Arial"/>
                <w:sz w:val="20"/>
                <w:szCs w:val="20"/>
              </w:rPr>
            </w:pPr>
            <w:r w:rsidRPr="0027758B">
              <w:rPr>
                <w:rFonts w:ascii="Arial" w:hAnsi="Arial" w:cs="Arial"/>
                <w:sz w:val="20"/>
                <w:szCs w:val="20"/>
              </w:rPr>
              <w:t>Coercive behaviour</w:t>
            </w:r>
          </w:p>
          <w:p w14:paraId="163A8361" w14:textId="77777777" w:rsidR="006C65D8" w:rsidRPr="0027758B" w:rsidRDefault="006C65D8" w:rsidP="0066182B">
            <w:pPr>
              <w:numPr>
                <w:ilvl w:val="0"/>
                <w:numId w:val="56"/>
              </w:numPr>
              <w:ind w:left="318" w:hanging="318"/>
              <w:rPr>
                <w:rFonts w:ascii="Arial" w:hAnsi="Arial" w:cs="Arial"/>
                <w:sz w:val="20"/>
                <w:szCs w:val="20"/>
              </w:rPr>
            </w:pPr>
            <w:r w:rsidRPr="0027758B">
              <w:rPr>
                <w:rFonts w:ascii="Arial" w:hAnsi="Arial" w:cs="Arial"/>
                <w:sz w:val="20"/>
                <w:szCs w:val="20"/>
              </w:rPr>
              <w:t>Concerns of online activity</w:t>
            </w:r>
          </w:p>
          <w:p w14:paraId="5DCEDA75" w14:textId="77777777" w:rsidR="00210CE6" w:rsidRDefault="006C65D8" w:rsidP="0066182B">
            <w:pPr>
              <w:numPr>
                <w:ilvl w:val="0"/>
                <w:numId w:val="56"/>
              </w:numPr>
              <w:ind w:left="318" w:hanging="318"/>
              <w:rPr>
                <w:rFonts w:ascii="Arial" w:hAnsi="Arial" w:cs="Arial"/>
                <w:sz w:val="20"/>
                <w:szCs w:val="20"/>
              </w:rPr>
            </w:pPr>
            <w:r w:rsidRPr="0027758B">
              <w:rPr>
                <w:rFonts w:ascii="Arial" w:hAnsi="Arial" w:cs="Arial"/>
                <w:sz w:val="20"/>
                <w:szCs w:val="20"/>
              </w:rPr>
              <w:t>Child experiencing modern slavery and</w:t>
            </w:r>
            <w:r w:rsidR="00122B75">
              <w:rPr>
                <w:rFonts w:ascii="Arial" w:hAnsi="Arial" w:cs="Arial"/>
                <w:sz w:val="20"/>
                <w:szCs w:val="20"/>
              </w:rPr>
              <w:t xml:space="preserve"> </w:t>
            </w:r>
            <w:r w:rsidRPr="0027758B">
              <w:rPr>
                <w:rFonts w:ascii="Arial" w:hAnsi="Arial" w:cs="Arial"/>
                <w:sz w:val="20"/>
                <w:szCs w:val="20"/>
              </w:rPr>
              <w:t>/</w:t>
            </w:r>
            <w:r w:rsidR="00122B75">
              <w:rPr>
                <w:rFonts w:ascii="Arial" w:hAnsi="Arial" w:cs="Arial"/>
                <w:sz w:val="20"/>
                <w:szCs w:val="20"/>
              </w:rPr>
              <w:t xml:space="preserve"> </w:t>
            </w:r>
            <w:r w:rsidRPr="0027758B">
              <w:rPr>
                <w:rFonts w:ascii="Arial" w:hAnsi="Arial" w:cs="Arial"/>
                <w:sz w:val="20"/>
                <w:szCs w:val="20"/>
              </w:rPr>
              <w:t>or human trafficking without parental support</w:t>
            </w:r>
          </w:p>
          <w:p w14:paraId="639F9983" w14:textId="77777777" w:rsidR="00B97E80" w:rsidRDefault="00B97E80" w:rsidP="0066182B">
            <w:pPr>
              <w:ind w:left="318" w:hanging="318"/>
              <w:rPr>
                <w:rFonts w:ascii="Arial" w:hAnsi="Arial" w:cs="Arial"/>
                <w:sz w:val="20"/>
                <w:szCs w:val="20"/>
              </w:rPr>
            </w:pPr>
          </w:p>
          <w:p w14:paraId="7CD11CB7" w14:textId="77777777" w:rsidR="00B97E80" w:rsidRPr="00B91843" w:rsidRDefault="00B97E80" w:rsidP="0066182B">
            <w:pPr>
              <w:ind w:left="318" w:hanging="318"/>
              <w:rPr>
                <w:rFonts w:ascii="Arial" w:hAnsi="Arial" w:cs="Arial"/>
                <w:b/>
                <w:sz w:val="20"/>
                <w:szCs w:val="20"/>
              </w:rPr>
            </w:pPr>
            <w:r w:rsidRPr="00B91843">
              <w:rPr>
                <w:rFonts w:ascii="Arial" w:hAnsi="Arial" w:cs="Arial"/>
                <w:b/>
                <w:sz w:val="20"/>
                <w:szCs w:val="20"/>
              </w:rPr>
              <w:t>Identity and Self-esteem</w:t>
            </w:r>
          </w:p>
          <w:p w14:paraId="7D47886C" w14:textId="77777777" w:rsidR="00B97E80" w:rsidRPr="00B91843" w:rsidRDefault="00B97E80" w:rsidP="0066182B">
            <w:pPr>
              <w:pStyle w:val="ListParagraph"/>
              <w:numPr>
                <w:ilvl w:val="0"/>
                <w:numId w:val="62"/>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Failed Education Supervision Order – three prosecutions for non-attendance: family refusing to engage</w:t>
            </w:r>
          </w:p>
          <w:p w14:paraId="3C497F76" w14:textId="77777777" w:rsidR="00B97E80" w:rsidRPr="00B91843" w:rsidRDefault="00B97E80" w:rsidP="0066182B">
            <w:pPr>
              <w:pStyle w:val="ListParagraph"/>
              <w:numPr>
                <w:ilvl w:val="0"/>
                <w:numId w:val="62"/>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Child</w:t>
            </w:r>
            <w:r w:rsidR="00C13472">
              <w:rPr>
                <w:rFonts w:ascii="Arial" w:hAnsi="Arial" w:cs="Arial"/>
                <w:sz w:val="20"/>
                <w:szCs w:val="20"/>
              </w:rPr>
              <w:t xml:space="preserve"> </w:t>
            </w:r>
            <w:r w:rsidRPr="00B91843">
              <w:rPr>
                <w:rFonts w:ascii="Arial" w:hAnsi="Arial" w:cs="Arial"/>
                <w:sz w:val="20"/>
                <w:szCs w:val="20"/>
              </w:rPr>
              <w:t>/</w:t>
            </w:r>
            <w:r w:rsidR="00C13472">
              <w:rPr>
                <w:rFonts w:ascii="Arial" w:hAnsi="Arial" w:cs="Arial"/>
                <w:sz w:val="20"/>
                <w:szCs w:val="20"/>
              </w:rPr>
              <w:t xml:space="preserve"> </w:t>
            </w:r>
            <w:r w:rsidRPr="00B91843">
              <w:rPr>
                <w:rFonts w:ascii="Arial" w:hAnsi="Arial" w:cs="Arial"/>
                <w:sz w:val="20"/>
                <w:szCs w:val="20"/>
              </w:rPr>
              <w:t>young person likely to put self at risk</w:t>
            </w:r>
          </w:p>
          <w:p w14:paraId="6AAB9ED1" w14:textId="77777777" w:rsidR="00B97E80" w:rsidRPr="00B91843" w:rsidRDefault="00B97E80" w:rsidP="0066182B">
            <w:pPr>
              <w:pStyle w:val="ListParagraph"/>
              <w:numPr>
                <w:ilvl w:val="0"/>
                <w:numId w:val="62"/>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Evident mental health needs</w:t>
            </w:r>
          </w:p>
          <w:p w14:paraId="54F8A6AB" w14:textId="77777777" w:rsidR="00B97E80" w:rsidRPr="00B91843" w:rsidRDefault="00B97E80" w:rsidP="0066182B">
            <w:pPr>
              <w:pStyle w:val="ListParagraph"/>
              <w:numPr>
                <w:ilvl w:val="0"/>
                <w:numId w:val="62"/>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Young person exhibiting extremist views, threats, suggestions or behaviour which meets PREVENT criteria</w:t>
            </w:r>
          </w:p>
          <w:p w14:paraId="621ED9CB" w14:textId="77777777" w:rsidR="00B97E80" w:rsidRPr="00B91843" w:rsidRDefault="00B97E80" w:rsidP="0066182B">
            <w:pPr>
              <w:pStyle w:val="ListParagraph"/>
              <w:numPr>
                <w:ilvl w:val="0"/>
                <w:numId w:val="62"/>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Young person involved / closely associating with gangs</w:t>
            </w:r>
          </w:p>
          <w:p w14:paraId="54961B42" w14:textId="77777777" w:rsidR="00B97E80" w:rsidRPr="00B91843" w:rsidRDefault="00B97E80" w:rsidP="0066182B">
            <w:pPr>
              <w:ind w:left="318" w:hanging="318"/>
              <w:rPr>
                <w:rFonts w:ascii="Arial" w:hAnsi="Arial" w:cs="Arial"/>
                <w:sz w:val="20"/>
                <w:szCs w:val="20"/>
              </w:rPr>
            </w:pPr>
          </w:p>
          <w:p w14:paraId="1DA09D01" w14:textId="77777777" w:rsidR="00B97E80" w:rsidRPr="00B91843" w:rsidRDefault="00B97E80" w:rsidP="0066182B">
            <w:pPr>
              <w:ind w:left="318" w:hanging="318"/>
              <w:rPr>
                <w:rFonts w:ascii="Arial" w:hAnsi="Arial" w:cs="Arial"/>
                <w:b/>
                <w:sz w:val="20"/>
                <w:szCs w:val="20"/>
              </w:rPr>
            </w:pPr>
            <w:r w:rsidRPr="00B91843">
              <w:rPr>
                <w:rFonts w:ascii="Arial" w:hAnsi="Arial" w:cs="Arial"/>
                <w:b/>
                <w:sz w:val="20"/>
                <w:szCs w:val="20"/>
              </w:rPr>
              <w:t>Family and Social Relationships</w:t>
            </w:r>
          </w:p>
          <w:p w14:paraId="35B3E3AA" w14:textId="77777777" w:rsidR="00B97E80" w:rsidRPr="00B91843" w:rsidRDefault="00B97E80" w:rsidP="0066182B">
            <w:pPr>
              <w:pStyle w:val="ListParagraph"/>
              <w:numPr>
                <w:ilvl w:val="0"/>
                <w:numId w:val="44"/>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Relationships with family experienced as negative (‘low warmth, high criticism’)</w:t>
            </w:r>
          </w:p>
          <w:p w14:paraId="5131C25B" w14:textId="77777777" w:rsidR="00B97E80" w:rsidRPr="00B91843" w:rsidRDefault="00B97E80" w:rsidP="0066182B">
            <w:pPr>
              <w:pStyle w:val="ListParagraph"/>
              <w:numPr>
                <w:ilvl w:val="0"/>
                <w:numId w:val="44"/>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Rejection by a parent</w:t>
            </w:r>
            <w:r w:rsidR="00C13472">
              <w:rPr>
                <w:rFonts w:ascii="Arial" w:hAnsi="Arial" w:cs="Arial"/>
                <w:sz w:val="20"/>
                <w:szCs w:val="20"/>
              </w:rPr>
              <w:t xml:space="preserve"> </w:t>
            </w:r>
            <w:r w:rsidRPr="00B91843">
              <w:rPr>
                <w:rFonts w:ascii="Arial" w:hAnsi="Arial" w:cs="Arial"/>
                <w:sz w:val="20"/>
                <w:szCs w:val="20"/>
              </w:rPr>
              <w:t>/</w:t>
            </w:r>
            <w:r w:rsidR="00C13472">
              <w:rPr>
                <w:rFonts w:ascii="Arial" w:hAnsi="Arial" w:cs="Arial"/>
                <w:sz w:val="20"/>
                <w:szCs w:val="20"/>
              </w:rPr>
              <w:t xml:space="preserve"> </w:t>
            </w:r>
            <w:r w:rsidRPr="00B91843">
              <w:rPr>
                <w:rFonts w:ascii="Arial" w:hAnsi="Arial" w:cs="Arial"/>
                <w:sz w:val="20"/>
                <w:szCs w:val="20"/>
              </w:rPr>
              <w:t>carer; family no longer want to care for - or have abandoned –</w:t>
            </w:r>
            <w:r w:rsidR="00122B75">
              <w:rPr>
                <w:rFonts w:ascii="Arial" w:hAnsi="Arial" w:cs="Arial"/>
                <w:sz w:val="20"/>
                <w:szCs w:val="20"/>
              </w:rPr>
              <w:t xml:space="preserve"> </w:t>
            </w:r>
            <w:r w:rsidRPr="00B91843">
              <w:rPr>
                <w:rFonts w:ascii="Arial" w:hAnsi="Arial" w:cs="Arial"/>
                <w:sz w:val="20"/>
                <w:szCs w:val="20"/>
              </w:rPr>
              <w:t>child</w:t>
            </w:r>
            <w:r w:rsidR="00C13472">
              <w:rPr>
                <w:rFonts w:ascii="Arial" w:hAnsi="Arial" w:cs="Arial"/>
                <w:sz w:val="20"/>
                <w:szCs w:val="20"/>
              </w:rPr>
              <w:t xml:space="preserve"> </w:t>
            </w:r>
            <w:r w:rsidRPr="00B91843">
              <w:rPr>
                <w:rFonts w:ascii="Arial" w:hAnsi="Arial" w:cs="Arial"/>
                <w:sz w:val="20"/>
                <w:szCs w:val="20"/>
              </w:rPr>
              <w:t>/</w:t>
            </w:r>
            <w:r w:rsidR="00C13472">
              <w:rPr>
                <w:rFonts w:ascii="Arial" w:hAnsi="Arial" w:cs="Arial"/>
                <w:sz w:val="20"/>
                <w:szCs w:val="20"/>
              </w:rPr>
              <w:t xml:space="preserve"> </w:t>
            </w:r>
            <w:r w:rsidRPr="00B91843">
              <w:rPr>
                <w:rFonts w:ascii="Arial" w:hAnsi="Arial" w:cs="Arial"/>
                <w:sz w:val="20"/>
                <w:szCs w:val="20"/>
              </w:rPr>
              <w:t>young person</w:t>
            </w:r>
          </w:p>
          <w:p w14:paraId="7CF9EF7A" w14:textId="77777777" w:rsidR="00B97E80" w:rsidRPr="00B91843" w:rsidRDefault="00B97E80" w:rsidP="0066182B">
            <w:pPr>
              <w:pStyle w:val="ListParagraph"/>
              <w:numPr>
                <w:ilvl w:val="0"/>
                <w:numId w:val="44"/>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Periods accommodated by local authority</w:t>
            </w:r>
          </w:p>
          <w:p w14:paraId="1B651408" w14:textId="77777777" w:rsidR="00B97E80" w:rsidRPr="00B91843" w:rsidRDefault="00B97E80" w:rsidP="0066182B">
            <w:pPr>
              <w:pStyle w:val="ListParagraph"/>
              <w:numPr>
                <w:ilvl w:val="0"/>
                <w:numId w:val="44"/>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Family breakdown related to child’s behavioural difficulties</w:t>
            </w:r>
          </w:p>
          <w:p w14:paraId="0FBE425D" w14:textId="77777777" w:rsidR="00B97E80" w:rsidRPr="00B91843" w:rsidRDefault="00B97E80" w:rsidP="0066182B">
            <w:pPr>
              <w:pStyle w:val="ListParagraph"/>
              <w:numPr>
                <w:ilvl w:val="0"/>
                <w:numId w:val="44"/>
              </w:numPr>
              <w:autoSpaceDE w:val="0"/>
              <w:autoSpaceDN w:val="0"/>
              <w:adjustRightInd w:val="0"/>
              <w:spacing w:after="0" w:line="240" w:lineRule="auto"/>
              <w:ind w:left="318" w:hanging="318"/>
              <w:rPr>
                <w:rFonts w:ascii="Arial" w:hAnsi="Arial" w:cs="Arial"/>
                <w:sz w:val="20"/>
                <w:szCs w:val="20"/>
              </w:rPr>
            </w:pPr>
            <w:r w:rsidRPr="00B91843">
              <w:rPr>
                <w:rFonts w:ascii="Arial" w:hAnsi="Arial" w:cs="Arial"/>
                <w:sz w:val="20"/>
                <w:szCs w:val="20"/>
              </w:rPr>
              <w:t>Subject to physical, emotional or sexual abuse or neglect</w:t>
            </w:r>
          </w:p>
          <w:p w14:paraId="110499E4" w14:textId="77777777" w:rsidR="00B97E80" w:rsidRPr="00B91843" w:rsidRDefault="00B97E80" w:rsidP="0066182B">
            <w:pPr>
              <w:pStyle w:val="ListParagraph"/>
              <w:numPr>
                <w:ilvl w:val="0"/>
                <w:numId w:val="44"/>
              </w:numPr>
              <w:spacing w:after="0" w:line="240" w:lineRule="auto"/>
              <w:ind w:left="318" w:hanging="318"/>
              <w:rPr>
                <w:rFonts w:ascii="Arial" w:hAnsi="Arial" w:cs="Arial"/>
                <w:sz w:val="20"/>
                <w:szCs w:val="20"/>
              </w:rPr>
            </w:pPr>
            <w:r w:rsidRPr="00B91843">
              <w:rPr>
                <w:rFonts w:ascii="Arial" w:hAnsi="Arial" w:cs="Arial"/>
                <w:sz w:val="20"/>
                <w:szCs w:val="20"/>
              </w:rPr>
              <w:lastRenderedPageBreak/>
              <w:t>Younger child main carer for family member</w:t>
            </w:r>
          </w:p>
          <w:p w14:paraId="78908AD4" w14:textId="77777777" w:rsidR="00B97E80" w:rsidRDefault="00B97E80" w:rsidP="00B97E80">
            <w:pPr>
              <w:rPr>
                <w:rFonts w:ascii="Arial" w:hAnsi="Arial" w:cs="Arial"/>
                <w:sz w:val="20"/>
                <w:szCs w:val="20"/>
              </w:rPr>
            </w:pPr>
          </w:p>
          <w:p w14:paraId="5C2AE066" w14:textId="77777777" w:rsidR="00B97E80" w:rsidRPr="00B91843" w:rsidRDefault="00B97E80" w:rsidP="0066182B">
            <w:pPr>
              <w:ind w:left="318" w:hanging="284"/>
              <w:rPr>
                <w:rFonts w:ascii="Arial" w:hAnsi="Arial" w:cs="Arial"/>
                <w:b/>
                <w:sz w:val="20"/>
                <w:szCs w:val="20"/>
              </w:rPr>
            </w:pPr>
            <w:r w:rsidRPr="00B91843">
              <w:rPr>
                <w:rFonts w:ascii="Arial" w:hAnsi="Arial" w:cs="Arial"/>
                <w:b/>
                <w:sz w:val="20"/>
                <w:szCs w:val="20"/>
              </w:rPr>
              <w:t>Social Presentation</w:t>
            </w:r>
          </w:p>
          <w:p w14:paraId="73EF8CC8" w14:textId="77777777" w:rsidR="00B97E80" w:rsidRPr="00B91843" w:rsidRDefault="00B97E80" w:rsidP="0066182B">
            <w:pPr>
              <w:numPr>
                <w:ilvl w:val="0"/>
                <w:numId w:val="63"/>
              </w:numPr>
              <w:ind w:left="318" w:hanging="284"/>
              <w:rPr>
                <w:rFonts w:ascii="Arial" w:hAnsi="Arial" w:cs="Arial"/>
                <w:sz w:val="20"/>
                <w:szCs w:val="20"/>
              </w:rPr>
            </w:pPr>
            <w:r w:rsidRPr="00B91843">
              <w:rPr>
                <w:rFonts w:ascii="Arial" w:hAnsi="Arial" w:cs="Arial"/>
                <w:sz w:val="20"/>
                <w:szCs w:val="20"/>
              </w:rPr>
              <w:t>Poor / inappropriate self-presentation / hygiene related health issues</w:t>
            </w:r>
          </w:p>
          <w:p w14:paraId="47F8CBCB" w14:textId="77777777" w:rsidR="00B97E80" w:rsidRPr="00B91843" w:rsidRDefault="00B97E80" w:rsidP="0066182B">
            <w:pPr>
              <w:ind w:left="318" w:hanging="284"/>
              <w:rPr>
                <w:rFonts w:ascii="Arial" w:hAnsi="Arial" w:cs="Arial"/>
                <w:sz w:val="20"/>
                <w:szCs w:val="20"/>
              </w:rPr>
            </w:pPr>
          </w:p>
          <w:p w14:paraId="2EAEFD65" w14:textId="77777777" w:rsidR="00B97E80" w:rsidRPr="00B91843" w:rsidRDefault="00B97E80" w:rsidP="0066182B">
            <w:pPr>
              <w:ind w:left="318" w:hanging="284"/>
              <w:rPr>
                <w:rFonts w:ascii="Arial" w:hAnsi="Arial" w:cs="Arial"/>
                <w:b/>
                <w:sz w:val="20"/>
                <w:szCs w:val="20"/>
              </w:rPr>
            </w:pPr>
            <w:r w:rsidRPr="00B91843">
              <w:rPr>
                <w:rFonts w:ascii="Arial" w:hAnsi="Arial" w:cs="Arial"/>
                <w:b/>
                <w:sz w:val="20"/>
                <w:szCs w:val="20"/>
              </w:rPr>
              <w:t>Self-care Skills</w:t>
            </w:r>
          </w:p>
          <w:p w14:paraId="0A3BCC95" w14:textId="77777777" w:rsidR="00B97E80" w:rsidRPr="00B91843" w:rsidRDefault="00B97E80" w:rsidP="0066182B">
            <w:pPr>
              <w:numPr>
                <w:ilvl w:val="0"/>
                <w:numId w:val="64"/>
              </w:numPr>
              <w:ind w:left="318" w:hanging="284"/>
              <w:rPr>
                <w:rFonts w:ascii="Arial" w:hAnsi="Arial" w:cs="Arial"/>
                <w:sz w:val="20"/>
                <w:szCs w:val="20"/>
              </w:rPr>
            </w:pPr>
            <w:r w:rsidRPr="00B91843">
              <w:rPr>
                <w:rFonts w:ascii="Arial" w:hAnsi="Arial" w:cs="Arial"/>
                <w:sz w:val="20"/>
                <w:szCs w:val="20"/>
              </w:rPr>
              <w:t>Absence / neglect of self-care skills due to other priorities such as substance misuse</w:t>
            </w:r>
          </w:p>
          <w:p w14:paraId="33242F25" w14:textId="77777777" w:rsidR="00B97E80" w:rsidRPr="00B91843" w:rsidRDefault="00B97E80" w:rsidP="0066182B">
            <w:pPr>
              <w:numPr>
                <w:ilvl w:val="0"/>
                <w:numId w:val="64"/>
              </w:numPr>
              <w:ind w:left="318" w:hanging="284"/>
              <w:rPr>
                <w:rFonts w:ascii="Arial" w:hAnsi="Arial" w:cs="Arial"/>
                <w:sz w:val="20"/>
                <w:szCs w:val="20"/>
              </w:rPr>
            </w:pPr>
            <w:r w:rsidRPr="00B91843">
              <w:rPr>
                <w:rFonts w:ascii="Arial" w:hAnsi="Arial" w:cs="Arial"/>
                <w:sz w:val="20"/>
                <w:szCs w:val="20"/>
              </w:rPr>
              <w:t>Takes inappropriate risks in self-care</w:t>
            </w:r>
          </w:p>
          <w:p w14:paraId="0E316F11" w14:textId="77777777" w:rsidR="00B97E80" w:rsidRPr="00B91843" w:rsidRDefault="00B97E80" w:rsidP="0066182B">
            <w:pPr>
              <w:numPr>
                <w:ilvl w:val="0"/>
                <w:numId w:val="64"/>
              </w:numPr>
              <w:ind w:left="318" w:hanging="284"/>
              <w:rPr>
                <w:rFonts w:ascii="Arial" w:hAnsi="Arial" w:cs="Arial"/>
                <w:sz w:val="20"/>
                <w:szCs w:val="20"/>
              </w:rPr>
            </w:pPr>
            <w:r w:rsidRPr="00B91843">
              <w:rPr>
                <w:rFonts w:ascii="Arial" w:hAnsi="Arial" w:cs="Arial"/>
                <w:sz w:val="20"/>
                <w:szCs w:val="20"/>
              </w:rPr>
              <w:t>Severe lack of age appropriate behaviour and independent living skills likely to result in harm</w:t>
            </w:r>
          </w:p>
          <w:p w14:paraId="197EA3BD" w14:textId="77777777" w:rsidR="00B97E80" w:rsidRPr="00B91843" w:rsidRDefault="00B97E80" w:rsidP="0066182B">
            <w:pPr>
              <w:ind w:left="318" w:hanging="284"/>
              <w:rPr>
                <w:rFonts w:ascii="Arial" w:hAnsi="Arial" w:cs="Arial"/>
                <w:sz w:val="20"/>
                <w:szCs w:val="20"/>
              </w:rPr>
            </w:pPr>
          </w:p>
          <w:p w14:paraId="2A5C44DB" w14:textId="77777777" w:rsidR="00B97E80" w:rsidRPr="00B91843" w:rsidRDefault="00B97E80" w:rsidP="0066182B">
            <w:pPr>
              <w:ind w:left="318" w:hanging="284"/>
              <w:rPr>
                <w:rFonts w:ascii="Arial" w:hAnsi="Arial" w:cs="Arial"/>
                <w:sz w:val="20"/>
                <w:szCs w:val="20"/>
              </w:rPr>
            </w:pPr>
            <w:r w:rsidRPr="00B91843">
              <w:rPr>
                <w:rFonts w:ascii="Arial" w:hAnsi="Arial" w:cs="Arial"/>
                <w:b/>
                <w:bCs/>
                <w:sz w:val="20"/>
                <w:szCs w:val="20"/>
              </w:rPr>
              <w:t>Other indicators</w:t>
            </w:r>
          </w:p>
          <w:p w14:paraId="30CA4C11" w14:textId="77777777" w:rsidR="00B97E80" w:rsidRPr="00B91843"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B91843">
              <w:rPr>
                <w:rFonts w:ascii="Arial" w:hAnsi="Arial" w:cs="Arial"/>
                <w:sz w:val="20"/>
                <w:szCs w:val="20"/>
              </w:rPr>
              <w:t>Professional concerns – but difficulty accessing child / young person</w:t>
            </w:r>
          </w:p>
          <w:p w14:paraId="5BD4FF17" w14:textId="77777777" w:rsidR="00B97E80" w:rsidRPr="00B91843"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B91843">
              <w:rPr>
                <w:rFonts w:ascii="Arial" w:hAnsi="Arial" w:cs="Arial"/>
                <w:sz w:val="20"/>
                <w:szCs w:val="20"/>
              </w:rPr>
              <w:t>Unaccompanied refuge / asylum seeker</w:t>
            </w:r>
          </w:p>
          <w:p w14:paraId="154B0A2C" w14:textId="77777777" w:rsidR="00B97E80" w:rsidRPr="00B91843"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B91843">
              <w:rPr>
                <w:rFonts w:ascii="Arial" w:hAnsi="Arial" w:cs="Arial"/>
                <w:sz w:val="20"/>
                <w:szCs w:val="20"/>
              </w:rPr>
              <w:t>Privately fostered</w:t>
            </w:r>
          </w:p>
          <w:p w14:paraId="7AD1F446" w14:textId="77777777" w:rsidR="00B97E80" w:rsidRPr="00B91843"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B91843">
              <w:rPr>
                <w:rFonts w:ascii="Arial" w:hAnsi="Arial" w:cs="Arial"/>
                <w:sz w:val="20"/>
                <w:szCs w:val="20"/>
              </w:rPr>
              <w:t>Abusing other children</w:t>
            </w:r>
          </w:p>
          <w:p w14:paraId="63952DC5" w14:textId="77777777" w:rsidR="005919F5" w:rsidRDefault="005919F5"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Pr>
                <w:rFonts w:ascii="Arial" w:hAnsi="Arial" w:cs="Arial"/>
                <w:sz w:val="20"/>
                <w:szCs w:val="20"/>
              </w:rPr>
              <w:t>Young person displaying sexually harmful behaviour</w:t>
            </w:r>
          </w:p>
          <w:p w14:paraId="6D09C0A5" w14:textId="77777777" w:rsidR="00B97E80" w:rsidRPr="005919F5"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5919F5">
              <w:rPr>
                <w:rFonts w:ascii="Arial" w:hAnsi="Arial" w:cs="Arial"/>
                <w:sz w:val="20"/>
                <w:szCs w:val="20"/>
              </w:rPr>
              <w:t>Serious or persistent offending behaviour likely to lead to custody / remand in secure unit</w:t>
            </w:r>
            <w:r w:rsidR="00C13472" w:rsidRPr="005919F5">
              <w:rPr>
                <w:rFonts w:ascii="Arial" w:hAnsi="Arial" w:cs="Arial"/>
                <w:sz w:val="20"/>
                <w:szCs w:val="20"/>
              </w:rPr>
              <w:t xml:space="preserve"> </w:t>
            </w:r>
            <w:r w:rsidRPr="005919F5">
              <w:rPr>
                <w:rFonts w:ascii="Arial" w:hAnsi="Arial" w:cs="Arial"/>
                <w:sz w:val="20"/>
                <w:szCs w:val="20"/>
              </w:rPr>
              <w:t>/ prison</w:t>
            </w:r>
          </w:p>
          <w:p w14:paraId="2A30713B" w14:textId="77777777" w:rsidR="00B97E80"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B91843">
              <w:rPr>
                <w:rFonts w:ascii="Arial" w:hAnsi="Arial" w:cs="Arial"/>
                <w:sz w:val="20"/>
                <w:szCs w:val="20"/>
              </w:rPr>
              <w:t>Trafficked child with no family support or protection</w:t>
            </w:r>
          </w:p>
          <w:p w14:paraId="1F749E81" w14:textId="77777777" w:rsidR="00B97E80" w:rsidRPr="00B97E80" w:rsidRDefault="00B97E80" w:rsidP="0066182B">
            <w:pPr>
              <w:pStyle w:val="ListParagraph"/>
              <w:numPr>
                <w:ilvl w:val="0"/>
                <w:numId w:val="65"/>
              </w:numPr>
              <w:autoSpaceDE w:val="0"/>
              <w:autoSpaceDN w:val="0"/>
              <w:adjustRightInd w:val="0"/>
              <w:spacing w:after="0" w:line="240" w:lineRule="auto"/>
              <w:ind w:left="318" w:hanging="284"/>
              <w:rPr>
                <w:rFonts w:ascii="Arial" w:hAnsi="Arial" w:cs="Arial"/>
                <w:sz w:val="20"/>
                <w:szCs w:val="20"/>
              </w:rPr>
            </w:pPr>
            <w:r w:rsidRPr="00B97E80">
              <w:rPr>
                <w:rFonts w:ascii="Arial" w:hAnsi="Arial" w:cs="Arial"/>
                <w:sz w:val="20"/>
                <w:szCs w:val="20"/>
              </w:rPr>
              <w:t>Forced criminality, forced labour</w:t>
            </w:r>
          </w:p>
          <w:p w14:paraId="57F18BEF" w14:textId="77777777" w:rsidR="00B97E80" w:rsidRDefault="00B97E80" w:rsidP="00B97E80">
            <w:pPr>
              <w:rPr>
                <w:rFonts w:ascii="Arial" w:hAnsi="Arial" w:cs="Arial"/>
                <w:sz w:val="20"/>
                <w:szCs w:val="20"/>
              </w:rPr>
            </w:pPr>
          </w:p>
          <w:p w14:paraId="68923E31" w14:textId="77777777" w:rsidR="0027758B" w:rsidRPr="006C65D8" w:rsidRDefault="0027758B" w:rsidP="0027758B">
            <w:pPr>
              <w:rPr>
                <w:rFonts w:ascii="Arial" w:hAnsi="Arial" w:cs="Arial"/>
                <w:sz w:val="20"/>
                <w:szCs w:val="20"/>
              </w:rPr>
            </w:pPr>
          </w:p>
        </w:tc>
        <w:tc>
          <w:tcPr>
            <w:tcW w:w="5783" w:type="dxa"/>
            <w:tcBorders>
              <w:top w:val="single" w:sz="18" w:space="0" w:color="FF0000"/>
              <w:left w:val="single" w:sz="18" w:space="0" w:color="FF0000"/>
              <w:bottom w:val="single" w:sz="18" w:space="0" w:color="FF0000"/>
              <w:right w:val="single" w:sz="18" w:space="0" w:color="FF0000"/>
            </w:tcBorders>
            <w:shd w:val="clear" w:color="auto" w:fill="FFFFFF"/>
          </w:tcPr>
          <w:p w14:paraId="4D68CCFE" w14:textId="77777777" w:rsidR="00210CE6" w:rsidRPr="0027758B" w:rsidRDefault="00210CE6" w:rsidP="0066182B">
            <w:pPr>
              <w:ind w:left="288" w:hanging="283"/>
              <w:rPr>
                <w:rFonts w:ascii="Arial" w:hAnsi="Arial" w:cs="Arial"/>
                <w:b/>
                <w:sz w:val="20"/>
                <w:szCs w:val="20"/>
              </w:rPr>
            </w:pPr>
            <w:r w:rsidRPr="0027758B">
              <w:rPr>
                <w:rFonts w:ascii="Arial" w:hAnsi="Arial" w:cs="Arial"/>
                <w:b/>
                <w:sz w:val="20"/>
                <w:szCs w:val="20"/>
              </w:rPr>
              <w:lastRenderedPageBreak/>
              <w:t>Basic Care, Safety and Protection</w:t>
            </w:r>
          </w:p>
          <w:p w14:paraId="488D1B64" w14:textId="77777777" w:rsidR="0077459B" w:rsidRPr="00B91843" w:rsidRDefault="0077459B" w:rsidP="0066182B">
            <w:pPr>
              <w:pStyle w:val="ListParagraph"/>
              <w:numPr>
                <w:ilvl w:val="0"/>
                <w:numId w:val="59"/>
              </w:numPr>
              <w:autoSpaceDE w:val="0"/>
              <w:autoSpaceDN w:val="0"/>
              <w:adjustRightInd w:val="0"/>
              <w:spacing w:after="0" w:line="240" w:lineRule="auto"/>
              <w:ind w:left="288" w:hanging="283"/>
              <w:rPr>
                <w:rFonts w:ascii="Arial" w:hAnsi="Arial" w:cs="Arial"/>
                <w:sz w:val="20"/>
                <w:szCs w:val="20"/>
              </w:rPr>
            </w:pPr>
            <w:r w:rsidRPr="0027758B">
              <w:rPr>
                <w:rFonts w:ascii="Arial" w:hAnsi="Arial" w:cs="Arial"/>
                <w:sz w:val="20"/>
                <w:szCs w:val="20"/>
              </w:rPr>
              <w:t>Parent / carers mental health or substance</w:t>
            </w:r>
            <w:r w:rsidR="0027758B" w:rsidRPr="0027758B">
              <w:rPr>
                <w:rFonts w:ascii="Arial" w:hAnsi="Arial" w:cs="Arial"/>
                <w:sz w:val="20"/>
                <w:szCs w:val="20"/>
              </w:rPr>
              <w:t xml:space="preserve"> </w:t>
            </w:r>
            <w:r w:rsidRPr="0027758B">
              <w:rPr>
                <w:rFonts w:ascii="Arial" w:hAnsi="Arial" w:cs="Arial"/>
                <w:sz w:val="20"/>
                <w:szCs w:val="20"/>
              </w:rPr>
              <w:t xml:space="preserve">misuse </w:t>
            </w:r>
            <w:r w:rsidRPr="00B91843">
              <w:rPr>
                <w:rFonts w:ascii="Arial" w:hAnsi="Arial" w:cs="Arial"/>
                <w:sz w:val="20"/>
                <w:szCs w:val="20"/>
              </w:rPr>
              <w:t>significantly affect care of child</w:t>
            </w:r>
          </w:p>
          <w:p w14:paraId="6860B37A" w14:textId="77777777" w:rsidR="0077459B" w:rsidRPr="00B91843" w:rsidRDefault="0077459B" w:rsidP="0066182B">
            <w:pPr>
              <w:pStyle w:val="ListParagraph"/>
              <w:numPr>
                <w:ilvl w:val="0"/>
                <w:numId w:val="59"/>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Parents / carers unable to care for previous</w:t>
            </w:r>
            <w:r w:rsidR="0027758B" w:rsidRPr="00B91843">
              <w:rPr>
                <w:rFonts w:ascii="Arial" w:hAnsi="Arial" w:cs="Arial"/>
                <w:sz w:val="20"/>
                <w:szCs w:val="20"/>
              </w:rPr>
              <w:t xml:space="preserve"> </w:t>
            </w:r>
            <w:r w:rsidRPr="00B91843">
              <w:rPr>
                <w:rFonts w:ascii="Arial" w:hAnsi="Arial" w:cs="Arial"/>
                <w:sz w:val="20"/>
                <w:szCs w:val="20"/>
              </w:rPr>
              <w:t>children</w:t>
            </w:r>
            <w:r w:rsidRPr="00B91843">
              <w:rPr>
                <w:rFonts w:ascii="Arial" w:hAnsi="Arial" w:cs="Arial"/>
                <w:b/>
                <w:sz w:val="20"/>
                <w:szCs w:val="20"/>
              </w:rPr>
              <w:t xml:space="preserve"> </w:t>
            </w:r>
          </w:p>
          <w:p w14:paraId="60D23B97" w14:textId="77777777" w:rsidR="009F64F3" w:rsidRPr="00B91843" w:rsidRDefault="009F64F3" w:rsidP="0066182B">
            <w:pPr>
              <w:framePr w:hSpace="180" w:wrap="around" w:vAnchor="text" w:hAnchor="margin" w:xAlign="center" w:y="-539"/>
              <w:ind w:left="288" w:hanging="283"/>
              <w:rPr>
                <w:rFonts w:ascii="Arial" w:hAnsi="Arial" w:cs="Arial"/>
                <w:b/>
                <w:sz w:val="20"/>
                <w:szCs w:val="20"/>
              </w:rPr>
            </w:pPr>
          </w:p>
          <w:p w14:paraId="7C44FBC0" w14:textId="77777777" w:rsidR="00210CE6" w:rsidRPr="00B91843" w:rsidRDefault="00210CE6" w:rsidP="0066182B">
            <w:pPr>
              <w:framePr w:hSpace="180" w:wrap="around" w:vAnchor="text" w:hAnchor="margin" w:xAlign="center" w:y="-539"/>
              <w:ind w:left="288" w:hanging="283"/>
              <w:rPr>
                <w:rFonts w:ascii="Arial" w:hAnsi="Arial" w:cs="Arial"/>
                <w:b/>
                <w:sz w:val="20"/>
                <w:szCs w:val="20"/>
              </w:rPr>
            </w:pPr>
            <w:r w:rsidRPr="00B91843">
              <w:rPr>
                <w:rFonts w:ascii="Arial" w:hAnsi="Arial" w:cs="Arial"/>
                <w:b/>
                <w:sz w:val="20"/>
                <w:szCs w:val="20"/>
              </w:rPr>
              <w:t>Emotional Warmth</w:t>
            </w:r>
          </w:p>
          <w:p w14:paraId="7D7AE42A" w14:textId="77777777" w:rsidR="009F64F3" w:rsidRPr="00B91843" w:rsidRDefault="009F64F3" w:rsidP="0066182B">
            <w:pPr>
              <w:pStyle w:val="ListParagraph"/>
              <w:numPr>
                <w:ilvl w:val="0"/>
                <w:numId w:val="60"/>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Parent’s own emotional experiences impacting</w:t>
            </w:r>
            <w:r w:rsidR="0027758B" w:rsidRPr="00B91843">
              <w:rPr>
                <w:rFonts w:ascii="Arial" w:hAnsi="Arial" w:cs="Arial"/>
                <w:sz w:val="20"/>
                <w:szCs w:val="20"/>
              </w:rPr>
              <w:t xml:space="preserve"> </w:t>
            </w:r>
            <w:r w:rsidRPr="00B91843">
              <w:rPr>
                <w:rFonts w:ascii="Arial" w:hAnsi="Arial" w:cs="Arial"/>
                <w:sz w:val="20"/>
                <w:szCs w:val="20"/>
              </w:rPr>
              <w:t>on their ability to meet child</w:t>
            </w:r>
            <w:r w:rsidR="00C13472">
              <w:rPr>
                <w:rFonts w:ascii="Arial" w:hAnsi="Arial" w:cs="Arial"/>
                <w:sz w:val="20"/>
                <w:szCs w:val="20"/>
              </w:rPr>
              <w:t xml:space="preserve"> </w:t>
            </w:r>
            <w:r w:rsidRPr="00B91843">
              <w:rPr>
                <w:rFonts w:ascii="Arial" w:hAnsi="Arial" w:cs="Arial"/>
                <w:sz w:val="20"/>
                <w:szCs w:val="20"/>
              </w:rPr>
              <w:t>/</w:t>
            </w:r>
            <w:r w:rsidR="00C13472">
              <w:rPr>
                <w:rFonts w:ascii="Arial" w:hAnsi="Arial" w:cs="Arial"/>
                <w:sz w:val="20"/>
                <w:szCs w:val="20"/>
              </w:rPr>
              <w:t xml:space="preserve"> </w:t>
            </w:r>
            <w:r w:rsidRPr="00B91843">
              <w:rPr>
                <w:rFonts w:ascii="Arial" w:hAnsi="Arial" w:cs="Arial"/>
                <w:sz w:val="20"/>
                <w:szCs w:val="20"/>
              </w:rPr>
              <w:t>young person’s</w:t>
            </w:r>
            <w:r w:rsidR="0027758B" w:rsidRPr="00B91843">
              <w:rPr>
                <w:rFonts w:ascii="Arial" w:hAnsi="Arial" w:cs="Arial"/>
                <w:sz w:val="20"/>
                <w:szCs w:val="20"/>
              </w:rPr>
              <w:t xml:space="preserve"> </w:t>
            </w:r>
            <w:r w:rsidRPr="00B91843">
              <w:rPr>
                <w:rFonts w:ascii="Arial" w:hAnsi="Arial" w:cs="Arial"/>
                <w:sz w:val="20"/>
                <w:szCs w:val="20"/>
              </w:rPr>
              <w:t>needs</w:t>
            </w:r>
          </w:p>
          <w:p w14:paraId="6E90235B" w14:textId="77777777" w:rsidR="009F64F3" w:rsidRPr="00B91843" w:rsidRDefault="009F64F3" w:rsidP="0066182B">
            <w:pPr>
              <w:pStyle w:val="ListParagraph"/>
              <w:numPr>
                <w:ilvl w:val="0"/>
                <w:numId w:val="60"/>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Child has no-one to care for him</w:t>
            </w:r>
            <w:r w:rsidR="003152D9">
              <w:rPr>
                <w:rFonts w:ascii="Arial" w:hAnsi="Arial" w:cs="Arial"/>
                <w:sz w:val="20"/>
                <w:szCs w:val="20"/>
              </w:rPr>
              <w:t xml:space="preserve"> </w:t>
            </w:r>
            <w:r w:rsidRPr="00B91843">
              <w:rPr>
                <w:rFonts w:ascii="Arial" w:hAnsi="Arial" w:cs="Arial"/>
                <w:sz w:val="20"/>
                <w:szCs w:val="20"/>
              </w:rPr>
              <w:t>/</w:t>
            </w:r>
            <w:r w:rsidR="003152D9">
              <w:rPr>
                <w:rFonts w:ascii="Arial" w:hAnsi="Arial" w:cs="Arial"/>
                <w:sz w:val="20"/>
                <w:szCs w:val="20"/>
              </w:rPr>
              <w:t xml:space="preserve"> </w:t>
            </w:r>
            <w:r w:rsidRPr="00B91843">
              <w:rPr>
                <w:rFonts w:ascii="Arial" w:hAnsi="Arial" w:cs="Arial"/>
                <w:sz w:val="20"/>
                <w:szCs w:val="20"/>
              </w:rPr>
              <w:t>her</w:t>
            </w:r>
          </w:p>
          <w:p w14:paraId="2AA93CE4" w14:textId="77777777" w:rsidR="00210CE6" w:rsidRPr="00B91843" w:rsidRDefault="009F64F3" w:rsidP="0066182B">
            <w:pPr>
              <w:pStyle w:val="ListParagraph"/>
              <w:numPr>
                <w:ilvl w:val="0"/>
                <w:numId w:val="60"/>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Requesting young child be accommodated by</w:t>
            </w:r>
            <w:r w:rsidR="00B91843">
              <w:rPr>
                <w:rFonts w:ascii="Arial" w:hAnsi="Arial" w:cs="Arial"/>
                <w:sz w:val="20"/>
                <w:szCs w:val="20"/>
              </w:rPr>
              <w:t xml:space="preserve"> </w:t>
            </w:r>
            <w:r w:rsidRPr="00B91843">
              <w:rPr>
                <w:rFonts w:ascii="Arial" w:hAnsi="Arial" w:cs="Arial"/>
                <w:sz w:val="20"/>
                <w:szCs w:val="20"/>
              </w:rPr>
              <w:t>local authority</w:t>
            </w:r>
          </w:p>
          <w:p w14:paraId="3991C0C8" w14:textId="77777777" w:rsidR="00210CE6" w:rsidRPr="0027758B" w:rsidRDefault="00210CE6" w:rsidP="0066182B">
            <w:pPr>
              <w:framePr w:hSpace="180" w:wrap="around" w:vAnchor="text" w:hAnchor="margin" w:xAlign="center" w:y="-539"/>
              <w:ind w:left="288" w:hanging="283"/>
              <w:rPr>
                <w:rFonts w:ascii="Arial" w:hAnsi="Arial" w:cs="Arial"/>
                <w:sz w:val="20"/>
                <w:szCs w:val="20"/>
              </w:rPr>
            </w:pPr>
          </w:p>
          <w:p w14:paraId="279D9D36" w14:textId="77777777" w:rsidR="00210CE6" w:rsidRPr="0027758B" w:rsidRDefault="00210CE6" w:rsidP="0066182B">
            <w:pPr>
              <w:framePr w:hSpace="180" w:wrap="around" w:vAnchor="text" w:hAnchor="margin" w:xAlign="center" w:y="-539"/>
              <w:ind w:left="288" w:hanging="283"/>
              <w:rPr>
                <w:rFonts w:ascii="Arial" w:hAnsi="Arial" w:cs="Arial"/>
                <w:b/>
                <w:sz w:val="20"/>
                <w:szCs w:val="20"/>
              </w:rPr>
            </w:pPr>
            <w:r w:rsidRPr="0027758B">
              <w:rPr>
                <w:rFonts w:ascii="Arial" w:hAnsi="Arial" w:cs="Arial"/>
                <w:b/>
                <w:sz w:val="20"/>
                <w:szCs w:val="20"/>
              </w:rPr>
              <w:t>Guidance, Boundaries and Stimulation</w:t>
            </w:r>
          </w:p>
          <w:p w14:paraId="64A4F150" w14:textId="77777777" w:rsidR="0077459B" w:rsidRPr="00B91843" w:rsidRDefault="0077459B" w:rsidP="0066182B">
            <w:pPr>
              <w:pStyle w:val="ListParagraph"/>
              <w:numPr>
                <w:ilvl w:val="0"/>
                <w:numId w:val="61"/>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No effective boundaries set by parents / carers</w:t>
            </w:r>
          </w:p>
          <w:p w14:paraId="26CA7BF5" w14:textId="77777777" w:rsidR="0077459B" w:rsidRPr="00B91843" w:rsidRDefault="0077459B" w:rsidP="0066182B">
            <w:pPr>
              <w:pStyle w:val="ListParagraph"/>
              <w:numPr>
                <w:ilvl w:val="0"/>
                <w:numId w:val="61"/>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Multiple carers</w:t>
            </w:r>
          </w:p>
          <w:p w14:paraId="41021D14" w14:textId="77777777" w:rsidR="0077459B" w:rsidRPr="00B91843" w:rsidRDefault="0077459B" w:rsidP="0066182B">
            <w:pPr>
              <w:pStyle w:val="ListParagraph"/>
              <w:numPr>
                <w:ilvl w:val="0"/>
                <w:numId w:val="61"/>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Child beyond parental control</w:t>
            </w:r>
          </w:p>
          <w:p w14:paraId="09224F27" w14:textId="77777777" w:rsidR="0077459B" w:rsidRPr="00B91843" w:rsidRDefault="0077459B" w:rsidP="0066182B">
            <w:pPr>
              <w:pStyle w:val="ListParagraph"/>
              <w:numPr>
                <w:ilvl w:val="0"/>
                <w:numId w:val="61"/>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Persistent and regular incidents of missing from</w:t>
            </w:r>
            <w:r w:rsidR="0027758B" w:rsidRPr="00B91843">
              <w:rPr>
                <w:rFonts w:ascii="Arial" w:hAnsi="Arial" w:cs="Arial"/>
                <w:sz w:val="20"/>
                <w:szCs w:val="20"/>
              </w:rPr>
              <w:t xml:space="preserve"> </w:t>
            </w:r>
            <w:r w:rsidRPr="00B91843">
              <w:rPr>
                <w:rFonts w:ascii="Arial" w:hAnsi="Arial" w:cs="Arial"/>
                <w:sz w:val="20"/>
                <w:szCs w:val="20"/>
              </w:rPr>
              <w:t>home (three or more incidents in 90 days)</w:t>
            </w:r>
          </w:p>
          <w:p w14:paraId="04433834" w14:textId="77777777" w:rsidR="00210CE6" w:rsidRDefault="00210CE6" w:rsidP="0077459B">
            <w:pPr>
              <w:framePr w:hSpace="180" w:wrap="around" w:vAnchor="text" w:hAnchor="margin" w:xAlign="center" w:y="-539"/>
              <w:rPr>
                <w:rFonts w:ascii="Arial" w:hAnsi="Arial" w:cs="Arial"/>
                <w:sz w:val="20"/>
                <w:szCs w:val="20"/>
              </w:rPr>
            </w:pPr>
          </w:p>
          <w:p w14:paraId="21CFDCBD" w14:textId="77777777" w:rsidR="00B97E80" w:rsidRDefault="00B97E80" w:rsidP="0077459B">
            <w:pPr>
              <w:framePr w:hSpace="180" w:wrap="around" w:vAnchor="text" w:hAnchor="margin" w:xAlign="center" w:y="-539"/>
              <w:rPr>
                <w:rFonts w:ascii="Arial" w:hAnsi="Arial" w:cs="Arial"/>
                <w:sz w:val="20"/>
                <w:szCs w:val="20"/>
              </w:rPr>
            </w:pPr>
          </w:p>
          <w:p w14:paraId="3E53FAD4" w14:textId="77777777" w:rsidR="00B97E80" w:rsidRPr="00B91843" w:rsidRDefault="00B97E80" w:rsidP="00B97E80">
            <w:pPr>
              <w:pBdr>
                <w:top w:val="single" w:sz="4" w:space="1" w:color="FF0000"/>
                <w:left w:val="single" w:sz="4" w:space="4" w:color="FF0000"/>
                <w:bottom w:val="single" w:sz="4" w:space="1" w:color="FF0000"/>
                <w:right w:val="single" w:sz="4" w:space="4" w:color="FF0000"/>
              </w:pBdr>
              <w:shd w:val="clear" w:color="auto" w:fill="DAEEF3" w:themeFill="accent5" w:themeFillTint="33"/>
              <w:jc w:val="center"/>
              <w:rPr>
                <w:rFonts w:ascii="Arial" w:hAnsi="Arial" w:cs="Arial"/>
                <w:b/>
                <w:sz w:val="20"/>
                <w:szCs w:val="20"/>
              </w:rPr>
            </w:pPr>
            <w:r w:rsidRPr="00B91843">
              <w:rPr>
                <w:rFonts w:ascii="Arial" w:hAnsi="Arial" w:cs="Arial"/>
                <w:b/>
                <w:sz w:val="20"/>
                <w:szCs w:val="20"/>
              </w:rPr>
              <w:t>Family and Environmental Factors</w:t>
            </w:r>
          </w:p>
          <w:p w14:paraId="36CA6B63" w14:textId="77777777" w:rsidR="00B97E80" w:rsidRPr="00B91843" w:rsidRDefault="00B97E80" w:rsidP="0066182B">
            <w:pPr>
              <w:ind w:left="288" w:hanging="283"/>
              <w:rPr>
                <w:rFonts w:ascii="Arial" w:hAnsi="Arial" w:cs="Arial"/>
                <w:b/>
                <w:sz w:val="20"/>
                <w:szCs w:val="20"/>
              </w:rPr>
            </w:pPr>
            <w:r w:rsidRPr="00B91843">
              <w:rPr>
                <w:rFonts w:ascii="Arial" w:hAnsi="Arial" w:cs="Arial"/>
                <w:b/>
                <w:sz w:val="20"/>
                <w:szCs w:val="20"/>
              </w:rPr>
              <w:t>Family History and Functioning</w:t>
            </w:r>
          </w:p>
          <w:p w14:paraId="0E867CAD" w14:textId="77777777" w:rsidR="00B97E80" w:rsidRPr="00B91843" w:rsidRDefault="00B97E80" w:rsidP="0066182B">
            <w:pPr>
              <w:pStyle w:val="ListParagraph"/>
              <w:numPr>
                <w:ilvl w:val="0"/>
                <w:numId w:val="66"/>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Significant parental / carer discord and persistent domestic violence and discord between family members</w:t>
            </w:r>
          </w:p>
          <w:p w14:paraId="5869A5CE" w14:textId="77777777" w:rsidR="00B97E80" w:rsidRPr="00B91843" w:rsidRDefault="00B97E80" w:rsidP="0066182B">
            <w:pPr>
              <w:pStyle w:val="ListParagraph"/>
              <w:numPr>
                <w:ilvl w:val="0"/>
                <w:numId w:val="66"/>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Child / young person in need where there are child protection concerns</w:t>
            </w:r>
          </w:p>
          <w:p w14:paraId="680AA913" w14:textId="77777777" w:rsidR="00B97E80" w:rsidRPr="00B91843" w:rsidRDefault="00B97E80" w:rsidP="0066182B">
            <w:pPr>
              <w:pStyle w:val="ListParagraph"/>
              <w:numPr>
                <w:ilvl w:val="0"/>
                <w:numId w:val="66"/>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Individual posing a risk to children in, or known to, household</w:t>
            </w:r>
          </w:p>
          <w:p w14:paraId="7C05248D" w14:textId="77777777" w:rsidR="00B97E80" w:rsidRPr="00B91843" w:rsidRDefault="00B97E80" w:rsidP="0066182B">
            <w:pPr>
              <w:pStyle w:val="ListParagraph"/>
              <w:numPr>
                <w:ilvl w:val="0"/>
                <w:numId w:val="66"/>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Family home used for drug taking, prostitution, illegal activities</w:t>
            </w:r>
          </w:p>
          <w:p w14:paraId="6C582F94" w14:textId="77777777" w:rsidR="00B97E80" w:rsidRPr="00B91843" w:rsidRDefault="00B97E80" w:rsidP="0066182B">
            <w:pPr>
              <w:ind w:left="288" w:hanging="283"/>
              <w:rPr>
                <w:rFonts w:ascii="Arial" w:hAnsi="Arial" w:cs="Arial"/>
                <w:sz w:val="20"/>
                <w:szCs w:val="20"/>
              </w:rPr>
            </w:pPr>
          </w:p>
          <w:p w14:paraId="0E26326F" w14:textId="77777777" w:rsidR="00B97E80" w:rsidRPr="00B91843" w:rsidRDefault="00B97E80" w:rsidP="0066182B">
            <w:pPr>
              <w:ind w:left="288" w:hanging="283"/>
              <w:rPr>
                <w:rFonts w:ascii="Arial" w:hAnsi="Arial" w:cs="Arial"/>
                <w:b/>
                <w:sz w:val="20"/>
                <w:szCs w:val="20"/>
              </w:rPr>
            </w:pPr>
            <w:r w:rsidRPr="00B91843">
              <w:rPr>
                <w:rFonts w:ascii="Arial" w:hAnsi="Arial" w:cs="Arial"/>
                <w:b/>
                <w:sz w:val="20"/>
                <w:szCs w:val="20"/>
              </w:rPr>
              <w:t>Housing, Employment and Finance</w:t>
            </w:r>
          </w:p>
          <w:p w14:paraId="6A6994ED" w14:textId="77777777" w:rsidR="00B97E80" w:rsidRPr="00B91843" w:rsidRDefault="00B97E80" w:rsidP="0066182B">
            <w:pPr>
              <w:pStyle w:val="ListParagraph"/>
              <w:numPr>
                <w:ilvl w:val="0"/>
                <w:numId w:val="67"/>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Homeless - or imminent if not accepted by housing department</w:t>
            </w:r>
          </w:p>
          <w:p w14:paraId="6F8348AC" w14:textId="77777777" w:rsidR="00B97E80" w:rsidRPr="00B91843" w:rsidRDefault="00B97E80" w:rsidP="0066182B">
            <w:pPr>
              <w:pStyle w:val="ListParagraph"/>
              <w:numPr>
                <w:ilvl w:val="0"/>
                <w:numId w:val="67"/>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Housing dangerous or seriously threatening to health</w:t>
            </w:r>
          </w:p>
          <w:p w14:paraId="1A87E300" w14:textId="77777777" w:rsidR="00B97E80" w:rsidRPr="00B91843" w:rsidRDefault="00B97E80" w:rsidP="0066182B">
            <w:pPr>
              <w:pStyle w:val="ListParagraph"/>
              <w:numPr>
                <w:ilvl w:val="0"/>
                <w:numId w:val="67"/>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Physical accommodation places child in danger</w:t>
            </w:r>
          </w:p>
          <w:p w14:paraId="6A1C3BDB" w14:textId="77777777" w:rsidR="00B97E80" w:rsidRPr="00B91843" w:rsidRDefault="00B97E80" w:rsidP="0066182B">
            <w:pPr>
              <w:pStyle w:val="ListParagraph"/>
              <w:numPr>
                <w:ilvl w:val="0"/>
                <w:numId w:val="67"/>
              </w:numPr>
              <w:autoSpaceDE w:val="0"/>
              <w:autoSpaceDN w:val="0"/>
              <w:adjustRightInd w:val="0"/>
              <w:spacing w:after="0" w:line="240" w:lineRule="auto"/>
              <w:ind w:left="288" w:hanging="283"/>
              <w:rPr>
                <w:rFonts w:ascii="Arial" w:hAnsi="Arial" w:cs="Arial"/>
                <w:sz w:val="20"/>
                <w:szCs w:val="20"/>
              </w:rPr>
            </w:pPr>
            <w:r w:rsidRPr="00B91843">
              <w:rPr>
                <w:rFonts w:ascii="Arial" w:hAnsi="Arial" w:cs="Arial"/>
                <w:sz w:val="20"/>
                <w:szCs w:val="20"/>
              </w:rPr>
              <w:t>Extreme poverty / debt impacting on ability to care for child</w:t>
            </w:r>
          </w:p>
          <w:p w14:paraId="58313DFD" w14:textId="77777777" w:rsidR="00B97E80" w:rsidRPr="00B91843" w:rsidRDefault="00B97E80" w:rsidP="0066182B">
            <w:pPr>
              <w:ind w:left="288" w:hanging="283"/>
              <w:rPr>
                <w:rFonts w:ascii="Arial" w:hAnsi="Arial" w:cs="Arial"/>
                <w:sz w:val="20"/>
                <w:szCs w:val="20"/>
              </w:rPr>
            </w:pPr>
          </w:p>
          <w:p w14:paraId="7423EF4B" w14:textId="77777777" w:rsidR="00B97E80" w:rsidRPr="00B91843" w:rsidRDefault="00B97E80" w:rsidP="0066182B">
            <w:pPr>
              <w:ind w:left="288" w:hanging="283"/>
              <w:rPr>
                <w:rFonts w:ascii="Arial" w:hAnsi="Arial" w:cs="Arial"/>
                <w:b/>
                <w:sz w:val="20"/>
                <w:szCs w:val="20"/>
              </w:rPr>
            </w:pPr>
            <w:r w:rsidRPr="00B91843">
              <w:rPr>
                <w:rFonts w:ascii="Arial" w:hAnsi="Arial" w:cs="Arial"/>
                <w:b/>
                <w:sz w:val="20"/>
                <w:szCs w:val="20"/>
              </w:rPr>
              <w:t>Family’s Social Integration</w:t>
            </w:r>
          </w:p>
          <w:p w14:paraId="21A00F07" w14:textId="77777777" w:rsidR="00B97E80" w:rsidRPr="00B91843" w:rsidRDefault="00B97E80" w:rsidP="0066182B">
            <w:pPr>
              <w:numPr>
                <w:ilvl w:val="0"/>
                <w:numId w:val="28"/>
              </w:numPr>
              <w:ind w:left="288" w:hanging="283"/>
              <w:rPr>
                <w:rFonts w:ascii="Arial" w:hAnsi="Arial" w:cs="Arial"/>
                <w:sz w:val="20"/>
                <w:szCs w:val="20"/>
              </w:rPr>
            </w:pPr>
            <w:r w:rsidRPr="00B91843">
              <w:rPr>
                <w:rFonts w:ascii="Arial" w:hAnsi="Arial" w:cs="Arial"/>
                <w:sz w:val="20"/>
                <w:szCs w:val="20"/>
              </w:rPr>
              <w:t>Family are socially chronically excluded</w:t>
            </w:r>
          </w:p>
          <w:p w14:paraId="146D3FE9" w14:textId="77777777" w:rsidR="00B97E80" w:rsidRPr="00B91843" w:rsidRDefault="00B97E80" w:rsidP="0066182B">
            <w:pPr>
              <w:numPr>
                <w:ilvl w:val="0"/>
                <w:numId w:val="28"/>
              </w:numPr>
              <w:ind w:left="288" w:hanging="283"/>
              <w:rPr>
                <w:rFonts w:ascii="Arial" w:hAnsi="Arial" w:cs="Arial"/>
                <w:sz w:val="20"/>
                <w:szCs w:val="20"/>
              </w:rPr>
            </w:pPr>
            <w:r w:rsidRPr="00B91843">
              <w:rPr>
                <w:rFonts w:ascii="Arial" w:hAnsi="Arial" w:cs="Arial"/>
                <w:sz w:val="20"/>
                <w:szCs w:val="20"/>
              </w:rPr>
              <w:t>Victimisation by others places the child / young person at risk of significant harm</w:t>
            </w:r>
          </w:p>
          <w:p w14:paraId="3E39823F" w14:textId="77777777" w:rsidR="00B97E80" w:rsidRDefault="00B97E80" w:rsidP="0066182B">
            <w:pPr>
              <w:ind w:left="288" w:hanging="283"/>
              <w:rPr>
                <w:rFonts w:ascii="Arial" w:hAnsi="Arial" w:cs="Arial"/>
                <w:b/>
                <w:sz w:val="20"/>
                <w:szCs w:val="20"/>
              </w:rPr>
            </w:pPr>
          </w:p>
          <w:p w14:paraId="3F4671FE" w14:textId="77777777" w:rsidR="00B97E80" w:rsidRPr="00B91843" w:rsidRDefault="00B97E80" w:rsidP="0066182B">
            <w:pPr>
              <w:ind w:left="288" w:hanging="283"/>
              <w:rPr>
                <w:rFonts w:ascii="Arial" w:hAnsi="Arial" w:cs="Arial"/>
                <w:b/>
                <w:sz w:val="20"/>
                <w:szCs w:val="20"/>
              </w:rPr>
            </w:pPr>
            <w:r w:rsidRPr="00B91843">
              <w:rPr>
                <w:rFonts w:ascii="Arial" w:hAnsi="Arial" w:cs="Arial"/>
                <w:b/>
                <w:sz w:val="20"/>
                <w:szCs w:val="20"/>
              </w:rPr>
              <w:t>Community Resources</w:t>
            </w:r>
          </w:p>
          <w:p w14:paraId="0C900594" w14:textId="77777777" w:rsidR="00B97E80" w:rsidRPr="00B91843" w:rsidRDefault="00B97E80" w:rsidP="0066182B">
            <w:pPr>
              <w:numPr>
                <w:ilvl w:val="0"/>
                <w:numId w:val="11"/>
              </w:numPr>
              <w:tabs>
                <w:tab w:val="clear" w:pos="60"/>
              </w:tabs>
              <w:ind w:left="288" w:hanging="283"/>
              <w:rPr>
                <w:rFonts w:ascii="Arial" w:hAnsi="Arial" w:cs="Arial"/>
                <w:sz w:val="20"/>
                <w:szCs w:val="20"/>
              </w:rPr>
            </w:pPr>
            <w:r w:rsidRPr="00B91843">
              <w:rPr>
                <w:rFonts w:ascii="Arial" w:hAnsi="Arial" w:cs="Arial"/>
                <w:sz w:val="20"/>
                <w:szCs w:val="20"/>
              </w:rPr>
              <w:t>Substantial multiple problems preventing the family / young person from engaging with services / non-engagement with services</w:t>
            </w:r>
          </w:p>
          <w:p w14:paraId="0C32AC40" w14:textId="77777777" w:rsidR="00B97E80" w:rsidRPr="00BC2BC7" w:rsidRDefault="00B97E80" w:rsidP="0077459B">
            <w:pPr>
              <w:framePr w:hSpace="180" w:wrap="around" w:vAnchor="text" w:hAnchor="margin" w:xAlign="center" w:y="-539"/>
              <w:rPr>
                <w:rFonts w:ascii="Arial" w:hAnsi="Arial" w:cs="Arial"/>
                <w:sz w:val="20"/>
                <w:szCs w:val="20"/>
              </w:rPr>
            </w:pPr>
          </w:p>
        </w:tc>
      </w:tr>
    </w:tbl>
    <w:p w14:paraId="137B2E4E" w14:textId="77777777" w:rsidR="00DD06D8" w:rsidRPr="00F9032C" w:rsidRDefault="00DD06D8" w:rsidP="00D2039F">
      <w:pPr>
        <w:pStyle w:val="Heading2"/>
        <w:ind w:right="-73"/>
        <w:rPr>
          <w:color w:val="0070C0"/>
          <w:sz w:val="24"/>
          <w:szCs w:val="24"/>
        </w:rPr>
      </w:pPr>
      <w:bookmarkStart w:id="22" w:name="ConcentandConfidentiality"/>
      <w:r w:rsidRPr="00F9032C">
        <w:rPr>
          <w:color w:val="0070C0"/>
          <w:sz w:val="24"/>
          <w:szCs w:val="24"/>
        </w:rPr>
        <w:lastRenderedPageBreak/>
        <w:t>Consent</w:t>
      </w:r>
      <w:r w:rsidR="00480F2D" w:rsidRPr="00F9032C">
        <w:rPr>
          <w:color w:val="0070C0"/>
          <w:sz w:val="24"/>
          <w:szCs w:val="24"/>
        </w:rPr>
        <w:t xml:space="preserve"> and Confidentiality</w:t>
      </w:r>
    </w:p>
    <w:bookmarkEnd w:id="22"/>
    <w:p w14:paraId="77AC1696" w14:textId="77777777" w:rsidR="00DD06D8" w:rsidRPr="0055177D" w:rsidRDefault="00DD06D8" w:rsidP="00D2039F">
      <w:pPr>
        <w:ind w:right="-73"/>
        <w:rPr>
          <w:rFonts w:ascii="Arial" w:hAnsi="Arial" w:cs="Arial"/>
          <w:sz w:val="18"/>
          <w:szCs w:val="18"/>
        </w:rPr>
      </w:pPr>
    </w:p>
    <w:p w14:paraId="1FEB77CC" w14:textId="77777777" w:rsidR="00480F2D" w:rsidRPr="0007159B" w:rsidRDefault="00DD06D8" w:rsidP="00D2039F">
      <w:pPr>
        <w:ind w:right="-73"/>
        <w:outlineLvl w:val="0"/>
        <w:rPr>
          <w:rFonts w:ascii="Arial" w:hAnsi="Arial" w:cs="Arial"/>
          <w:sz w:val="20"/>
          <w:szCs w:val="20"/>
        </w:rPr>
      </w:pPr>
      <w:r w:rsidRPr="00480F2D">
        <w:rPr>
          <w:rFonts w:ascii="Arial" w:hAnsi="Arial" w:cs="Arial"/>
          <w:i/>
          <w:iCs/>
          <w:sz w:val="22"/>
          <w:szCs w:val="22"/>
        </w:rPr>
        <w:t>“Information can be shared legally without consent, if a practitioner is unable to, cannot be reasonably expected to gain consent from the individual or if to gain consent could place a child at risk”</w:t>
      </w:r>
      <w:r w:rsidR="00480F2D">
        <w:rPr>
          <w:rFonts w:ascii="Arial" w:hAnsi="Arial" w:cs="Arial"/>
          <w:i/>
          <w:iCs/>
          <w:sz w:val="22"/>
          <w:szCs w:val="22"/>
        </w:rPr>
        <w:t xml:space="preserve"> </w:t>
      </w:r>
      <w:r w:rsidRPr="00480F2D">
        <w:rPr>
          <w:rFonts w:ascii="Arial" w:hAnsi="Arial" w:cs="Arial"/>
          <w:i/>
          <w:sz w:val="22"/>
          <w:szCs w:val="22"/>
        </w:rPr>
        <w:t xml:space="preserve"> </w:t>
      </w:r>
      <w:hyperlink r:id="rId19" w:history="1">
        <w:r w:rsidR="006F5550" w:rsidRPr="0007159B">
          <w:rPr>
            <w:rStyle w:val="Hyperlink"/>
            <w:rFonts w:ascii="Arial" w:hAnsi="Arial" w:cs="Arial"/>
            <w:i/>
            <w:sz w:val="20"/>
            <w:szCs w:val="20"/>
          </w:rPr>
          <w:t>Click here to visit I</w:t>
        </w:r>
        <w:r w:rsidRPr="0007159B">
          <w:rPr>
            <w:rStyle w:val="Hyperlink"/>
            <w:rFonts w:ascii="Arial" w:hAnsi="Arial" w:cs="Arial"/>
            <w:i/>
            <w:sz w:val="20"/>
            <w:szCs w:val="20"/>
          </w:rPr>
          <w:t>nformation Sharing Guidance : July 2018</w:t>
        </w:r>
        <w:r w:rsidR="00480F2D" w:rsidRPr="0007159B">
          <w:rPr>
            <w:rStyle w:val="Hyperlink"/>
            <w:rFonts w:ascii="Arial" w:hAnsi="Arial" w:cs="Arial"/>
            <w:i/>
            <w:sz w:val="20"/>
            <w:szCs w:val="20"/>
          </w:rPr>
          <w:t xml:space="preserve"> ( Advice for Practitioners providing safeguarding services to children, young people parents and carers July 2018).</w:t>
        </w:r>
      </w:hyperlink>
    </w:p>
    <w:p w14:paraId="275F97F7" w14:textId="77777777" w:rsidR="00DD06D8" w:rsidRPr="00480F2D" w:rsidRDefault="00DD06D8" w:rsidP="00D2039F">
      <w:pPr>
        <w:ind w:right="-73"/>
        <w:rPr>
          <w:rFonts w:ascii="Arial" w:hAnsi="Arial" w:cs="Arial"/>
          <w:i/>
          <w:sz w:val="22"/>
          <w:szCs w:val="22"/>
        </w:rPr>
      </w:pPr>
    </w:p>
    <w:p w14:paraId="1955A3D1" w14:textId="77777777" w:rsidR="00480F2D" w:rsidRPr="00480F2D" w:rsidRDefault="00480F2D" w:rsidP="00D2039F">
      <w:pPr>
        <w:ind w:right="-73"/>
        <w:rPr>
          <w:rFonts w:ascii="Arial" w:hAnsi="Arial" w:cs="Arial"/>
          <w:iCs/>
          <w:sz w:val="22"/>
          <w:szCs w:val="22"/>
        </w:rPr>
      </w:pPr>
      <w:r w:rsidRPr="00480F2D">
        <w:rPr>
          <w:rFonts w:ascii="Arial" w:hAnsi="Arial" w:cs="Arial"/>
          <w:iCs/>
          <w:sz w:val="22"/>
          <w:szCs w:val="22"/>
        </w:rPr>
        <w:t xml:space="preserve">Wherever possible, you </w:t>
      </w:r>
      <w:r w:rsidR="00B24764">
        <w:rPr>
          <w:rFonts w:ascii="Arial" w:hAnsi="Arial" w:cs="Arial"/>
          <w:iCs/>
          <w:sz w:val="22"/>
          <w:szCs w:val="22"/>
        </w:rPr>
        <w:t>must consider</w:t>
      </w:r>
      <w:r w:rsidRPr="00480F2D">
        <w:rPr>
          <w:rFonts w:ascii="Arial" w:hAnsi="Arial" w:cs="Arial"/>
          <w:iCs/>
          <w:sz w:val="22"/>
          <w:szCs w:val="22"/>
        </w:rPr>
        <w:t xml:space="preserve"> consent and be open and honest with the family from the outset as to why, what, how and with whom, their information will be shared. You </w:t>
      </w:r>
      <w:r w:rsidR="00B24764">
        <w:rPr>
          <w:rFonts w:ascii="Arial" w:hAnsi="Arial" w:cs="Arial"/>
          <w:iCs/>
          <w:sz w:val="22"/>
          <w:szCs w:val="22"/>
        </w:rPr>
        <w:t>must consider</w:t>
      </w:r>
      <w:r w:rsidRPr="00480F2D">
        <w:rPr>
          <w:rFonts w:ascii="Arial" w:hAnsi="Arial" w:cs="Arial"/>
          <w:iCs/>
          <w:sz w:val="22"/>
          <w:szCs w:val="22"/>
        </w:rPr>
        <w:t xml:space="preserve"> consent where an individual may not expect their information to be passed on. When you gain consent to share it must be explicit and freely given.</w:t>
      </w:r>
    </w:p>
    <w:p w14:paraId="057A4E8A" w14:textId="77777777" w:rsidR="00480F2D" w:rsidRPr="0055177D" w:rsidRDefault="00480F2D" w:rsidP="00D2039F">
      <w:pPr>
        <w:ind w:right="-73"/>
        <w:rPr>
          <w:rFonts w:ascii="Arial" w:hAnsi="Arial" w:cs="Arial"/>
          <w:iCs/>
          <w:sz w:val="18"/>
          <w:szCs w:val="18"/>
        </w:rPr>
      </w:pPr>
    </w:p>
    <w:p w14:paraId="4023ADCB" w14:textId="77777777" w:rsidR="00480F2D" w:rsidRPr="00480F2D" w:rsidRDefault="00480F2D" w:rsidP="00D2039F">
      <w:pPr>
        <w:ind w:right="-73"/>
        <w:rPr>
          <w:rFonts w:ascii="Arial" w:hAnsi="Arial" w:cs="Arial"/>
          <w:sz w:val="22"/>
          <w:szCs w:val="22"/>
        </w:rPr>
      </w:pPr>
      <w:r w:rsidRPr="00480F2D">
        <w:rPr>
          <w:rFonts w:ascii="Arial" w:hAnsi="Arial" w:cs="Arial"/>
          <w:iCs/>
          <w:sz w:val="22"/>
          <w:szCs w:val="22"/>
        </w:rPr>
        <w:t xml:space="preserve">There may be some circumstances where it is not appropriate to seek consent, either because the individual cannot give consent, it is not reasonable to obtain consent, or because to gain consent would put a child or young person's safety or well-being at risk. Where a decision to share information without consent is made, a record of what has been shared should be kept. </w:t>
      </w:r>
    </w:p>
    <w:p w14:paraId="33CF1E49" w14:textId="77777777" w:rsidR="00480F2D" w:rsidRPr="0055177D" w:rsidRDefault="00480F2D" w:rsidP="00D2039F">
      <w:pPr>
        <w:ind w:right="-73"/>
        <w:rPr>
          <w:rFonts w:ascii="Arial" w:hAnsi="Arial" w:cs="Arial"/>
          <w:sz w:val="18"/>
          <w:szCs w:val="18"/>
        </w:rPr>
      </w:pPr>
      <w:r w:rsidRPr="00480F2D">
        <w:rPr>
          <w:rFonts w:ascii="Arial" w:hAnsi="Arial" w:cs="Arial"/>
          <w:i/>
          <w:iCs/>
          <w:sz w:val="22"/>
          <w:szCs w:val="22"/>
        </w:rPr>
        <w:t> </w:t>
      </w:r>
    </w:p>
    <w:p w14:paraId="2BC9B2AF" w14:textId="77777777" w:rsidR="00DD06D8" w:rsidRPr="00480F2D" w:rsidRDefault="00DD06D8" w:rsidP="00D2039F">
      <w:pPr>
        <w:ind w:right="-73"/>
        <w:rPr>
          <w:rFonts w:ascii="Arial" w:hAnsi="Arial" w:cs="Arial"/>
          <w:sz w:val="22"/>
          <w:szCs w:val="22"/>
        </w:rPr>
      </w:pPr>
      <w:r w:rsidRPr="00480F2D">
        <w:rPr>
          <w:rFonts w:ascii="Arial" w:hAnsi="Arial" w:cs="Arial"/>
          <w:sz w:val="22"/>
          <w:szCs w:val="22"/>
        </w:rPr>
        <w:t>A decision by any professional not to seek parental permission before making a referral to Children’s Social Care Services must be approved by their manager, recorded and the reasons given.</w:t>
      </w:r>
    </w:p>
    <w:p w14:paraId="73D8A715" w14:textId="77777777" w:rsidR="00DD06D8" w:rsidRPr="0055177D" w:rsidRDefault="00DD06D8" w:rsidP="00D2039F">
      <w:pPr>
        <w:ind w:right="-73"/>
        <w:rPr>
          <w:rFonts w:ascii="Arial" w:hAnsi="Arial" w:cs="Arial"/>
          <w:sz w:val="18"/>
          <w:szCs w:val="18"/>
        </w:rPr>
      </w:pPr>
    </w:p>
    <w:p w14:paraId="598EC3B8" w14:textId="77777777" w:rsidR="00DD06D8" w:rsidRPr="00480F2D" w:rsidRDefault="00DD06D8" w:rsidP="00D2039F">
      <w:pPr>
        <w:ind w:right="-73"/>
        <w:rPr>
          <w:rFonts w:ascii="Arial" w:hAnsi="Arial" w:cs="Arial"/>
          <w:sz w:val="22"/>
          <w:szCs w:val="22"/>
        </w:rPr>
      </w:pPr>
      <w:r w:rsidRPr="00480F2D">
        <w:rPr>
          <w:rFonts w:ascii="Arial" w:hAnsi="Arial" w:cs="Arial"/>
          <w:sz w:val="22"/>
          <w:szCs w:val="22"/>
        </w:rPr>
        <w:t>Where a parent has agreed to a referral, this must be recorded and confirmed as part of the referral.</w:t>
      </w:r>
    </w:p>
    <w:p w14:paraId="54F743AF" w14:textId="77777777" w:rsidR="00DD06D8" w:rsidRPr="0055177D" w:rsidRDefault="00DD06D8" w:rsidP="00D2039F">
      <w:pPr>
        <w:ind w:right="-73"/>
        <w:rPr>
          <w:rFonts w:ascii="Arial" w:hAnsi="Arial" w:cs="Arial"/>
          <w:sz w:val="18"/>
          <w:szCs w:val="18"/>
        </w:rPr>
      </w:pPr>
    </w:p>
    <w:p w14:paraId="2CEC623F" w14:textId="77777777" w:rsidR="00B50922" w:rsidRDefault="00B50922" w:rsidP="00D2039F">
      <w:pPr>
        <w:ind w:right="-73"/>
        <w:rPr>
          <w:rFonts w:ascii="Arial" w:hAnsi="Arial" w:cs="Arial"/>
          <w:sz w:val="22"/>
          <w:szCs w:val="22"/>
        </w:rPr>
      </w:pPr>
    </w:p>
    <w:p w14:paraId="0381E448" w14:textId="77777777" w:rsidR="00DD06D8" w:rsidRPr="00480F2D" w:rsidRDefault="00DD06D8" w:rsidP="00D2039F">
      <w:pPr>
        <w:ind w:right="-73"/>
        <w:rPr>
          <w:rFonts w:ascii="Arial" w:hAnsi="Arial" w:cs="Arial"/>
          <w:sz w:val="22"/>
          <w:szCs w:val="22"/>
        </w:rPr>
      </w:pPr>
      <w:r w:rsidRPr="00480F2D">
        <w:rPr>
          <w:rFonts w:ascii="Arial" w:hAnsi="Arial" w:cs="Arial"/>
          <w:sz w:val="22"/>
          <w:szCs w:val="22"/>
        </w:rPr>
        <w:t xml:space="preserve">Where the parent is consulted and refuses to give permission for the referral, further advice and approval </w:t>
      </w:r>
      <w:r w:rsidR="00C6431D">
        <w:rPr>
          <w:rFonts w:ascii="Arial" w:hAnsi="Arial" w:cs="Arial"/>
          <w:sz w:val="22"/>
          <w:szCs w:val="22"/>
        </w:rPr>
        <w:t>must</w:t>
      </w:r>
      <w:r w:rsidRPr="00480F2D">
        <w:rPr>
          <w:rFonts w:ascii="Arial" w:hAnsi="Arial" w:cs="Arial"/>
          <w:sz w:val="22"/>
          <w:szCs w:val="22"/>
        </w:rPr>
        <w:t xml:space="preserve"> be sought from a manager or the Designated Senior Person or Named Professional, unless to do so would cause undue delay. The outcome of the consultation and any further advice should be fully recorded.</w:t>
      </w:r>
    </w:p>
    <w:p w14:paraId="291F4605" w14:textId="77777777" w:rsidR="00DD06D8" w:rsidRPr="0055177D" w:rsidRDefault="00DD06D8" w:rsidP="00D2039F">
      <w:pPr>
        <w:ind w:right="-73"/>
        <w:rPr>
          <w:rFonts w:ascii="Arial" w:hAnsi="Arial" w:cs="Arial"/>
          <w:sz w:val="18"/>
          <w:szCs w:val="18"/>
        </w:rPr>
      </w:pPr>
    </w:p>
    <w:p w14:paraId="2FCDF992" w14:textId="77777777" w:rsidR="00DD06D8" w:rsidRPr="00480F2D" w:rsidRDefault="00DD06D8" w:rsidP="00D2039F">
      <w:pPr>
        <w:ind w:right="-73"/>
        <w:rPr>
          <w:rFonts w:ascii="Arial" w:hAnsi="Arial" w:cs="Arial"/>
          <w:sz w:val="22"/>
          <w:szCs w:val="22"/>
        </w:rPr>
      </w:pPr>
      <w:r w:rsidRPr="00480F2D">
        <w:rPr>
          <w:rFonts w:ascii="Arial" w:hAnsi="Arial" w:cs="Arial"/>
          <w:sz w:val="22"/>
          <w:szCs w:val="22"/>
        </w:rPr>
        <w:t>If, having taken full account of the parent’s wishes, it is still considered that there is a need for a referral:</w:t>
      </w:r>
    </w:p>
    <w:p w14:paraId="0BEC2205" w14:textId="77777777" w:rsidR="00DD06D8" w:rsidRPr="00480F2D" w:rsidRDefault="00DD06D8" w:rsidP="004F15A1">
      <w:pPr>
        <w:numPr>
          <w:ilvl w:val="0"/>
          <w:numId w:val="37"/>
        </w:numPr>
        <w:spacing w:after="160"/>
        <w:ind w:right="-73"/>
        <w:rPr>
          <w:rFonts w:ascii="Arial" w:hAnsi="Arial" w:cs="Arial"/>
          <w:sz w:val="22"/>
          <w:szCs w:val="22"/>
        </w:rPr>
      </w:pPr>
      <w:r w:rsidRPr="00480F2D">
        <w:rPr>
          <w:rFonts w:ascii="Arial" w:hAnsi="Arial" w:cs="Arial"/>
          <w:sz w:val="22"/>
          <w:szCs w:val="22"/>
        </w:rPr>
        <w:t>The reason for proceeding without parental agreement must be recorded;</w:t>
      </w:r>
    </w:p>
    <w:p w14:paraId="7CE1D455" w14:textId="77777777" w:rsidR="00DD06D8" w:rsidRPr="00480F2D" w:rsidRDefault="00DD06D8" w:rsidP="004F15A1">
      <w:pPr>
        <w:numPr>
          <w:ilvl w:val="0"/>
          <w:numId w:val="37"/>
        </w:numPr>
        <w:spacing w:after="160"/>
        <w:ind w:right="-73"/>
        <w:rPr>
          <w:rFonts w:ascii="Arial" w:hAnsi="Arial" w:cs="Arial"/>
          <w:sz w:val="22"/>
          <w:szCs w:val="22"/>
        </w:rPr>
      </w:pPr>
      <w:r w:rsidRPr="00480F2D">
        <w:rPr>
          <w:rFonts w:ascii="Arial" w:hAnsi="Arial" w:cs="Arial"/>
          <w:sz w:val="22"/>
          <w:szCs w:val="22"/>
        </w:rPr>
        <w:t xml:space="preserve">The Children’s Social Care Services team </w:t>
      </w:r>
      <w:r w:rsidR="00C6431D">
        <w:rPr>
          <w:rFonts w:ascii="Arial" w:hAnsi="Arial" w:cs="Arial"/>
          <w:sz w:val="22"/>
          <w:szCs w:val="22"/>
        </w:rPr>
        <w:t>must</w:t>
      </w:r>
      <w:r w:rsidRPr="00480F2D">
        <w:rPr>
          <w:rFonts w:ascii="Arial" w:hAnsi="Arial" w:cs="Arial"/>
          <w:sz w:val="22"/>
          <w:szCs w:val="22"/>
        </w:rPr>
        <w:t xml:space="preserve"> be told that the parent has withheld her/his permission;</w:t>
      </w:r>
    </w:p>
    <w:p w14:paraId="7E9BBBC2" w14:textId="77777777" w:rsidR="00DD06D8" w:rsidRPr="00480F2D" w:rsidRDefault="00DD06D8" w:rsidP="004F15A1">
      <w:pPr>
        <w:numPr>
          <w:ilvl w:val="0"/>
          <w:numId w:val="37"/>
        </w:numPr>
        <w:spacing w:after="160"/>
        <w:ind w:right="-73"/>
      </w:pPr>
      <w:r w:rsidRPr="00480F2D">
        <w:rPr>
          <w:rFonts w:ascii="Arial" w:hAnsi="Arial" w:cs="Arial"/>
          <w:sz w:val="22"/>
          <w:szCs w:val="22"/>
        </w:rPr>
        <w:t>The parent should be contacted by the referring professional to inform her/him that after considering their wishes, a referral has been made.</w:t>
      </w:r>
    </w:p>
    <w:p w14:paraId="377EFD7C" w14:textId="77777777" w:rsidR="0055177D" w:rsidRPr="0007159B" w:rsidRDefault="00296793" w:rsidP="00D2039F">
      <w:pPr>
        <w:spacing w:after="160" w:line="252" w:lineRule="auto"/>
        <w:ind w:left="360" w:right="-215"/>
        <w:rPr>
          <w:rFonts w:ascii="Arial" w:hAnsi="Arial" w:cs="Arial"/>
          <w:i/>
          <w:sz w:val="20"/>
          <w:szCs w:val="20"/>
        </w:rPr>
      </w:pPr>
      <w:hyperlink r:id="rId20" w:history="1">
        <w:r w:rsidR="005C485E" w:rsidRPr="0007159B">
          <w:rPr>
            <w:rStyle w:val="Hyperlink"/>
            <w:rFonts w:ascii="Arial" w:hAnsi="Arial" w:cs="Arial"/>
            <w:i/>
            <w:sz w:val="20"/>
            <w:szCs w:val="20"/>
          </w:rPr>
          <w:t>Click here to access further guidance on Ge</w:t>
        </w:r>
        <w:r w:rsidR="0055177D" w:rsidRPr="0007159B">
          <w:rPr>
            <w:rStyle w:val="Hyperlink"/>
            <w:rFonts w:ascii="Arial" w:hAnsi="Arial" w:cs="Arial"/>
            <w:i/>
            <w:sz w:val="20"/>
            <w:szCs w:val="20"/>
          </w:rPr>
          <w:t>neral Data Protection (GDPR) and the Data Protection Act 2019</w:t>
        </w:r>
      </w:hyperlink>
      <w:r w:rsidR="0055177D" w:rsidRPr="0007159B">
        <w:rPr>
          <w:rFonts w:ascii="Arial" w:hAnsi="Arial" w:cs="Arial"/>
          <w:i/>
          <w:color w:val="FF0000"/>
          <w:sz w:val="20"/>
          <w:szCs w:val="20"/>
        </w:rPr>
        <w:t xml:space="preserve"> </w:t>
      </w:r>
    </w:p>
    <w:p w14:paraId="1DCF4934" w14:textId="77777777" w:rsidR="00122B75" w:rsidRDefault="00122B75" w:rsidP="00122B75">
      <w:pPr>
        <w:pStyle w:val="Heading2"/>
        <w:spacing w:after="0"/>
        <w:ind w:right="-73"/>
        <w:rPr>
          <w:color w:val="0070C0"/>
          <w:sz w:val="24"/>
          <w:szCs w:val="24"/>
        </w:rPr>
      </w:pPr>
      <w:bookmarkStart w:id="23" w:name="Meetingtheneeds"/>
    </w:p>
    <w:p w14:paraId="34380A7C" w14:textId="77777777" w:rsidR="004A0E56" w:rsidRPr="00F9032C" w:rsidRDefault="0081755B" w:rsidP="00122B75">
      <w:pPr>
        <w:pStyle w:val="Heading2"/>
        <w:spacing w:before="0" w:after="0"/>
        <w:ind w:right="-73"/>
        <w:rPr>
          <w:color w:val="0070C0"/>
          <w:sz w:val="24"/>
          <w:szCs w:val="24"/>
        </w:rPr>
      </w:pPr>
      <w:r w:rsidRPr="00F9032C">
        <w:rPr>
          <w:color w:val="0070C0"/>
          <w:sz w:val="24"/>
          <w:szCs w:val="24"/>
        </w:rPr>
        <w:t>Meeting the Needs of Children and Families</w:t>
      </w:r>
      <w:r w:rsidR="009671D0" w:rsidRPr="00F9032C">
        <w:rPr>
          <w:color w:val="0070C0"/>
          <w:sz w:val="24"/>
          <w:szCs w:val="24"/>
        </w:rPr>
        <w:t xml:space="preserve"> </w:t>
      </w:r>
    </w:p>
    <w:bookmarkEnd w:id="23"/>
    <w:p w14:paraId="64F71288" w14:textId="77777777" w:rsidR="009671D0" w:rsidRPr="0055177D" w:rsidRDefault="009671D0" w:rsidP="00D2039F">
      <w:pPr>
        <w:ind w:right="-73"/>
        <w:rPr>
          <w:rFonts w:ascii="Arial" w:hAnsi="Arial" w:cs="Arial"/>
          <w:sz w:val="18"/>
          <w:szCs w:val="18"/>
        </w:rPr>
      </w:pPr>
    </w:p>
    <w:p w14:paraId="758EE34A" w14:textId="77777777" w:rsidR="00CB271B" w:rsidRPr="00F9032C" w:rsidRDefault="00CB271B" w:rsidP="00D2039F">
      <w:pPr>
        <w:ind w:right="-73"/>
        <w:rPr>
          <w:rFonts w:ascii="Arial" w:hAnsi="Arial" w:cs="Arial"/>
          <w:b/>
          <w:sz w:val="20"/>
          <w:szCs w:val="20"/>
        </w:rPr>
      </w:pPr>
      <w:r w:rsidRPr="00CB271B">
        <w:rPr>
          <w:rFonts w:ascii="Arial" w:hAnsi="Arial" w:cs="Arial"/>
          <w:i/>
          <w:sz w:val="22"/>
          <w:szCs w:val="22"/>
        </w:rPr>
        <w:t>“Local authorities should work with organisations and agencies to develop joined-up early help services based on a clear understanding of local needs. This requires all practitioners, including those in universal services and those providing services to adults and children, to understanding their role in identifying emerging problems and to share information with other practitioners to support early identification and assessment.”</w:t>
      </w:r>
      <w:r w:rsidR="00111D03">
        <w:rPr>
          <w:rFonts w:ascii="Arial" w:hAnsi="Arial" w:cs="Arial"/>
          <w:i/>
          <w:sz w:val="22"/>
          <w:szCs w:val="22"/>
        </w:rPr>
        <w:t xml:space="preserve"> </w:t>
      </w:r>
      <w:r w:rsidR="007072C8" w:rsidRPr="00EE438F">
        <w:rPr>
          <w:rFonts w:ascii="Arial" w:hAnsi="Arial" w:cs="Arial"/>
          <w:i/>
          <w:sz w:val="20"/>
          <w:szCs w:val="20"/>
        </w:rPr>
        <w:t xml:space="preserve"> </w:t>
      </w:r>
      <w:hyperlink r:id="rId21" w:history="1">
        <w:r w:rsidR="006F5550" w:rsidRPr="0007159B">
          <w:rPr>
            <w:rStyle w:val="Hyperlink"/>
            <w:rFonts w:ascii="Arial" w:hAnsi="Arial" w:cs="Arial"/>
            <w:i/>
            <w:sz w:val="20"/>
            <w:szCs w:val="20"/>
          </w:rPr>
          <w:t>Click here to visit W</w:t>
        </w:r>
        <w:r w:rsidR="007072C8" w:rsidRPr="0007159B">
          <w:rPr>
            <w:rStyle w:val="Hyperlink"/>
            <w:rFonts w:ascii="Arial" w:hAnsi="Arial" w:cs="Arial"/>
            <w:i/>
            <w:sz w:val="20"/>
            <w:szCs w:val="20"/>
          </w:rPr>
          <w:t>orking Together to Safeguard Children 2018</w:t>
        </w:r>
      </w:hyperlink>
    </w:p>
    <w:p w14:paraId="05B27FB4" w14:textId="77777777" w:rsidR="00CB271B" w:rsidRPr="0055177D" w:rsidRDefault="00CB271B" w:rsidP="00D2039F">
      <w:pPr>
        <w:ind w:right="-73"/>
        <w:rPr>
          <w:rFonts w:ascii="Arial" w:hAnsi="Arial" w:cs="Arial"/>
          <w:sz w:val="18"/>
          <w:szCs w:val="18"/>
        </w:rPr>
      </w:pPr>
    </w:p>
    <w:p w14:paraId="2BD9CC92" w14:textId="77777777" w:rsidR="0081755B" w:rsidRDefault="0081755B" w:rsidP="00D2039F">
      <w:pPr>
        <w:ind w:right="-73"/>
        <w:rPr>
          <w:rFonts w:ascii="Arial" w:hAnsi="Arial" w:cs="Arial"/>
          <w:sz w:val="22"/>
          <w:szCs w:val="22"/>
        </w:rPr>
      </w:pPr>
      <w:r>
        <w:rPr>
          <w:rFonts w:ascii="Arial" w:hAnsi="Arial" w:cs="Arial"/>
          <w:sz w:val="22"/>
          <w:szCs w:val="22"/>
        </w:rPr>
        <w:t>The majority of families will be able to access universal services and are encouraged to make use of existing community resources.</w:t>
      </w:r>
    </w:p>
    <w:p w14:paraId="5D89CF02" w14:textId="77777777" w:rsidR="0081755B" w:rsidRPr="0055177D" w:rsidRDefault="0081755B" w:rsidP="00D2039F">
      <w:pPr>
        <w:ind w:right="-73"/>
        <w:rPr>
          <w:rFonts w:ascii="Arial" w:hAnsi="Arial" w:cs="Arial"/>
          <w:sz w:val="18"/>
          <w:szCs w:val="18"/>
        </w:rPr>
      </w:pPr>
    </w:p>
    <w:p w14:paraId="0AD774FE" w14:textId="77777777" w:rsidR="0081755B" w:rsidRDefault="0081755B" w:rsidP="00D2039F">
      <w:pPr>
        <w:ind w:right="-73"/>
        <w:rPr>
          <w:rFonts w:ascii="Arial" w:hAnsi="Arial" w:cs="Arial"/>
          <w:sz w:val="22"/>
          <w:szCs w:val="22"/>
        </w:rPr>
      </w:pPr>
      <w:r>
        <w:rPr>
          <w:rFonts w:ascii="Arial" w:hAnsi="Arial" w:cs="Arial"/>
          <w:sz w:val="22"/>
          <w:szCs w:val="22"/>
        </w:rPr>
        <w:t>Any practitioner, child, young person or family member can access Early Help support services</w:t>
      </w:r>
      <w:r w:rsidR="007072C8">
        <w:rPr>
          <w:rFonts w:ascii="Arial" w:hAnsi="Arial" w:cs="Arial"/>
          <w:sz w:val="22"/>
          <w:szCs w:val="22"/>
        </w:rPr>
        <w:t>.</w:t>
      </w:r>
      <w:r>
        <w:rPr>
          <w:rFonts w:ascii="Arial" w:hAnsi="Arial" w:cs="Arial"/>
          <w:sz w:val="22"/>
          <w:szCs w:val="22"/>
        </w:rPr>
        <w:t xml:space="preserve"> In this way, families can meet the needs of their children. However, sometimes they need help to be able to access the right support at the earliest opportunity. </w:t>
      </w:r>
      <w:r w:rsidR="004E2744">
        <w:rPr>
          <w:rFonts w:ascii="Arial" w:hAnsi="Arial" w:cs="Arial"/>
          <w:sz w:val="22"/>
          <w:szCs w:val="22"/>
        </w:rPr>
        <w:t xml:space="preserve"> </w:t>
      </w:r>
      <w:r w:rsidR="00852759">
        <w:rPr>
          <w:rFonts w:ascii="Arial" w:hAnsi="Arial" w:cs="Arial"/>
          <w:sz w:val="22"/>
          <w:szCs w:val="22"/>
        </w:rPr>
        <w:t>The Early Help Assessment is a tool to discuss and record the family’s needs, strengths, the goals they would like to or need to achieve and how they can best be supported along this journey.</w:t>
      </w:r>
    </w:p>
    <w:p w14:paraId="06AFF205" w14:textId="77777777" w:rsidR="009671D0" w:rsidRPr="00F9032C" w:rsidRDefault="009671D0" w:rsidP="00D2039F">
      <w:pPr>
        <w:pStyle w:val="Heading2"/>
        <w:ind w:right="-73"/>
        <w:rPr>
          <w:color w:val="0070C0"/>
          <w:sz w:val="24"/>
          <w:szCs w:val="24"/>
        </w:rPr>
      </w:pPr>
      <w:bookmarkStart w:id="24" w:name="StokeonTrent"/>
      <w:r w:rsidRPr="00F9032C">
        <w:rPr>
          <w:color w:val="0070C0"/>
          <w:sz w:val="24"/>
          <w:szCs w:val="24"/>
        </w:rPr>
        <w:t>Meeting the Needs of Children and Families in Stoke-on-Trent</w:t>
      </w:r>
    </w:p>
    <w:bookmarkEnd w:id="24"/>
    <w:p w14:paraId="26E450B5" w14:textId="77777777" w:rsidR="001E67C8" w:rsidRPr="009608F5" w:rsidRDefault="001E67C8" w:rsidP="00D2039F">
      <w:pPr>
        <w:shd w:val="clear" w:color="auto" w:fill="FFFFFF"/>
        <w:spacing w:before="100" w:beforeAutospacing="1"/>
        <w:ind w:right="-73"/>
        <w:rPr>
          <w:rFonts w:ascii="Arial" w:hAnsi="Arial" w:cs="Arial"/>
          <w:b/>
          <w:bCs/>
          <w:color w:val="000000"/>
          <w:sz w:val="22"/>
          <w:szCs w:val="22"/>
          <w:lang w:val="en"/>
        </w:rPr>
      </w:pPr>
      <w:r w:rsidRPr="009608F5">
        <w:rPr>
          <w:rFonts w:ascii="Arial" w:hAnsi="Arial" w:cs="Arial"/>
          <w:b/>
          <w:bCs/>
          <w:color w:val="000000"/>
          <w:sz w:val="22"/>
          <w:szCs w:val="22"/>
          <w:lang w:val="en"/>
        </w:rPr>
        <w:t>Signs of Safety</w:t>
      </w:r>
    </w:p>
    <w:p w14:paraId="1FF8EDA6" w14:textId="77777777" w:rsidR="001E67C8" w:rsidRPr="001E67C8" w:rsidRDefault="001E67C8" w:rsidP="00D2039F">
      <w:pPr>
        <w:shd w:val="clear" w:color="auto" w:fill="FFFFFF"/>
        <w:spacing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Stoke-on-Trent City Council’s Early Intervention and Children’s Social Care Service ha</w:t>
      </w:r>
      <w:r>
        <w:rPr>
          <w:rFonts w:ascii="Arial" w:hAnsi="Arial" w:cs="Arial"/>
          <w:color w:val="000000"/>
          <w:sz w:val="22"/>
          <w:szCs w:val="22"/>
          <w:lang w:val="en"/>
        </w:rPr>
        <w:t>ve</w:t>
      </w:r>
      <w:r w:rsidRPr="001E67C8">
        <w:rPr>
          <w:rFonts w:ascii="Arial" w:hAnsi="Arial" w:cs="Arial"/>
          <w:color w:val="000000"/>
          <w:sz w:val="22"/>
          <w:szCs w:val="22"/>
          <w:lang w:val="en"/>
        </w:rPr>
        <w:t xml:space="preserve"> adopted </w:t>
      </w:r>
      <w:r>
        <w:rPr>
          <w:rFonts w:ascii="Arial" w:hAnsi="Arial" w:cs="Arial"/>
          <w:color w:val="000000"/>
          <w:sz w:val="22"/>
          <w:szCs w:val="22"/>
          <w:lang w:val="en"/>
        </w:rPr>
        <w:t xml:space="preserve">the </w:t>
      </w:r>
      <w:r w:rsidRPr="001E67C8">
        <w:rPr>
          <w:rFonts w:ascii="Arial" w:hAnsi="Arial" w:cs="Arial"/>
          <w:color w:val="000000"/>
          <w:sz w:val="22"/>
          <w:szCs w:val="22"/>
          <w:lang w:val="en"/>
        </w:rPr>
        <w:t>Signs of Safety</w:t>
      </w:r>
      <w:r>
        <w:rPr>
          <w:rFonts w:ascii="Arial" w:hAnsi="Arial" w:cs="Arial"/>
          <w:color w:val="000000"/>
          <w:sz w:val="22"/>
          <w:szCs w:val="22"/>
          <w:lang w:val="en"/>
        </w:rPr>
        <w:t xml:space="preserve"> methodology</w:t>
      </w:r>
      <w:r w:rsidRPr="001E67C8">
        <w:rPr>
          <w:rFonts w:ascii="Arial" w:hAnsi="Arial" w:cs="Arial"/>
          <w:color w:val="000000"/>
          <w:sz w:val="22"/>
          <w:szCs w:val="22"/>
          <w:lang w:val="en"/>
        </w:rPr>
        <w:t xml:space="preserve"> as the basis of work with children across all partner agencies</w:t>
      </w:r>
      <w:r>
        <w:rPr>
          <w:rFonts w:ascii="Arial" w:hAnsi="Arial" w:cs="Arial"/>
          <w:color w:val="000000"/>
          <w:sz w:val="22"/>
          <w:szCs w:val="22"/>
          <w:lang w:val="en"/>
        </w:rPr>
        <w:t xml:space="preserve">. This core philosophy for working with children and families across the city forms the </w:t>
      </w:r>
      <w:r w:rsidRPr="001E67C8">
        <w:rPr>
          <w:rFonts w:ascii="Arial" w:hAnsi="Arial" w:cs="Arial"/>
          <w:color w:val="000000"/>
          <w:sz w:val="22"/>
          <w:szCs w:val="22"/>
          <w:lang w:val="en"/>
        </w:rPr>
        <w:t>basis of case discussions in multi-agency arena’s such as Child Protection conferences, Child in Need planning meetings and Looked After Children’s Reviews.</w:t>
      </w:r>
    </w:p>
    <w:p w14:paraId="2BC1AE21" w14:textId="77777777" w:rsidR="001E67C8" w:rsidRPr="001E67C8" w:rsidRDefault="001E67C8" w:rsidP="00D2039F">
      <w:pPr>
        <w:shd w:val="clear" w:color="auto" w:fill="FFFFFF"/>
        <w:spacing w:before="100" w:beforeAutospacing="1" w:after="100" w:afterAutospacing="1"/>
        <w:ind w:right="-73"/>
        <w:rPr>
          <w:rFonts w:ascii="Arial" w:hAnsi="Arial" w:cs="Arial"/>
          <w:color w:val="000000"/>
          <w:sz w:val="22"/>
          <w:szCs w:val="22"/>
          <w:lang w:val="en"/>
        </w:rPr>
      </w:pPr>
      <w:r w:rsidRPr="001E67C8">
        <w:rPr>
          <w:rFonts w:ascii="Arial" w:hAnsi="Arial" w:cs="Arial"/>
          <w:b/>
          <w:bCs/>
          <w:color w:val="000000"/>
          <w:sz w:val="22"/>
          <w:szCs w:val="22"/>
          <w:lang w:val="en"/>
        </w:rPr>
        <w:t>What does it mean?</w:t>
      </w:r>
      <w:r w:rsidRPr="001E67C8">
        <w:rPr>
          <w:rFonts w:ascii="Arial" w:hAnsi="Arial" w:cs="Arial"/>
          <w:color w:val="000000"/>
          <w:sz w:val="22"/>
          <w:szCs w:val="22"/>
          <w:lang w:val="en"/>
        </w:rPr>
        <w:br/>
        <w:t>In practice this means that when a children’s social worker or early help worker visits a family, or you attend a meeting where children’s social care is involved, they will be asking the following questions:</w:t>
      </w:r>
    </w:p>
    <w:p w14:paraId="40420400" w14:textId="77777777" w:rsidR="001E67C8" w:rsidRPr="001E67C8" w:rsidRDefault="001E67C8" w:rsidP="004F15A1">
      <w:pPr>
        <w:numPr>
          <w:ilvl w:val="0"/>
          <w:numId w:val="38"/>
        </w:numPr>
        <w:shd w:val="clear" w:color="auto" w:fill="FFFFFF"/>
        <w:spacing w:before="100" w:beforeAutospacing="1"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 are we worried about? </w:t>
      </w:r>
    </w:p>
    <w:p w14:paraId="3FA04FF0" w14:textId="77777777" w:rsidR="001E67C8" w:rsidRPr="001E67C8" w:rsidRDefault="001E67C8" w:rsidP="004F15A1">
      <w:pPr>
        <w:numPr>
          <w:ilvl w:val="0"/>
          <w:numId w:val="38"/>
        </w:numPr>
        <w:shd w:val="clear" w:color="auto" w:fill="FFFFFF"/>
        <w:spacing w:before="100" w:beforeAutospacing="1"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 do we know has happened in the past that has caused harm to the child? </w:t>
      </w:r>
    </w:p>
    <w:p w14:paraId="04277F29" w14:textId="77777777" w:rsidR="001E67C8" w:rsidRPr="001E67C8" w:rsidRDefault="001E67C8" w:rsidP="004F15A1">
      <w:pPr>
        <w:numPr>
          <w:ilvl w:val="0"/>
          <w:numId w:val="38"/>
        </w:numPr>
        <w:shd w:val="clear" w:color="auto" w:fill="FFFFFF"/>
        <w:spacing w:before="100" w:beforeAutospacing="1"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 are we worried that might happen to cause harm in the future? </w:t>
      </w:r>
    </w:p>
    <w:p w14:paraId="7A45FA9E" w14:textId="77777777" w:rsidR="001E67C8" w:rsidRPr="001E67C8" w:rsidRDefault="001E67C8" w:rsidP="004F15A1">
      <w:pPr>
        <w:numPr>
          <w:ilvl w:val="0"/>
          <w:numId w:val="38"/>
        </w:numPr>
        <w:shd w:val="clear" w:color="auto" w:fill="FFFFFF"/>
        <w:spacing w:before="100" w:beforeAutospacing="1"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 are the things that make it harder for the family to look after their children? </w:t>
      </w:r>
    </w:p>
    <w:p w14:paraId="69AC7E79" w14:textId="77777777" w:rsidR="001E67C8" w:rsidRDefault="001E67C8" w:rsidP="00A409F9">
      <w:pPr>
        <w:shd w:val="clear" w:color="auto" w:fill="FFFFFF"/>
        <w:ind w:right="-73"/>
        <w:rPr>
          <w:rFonts w:ascii="Arial" w:hAnsi="Arial" w:cs="Arial"/>
          <w:color w:val="000000"/>
          <w:sz w:val="22"/>
          <w:szCs w:val="22"/>
          <w:lang w:val="en"/>
        </w:rPr>
      </w:pPr>
      <w:r w:rsidRPr="001E67C8">
        <w:rPr>
          <w:rFonts w:ascii="Arial" w:hAnsi="Arial" w:cs="Arial"/>
          <w:color w:val="000000"/>
          <w:sz w:val="22"/>
          <w:szCs w:val="22"/>
          <w:lang w:val="en"/>
        </w:rPr>
        <w:lastRenderedPageBreak/>
        <w:t>Signs of Safety</w:t>
      </w:r>
      <w:r w:rsidR="00D4111B">
        <w:rPr>
          <w:rFonts w:ascii="Arial" w:hAnsi="Arial" w:cs="Arial"/>
          <w:color w:val="000000"/>
          <w:sz w:val="22"/>
          <w:szCs w:val="22"/>
          <w:lang w:val="en"/>
        </w:rPr>
        <w:t xml:space="preserve"> methodology</w:t>
      </w:r>
      <w:r w:rsidRPr="001E67C8">
        <w:rPr>
          <w:rFonts w:ascii="Arial" w:hAnsi="Arial" w:cs="Arial"/>
          <w:color w:val="000000"/>
          <w:sz w:val="22"/>
          <w:szCs w:val="22"/>
          <w:lang w:val="en"/>
        </w:rPr>
        <w:t xml:space="preserve"> is a strengths-based approach so we will also be asking the following very important questions:</w:t>
      </w:r>
    </w:p>
    <w:p w14:paraId="197CEA8F" w14:textId="77777777" w:rsidR="00A409F9" w:rsidRPr="001E67C8" w:rsidRDefault="00A409F9" w:rsidP="00A409F9">
      <w:pPr>
        <w:shd w:val="clear" w:color="auto" w:fill="FFFFFF"/>
        <w:ind w:right="-73"/>
        <w:rPr>
          <w:rFonts w:ascii="Arial" w:hAnsi="Arial" w:cs="Arial"/>
          <w:color w:val="000000"/>
          <w:sz w:val="22"/>
          <w:szCs w:val="22"/>
          <w:lang w:val="en"/>
        </w:rPr>
      </w:pPr>
    </w:p>
    <w:p w14:paraId="683F3A6D" w14:textId="77777777" w:rsidR="001E67C8" w:rsidRPr="001E67C8" w:rsidRDefault="001E67C8" w:rsidP="00A409F9">
      <w:pPr>
        <w:numPr>
          <w:ilvl w:val="0"/>
          <w:numId w:val="39"/>
        </w:numPr>
        <w:shd w:val="clear" w:color="auto" w:fill="FFFFFF"/>
        <w:spacing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What’s working well? </w:t>
      </w:r>
    </w:p>
    <w:p w14:paraId="5CB15691" w14:textId="77777777" w:rsidR="001E67C8" w:rsidRPr="001E67C8" w:rsidRDefault="001E67C8" w:rsidP="004F15A1">
      <w:pPr>
        <w:numPr>
          <w:ilvl w:val="0"/>
          <w:numId w:val="39"/>
        </w:numPr>
        <w:shd w:val="clear" w:color="auto" w:fill="FFFFFF"/>
        <w:spacing w:before="100" w:beforeAutospacing="1" w:after="100" w:after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 </w:t>
      </w:r>
      <w:r w:rsidR="00D2039F">
        <w:rPr>
          <w:rFonts w:ascii="Arial" w:hAnsi="Arial" w:cs="Arial"/>
          <w:color w:val="000000"/>
          <w:sz w:val="22"/>
          <w:szCs w:val="22"/>
          <w:lang w:val="en"/>
        </w:rPr>
        <w:t>is the family or friends already doing that is</w:t>
      </w:r>
      <w:r w:rsidRPr="001E67C8">
        <w:rPr>
          <w:rFonts w:ascii="Arial" w:hAnsi="Arial" w:cs="Arial"/>
          <w:color w:val="000000"/>
          <w:sz w:val="22"/>
          <w:szCs w:val="22"/>
          <w:lang w:val="en"/>
        </w:rPr>
        <w:t xml:space="preserve"> keeping the child safe? </w:t>
      </w:r>
    </w:p>
    <w:p w14:paraId="1A52D2E4" w14:textId="77777777" w:rsidR="001E67C8" w:rsidRDefault="001E67C8" w:rsidP="00A409F9">
      <w:pPr>
        <w:numPr>
          <w:ilvl w:val="0"/>
          <w:numId w:val="39"/>
        </w:numPr>
        <w:shd w:val="clear" w:color="auto" w:fill="FFFFFF"/>
        <w:spacing w:before="100" w:beforeAutospacing="1"/>
        <w:ind w:right="-73"/>
        <w:rPr>
          <w:rFonts w:ascii="Arial" w:hAnsi="Arial" w:cs="Arial"/>
          <w:color w:val="000000"/>
          <w:sz w:val="22"/>
          <w:szCs w:val="22"/>
          <w:lang w:val="en"/>
        </w:rPr>
      </w:pPr>
      <w:r w:rsidRPr="001E67C8">
        <w:rPr>
          <w:rFonts w:ascii="Arial" w:hAnsi="Arial" w:cs="Arial"/>
          <w:color w:val="000000"/>
          <w:sz w:val="22"/>
          <w:szCs w:val="22"/>
          <w:lang w:val="en"/>
        </w:rPr>
        <w:t xml:space="preserve">What are the strengths in the family that might help to keep the child safe in the future? </w:t>
      </w:r>
    </w:p>
    <w:p w14:paraId="767142FA" w14:textId="77777777" w:rsidR="00A409F9" w:rsidRPr="00A409F9" w:rsidRDefault="00A409F9" w:rsidP="00A409F9">
      <w:pPr>
        <w:shd w:val="clear" w:color="auto" w:fill="FFFFFF"/>
        <w:ind w:left="360" w:right="-73"/>
        <w:rPr>
          <w:rFonts w:ascii="Arial" w:hAnsi="Arial" w:cs="Arial"/>
          <w:color w:val="000000"/>
          <w:sz w:val="20"/>
          <w:szCs w:val="20"/>
          <w:lang w:val="en"/>
        </w:rPr>
      </w:pPr>
    </w:p>
    <w:p w14:paraId="72235BF7" w14:textId="77777777" w:rsidR="001E67C8" w:rsidRDefault="001E67C8" w:rsidP="00A409F9">
      <w:pPr>
        <w:shd w:val="clear" w:color="auto" w:fill="FFFFFF"/>
        <w:ind w:right="-73"/>
        <w:rPr>
          <w:rFonts w:ascii="Arial" w:hAnsi="Arial" w:cs="Arial"/>
          <w:color w:val="000000"/>
          <w:sz w:val="22"/>
          <w:szCs w:val="22"/>
          <w:lang w:val="en"/>
        </w:rPr>
      </w:pPr>
      <w:r w:rsidRPr="001E67C8">
        <w:rPr>
          <w:rFonts w:ascii="Arial" w:hAnsi="Arial" w:cs="Arial"/>
          <w:color w:val="000000"/>
          <w:sz w:val="22"/>
          <w:szCs w:val="22"/>
          <w:lang w:val="en"/>
        </w:rPr>
        <w:t>As we learn more about the family we develop a safety goal which outlines our best hopes for safety in the future.  We will work with the family and professionals to develop a safety plan. Sometimes called ‘next steps’, these are the steps that the family and those people working with them will take to work towards the safety goal.  We will make sure that we get the child’s views and one way we are doing this is by using the ‘three houses’ or similar tool du</w:t>
      </w:r>
      <w:r w:rsidR="004E2744">
        <w:rPr>
          <w:rFonts w:ascii="Arial" w:hAnsi="Arial" w:cs="Arial"/>
          <w:color w:val="000000"/>
          <w:sz w:val="22"/>
          <w:szCs w:val="22"/>
          <w:lang w:val="en"/>
        </w:rPr>
        <w:t>ring direct work with the child.</w:t>
      </w:r>
    </w:p>
    <w:p w14:paraId="518C0957" w14:textId="77777777" w:rsidR="00A409F9" w:rsidRPr="00A409F9" w:rsidRDefault="00A409F9" w:rsidP="00A409F9">
      <w:pPr>
        <w:shd w:val="clear" w:color="auto" w:fill="FFFFFF"/>
        <w:ind w:right="-73"/>
        <w:rPr>
          <w:rFonts w:ascii="Arial" w:hAnsi="Arial" w:cs="Arial"/>
          <w:color w:val="000000"/>
          <w:sz w:val="20"/>
          <w:szCs w:val="20"/>
          <w:lang w:val="en"/>
        </w:rPr>
      </w:pPr>
    </w:p>
    <w:p w14:paraId="044F3D21" w14:textId="77777777" w:rsidR="00204979" w:rsidRPr="00F9032C" w:rsidRDefault="00204979" w:rsidP="00A409F9">
      <w:pPr>
        <w:pStyle w:val="Heading2"/>
        <w:spacing w:before="0" w:after="0"/>
        <w:ind w:right="209"/>
        <w:rPr>
          <w:color w:val="0070C0"/>
          <w:sz w:val="24"/>
          <w:szCs w:val="24"/>
        </w:rPr>
      </w:pPr>
      <w:bookmarkStart w:id="25" w:name="Staffordshire"/>
      <w:r w:rsidRPr="00F9032C">
        <w:rPr>
          <w:color w:val="0070C0"/>
          <w:sz w:val="24"/>
          <w:szCs w:val="24"/>
        </w:rPr>
        <w:t>Meeting the Needs of Children and Families in Staffordshire</w:t>
      </w:r>
    </w:p>
    <w:bookmarkEnd w:id="25"/>
    <w:p w14:paraId="6EE8CB64" w14:textId="77777777" w:rsidR="00204979" w:rsidRDefault="00204979" w:rsidP="00D2039F">
      <w:pPr>
        <w:ind w:right="209"/>
        <w:rPr>
          <w:rFonts w:ascii="Arial" w:hAnsi="Arial" w:cs="Arial"/>
          <w:b/>
          <w:sz w:val="22"/>
          <w:szCs w:val="22"/>
        </w:rPr>
      </w:pPr>
    </w:p>
    <w:p w14:paraId="73CFA234" w14:textId="77777777" w:rsidR="00204979" w:rsidRPr="005D4BD1" w:rsidRDefault="00204979" w:rsidP="00D2039F">
      <w:pPr>
        <w:ind w:right="209"/>
        <w:rPr>
          <w:rFonts w:ascii="Arial" w:hAnsi="Arial" w:cs="Arial"/>
          <w:b/>
          <w:sz w:val="22"/>
          <w:szCs w:val="22"/>
        </w:rPr>
      </w:pPr>
      <w:r w:rsidRPr="005D4BD1">
        <w:rPr>
          <w:rFonts w:ascii="Arial" w:hAnsi="Arial" w:cs="Arial"/>
          <w:b/>
          <w:sz w:val="22"/>
          <w:szCs w:val="22"/>
        </w:rPr>
        <w:t>Restorative Practice</w:t>
      </w:r>
    </w:p>
    <w:p w14:paraId="7F8E8DDD" w14:textId="77777777" w:rsidR="00204979" w:rsidRDefault="00204979" w:rsidP="00D2039F">
      <w:pPr>
        <w:ind w:right="209"/>
        <w:rPr>
          <w:rFonts w:ascii="Arial" w:hAnsi="Arial" w:cs="Arial"/>
          <w:sz w:val="22"/>
          <w:szCs w:val="22"/>
        </w:rPr>
      </w:pPr>
    </w:p>
    <w:p w14:paraId="1AE5438F" w14:textId="77777777" w:rsidR="00204979" w:rsidRDefault="00204979" w:rsidP="00D2039F">
      <w:pPr>
        <w:ind w:right="209"/>
        <w:rPr>
          <w:rFonts w:ascii="Arial" w:hAnsi="Arial" w:cs="Arial"/>
          <w:sz w:val="22"/>
          <w:szCs w:val="22"/>
        </w:rPr>
      </w:pPr>
      <w:r>
        <w:rPr>
          <w:rFonts w:ascii="Arial" w:hAnsi="Arial" w:cs="Arial"/>
          <w:sz w:val="22"/>
          <w:szCs w:val="22"/>
        </w:rPr>
        <w:t>Staffordshire’s Families and Communities Directorate are implementing a Restorative Practice Model across the system. This is about how we work with children and families but also how we work with each other and our partners.</w:t>
      </w:r>
    </w:p>
    <w:p w14:paraId="685D8A8E" w14:textId="77777777" w:rsidR="00204979" w:rsidRPr="00A409F9" w:rsidRDefault="00204979" w:rsidP="00D2039F">
      <w:pPr>
        <w:ind w:right="209"/>
        <w:rPr>
          <w:rFonts w:ascii="Arial" w:hAnsi="Arial" w:cs="Arial"/>
          <w:sz w:val="20"/>
          <w:szCs w:val="20"/>
        </w:rPr>
      </w:pPr>
    </w:p>
    <w:p w14:paraId="67995FF8" w14:textId="77777777" w:rsidR="00204979" w:rsidRDefault="00204979" w:rsidP="00D2039F">
      <w:pPr>
        <w:ind w:right="209"/>
        <w:rPr>
          <w:rFonts w:ascii="Arial" w:hAnsi="Arial" w:cs="Arial"/>
          <w:b/>
          <w:sz w:val="22"/>
          <w:szCs w:val="22"/>
        </w:rPr>
      </w:pPr>
      <w:r>
        <w:rPr>
          <w:rFonts w:ascii="Arial" w:hAnsi="Arial" w:cs="Arial"/>
          <w:b/>
          <w:sz w:val="22"/>
          <w:szCs w:val="22"/>
        </w:rPr>
        <w:t>What Does It Mean?</w:t>
      </w:r>
    </w:p>
    <w:p w14:paraId="0203AD00" w14:textId="77777777" w:rsidR="00204979" w:rsidRPr="00A409F9" w:rsidRDefault="00204979" w:rsidP="00D2039F">
      <w:pPr>
        <w:ind w:right="209"/>
        <w:rPr>
          <w:rFonts w:ascii="Arial" w:hAnsi="Arial" w:cs="Arial"/>
          <w:sz w:val="20"/>
          <w:szCs w:val="20"/>
        </w:rPr>
      </w:pPr>
    </w:p>
    <w:p w14:paraId="62108ECC" w14:textId="77777777" w:rsidR="00204979" w:rsidRDefault="00204979" w:rsidP="00D2039F">
      <w:pPr>
        <w:ind w:right="209"/>
        <w:rPr>
          <w:rFonts w:ascii="Arial" w:hAnsi="Arial" w:cs="Arial"/>
          <w:sz w:val="22"/>
          <w:szCs w:val="22"/>
        </w:rPr>
      </w:pPr>
      <w:r w:rsidRPr="005D4BD1">
        <w:rPr>
          <w:rFonts w:ascii="Arial" w:hAnsi="Arial" w:cs="Arial"/>
          <w:sz w:val="22"/>
          <w:szCs w:val="22"/>
        </w:rPr>
        <w:t>Restorative Practice is a relationship and strength-based approach that embodies a set of core beliefs</w:t>
      </w:r>
      <w:r>
        <w:rPr>
          <w:rFonts w:ascii="Arial" w:hAnsi="Arial" w:cs="Arial"/>
          <w:sz w:val="22"/>
          <w:szCs w:val="22"/>
        </w:rPr>
        <w:t xml:space="preserve"> and </w:t>
      </w:r>
      <w:r w:rsidRPr="005D4BD1">
        <w:rPr>
          <w:rFonts w:ascii="Arial" w:hAnsi="Arial" w:cs="Arial"/>
          <w:sz w:val="22"/>
          <w:szCs w:val="22"/>
        </w:rPr>
        <w:t>principles</w:t>
      </w:r>
      <w:r>
        <w:rPr>
          <w:rFonts w:ascii="Arial" w:hAnsi="Arial" w:cs="Arial"/>
          <w:sz w:val="22"/>
          <w:szCs w:val="22"/>
        </w:rPr>
        <w:t xml:space="preserve"> which are </w:t>
      </w:r>
      <w:r w:rsidRPr="005D4BD1">
        <w:rPr>
          <w:rFonts w:ascii="Arial" w:hAnsi="Arial" w:cs="Arial"/>
          <w:sz w:val="22"/>
          <w:szCs w:val="22"/>
        </w:rPr>
        <w:t>built on mutual respect and trust</w:t>
      </w:r>
      <w:r>
        <w:rPr>
          <w:rFonts w:ascii="Arial" w:hAnsi="Arial" w:cs="Arial"/>
          <w:sz w:val="22"/>
          <w:szCs w:val="22"/>
        </w:rPr>
        <w:t xml:space="preserve">. This </w:t>
      </w:r>
      <w:r w:rsidRPr="005D4BD1">
        <w:rPr>
          <w:rFonts w:ascii="Arial" w:hAnsi="Arial" w:cs="Arial"/>
          <w:sz w:val="22"/>
          <w:szCs w:val="22"/>
        </w:rPr>
        <w:t>provides a foundation to ensure that professionals are working in partnership “with” parents, carers and families to appropriately meet their needs, and that this is taking place in a safe way.</w:t>
      </w:r>
    </w:p>
    <w:p w14:paraId="304311FD" w14:textId="77777777" w:rsidR="0055177D" w:rsidRPr="00A409F9" w:rsidRDefault="0055177D" w:rsidP="00D2039F">
      <w:pPr>
        <w:ind w:right="209"/>
        <w:rPr>
          <w:rFonts w:ascii="Arial" w:hAnsi="Arial" w:cs="Arial"/>
          <w:sz w:val="20"/>
          <w:szCs w:val="20"/>
        </w:rPr>
      </w:pPr>
    </w:p>
    <w:p w14:paraId="1815D447" w14:textId="77777777" w:rsidR="00204979" w:rsidRDefault="00204979" w:rsidP="00D2039F">
      <w:pPr>
        <w:ind w:right="209"/>
        <w:rPr>
          <w:rFonts w:ascii="Arial" w:hAnsi="Arial" w:cs="Arial"/>
          <w:sz w:val="22"/>
          <w:szCs w:val="22"/>
        </w:rPr>
      </w:pPr>
      <w:r w:rsidRPr="005D4BD1">
        <w:rPr>
          <w:rFonts w:ascii="Arial" w:hAnsi="Arial" w:cs="Arial"/>
          <w:sz w:val="22"/>
          <w:szCs w:val="22"/>
        </w:rPr>
        <w:t xml:space="preserve">By using these approaches, we will provide staff with a range of language, behaviours and tools that strengthen their </w:t>
      </w:r>
      <w:r w:rsidRPr="004B5D18">
        <w:rPr>
          <w:rFonts w:ascii="Arial" w:hAnsi="Arial" w:cs="Arial"/>
          <w:sz w:val="22"/>
          <w:szCs w:val="22"/>
        </w:rPr>
        <w:t>relationships</w:t>
      </w:r>
      <w:r w:rsidRPr="005D4BD1">
        <w:rPr>
          <w:rFonts w:ascii="Arial" w:hAnsi="Arial" w:cs="Arial"/>
          <w:sz w:val="22"/>
          <w:szCs w:val="22"/>
        </w:rPr>
        <w:t xml:space="preserve"> with children, young people and families, empowering them to share responsibility by using a solution-focused approach, which supports positive change. </w:t>
      </w:r>
    </w:p>
    <w:p w14:paraId="187D7892" w14:textId="77777777" w:rsidR="00204979" w:rsidRPr="00A409F9" w:rsidRDefault="00204979" w:rsidP="00D2039F">
      <w:pPr>
        <w:ind w:right="209"/>
        <w:rPr>
          <w:rFonts w:ascii="Arial" w:hAnsi="Arial" w:cs="Arial"/>
          <w:sz w:val="20"/>
          <w:szCs w:val="20"/>
        </w:rPr>
      </w:pPr>
    </w:p>
    <w:p w14:paraId="2087252D" w14:textId="77777777" w:rsidR="00204979" w:rsidRDefault="00204979" w:rsidP="00D2039F">
      <w:pPr>
        <w:ind w:right="209"/>
        <w:rPr>
          <w:rFonts w:ascii="Arial" w:hAnsi="Arial" w:cs="Arial"/>
          <w:color w:val="333333"/>
        </w:rPr>
      </w:pPr>
      <w:r w:rsidRPr="0027627E">
        <w:rPr>
          <w:rFonts w:ascii="Arial" w:hAnsi="Arial" w:cs="Arial"/>
          <w:sz w:val="22"/>
          <w:szCs w:val="22"/>
        </w:rPr>
        <w:t xml:space="preserve">This includes being explicit about the ‘bottom-line’ to safeguard or protect a child, using a ‘high challenge’ and ‘high support’ approach, which builds on strong relationship-based practice between children, families and professionals. </w:t>
      </w:r>
      <w:r>
        <w:rPr>
          <w:rFonts w:ascii="Arial" w:hAnsi="Arial" w:cs="Arial"/>
          <w:sz w:val="22"/>
          <w:szCs w:val="22"/>
        </w:rPr>
        <w:t xml:space="preserve">Therefore achieving </w:t>
      </w:r>
      <w:r w:rsidRPr="0027627E">
        <w:rPr>
          <w:rFonts w:ascii="Arial" w:hAnsi="Arial" w:cs="Arial"/>
          <w:sz w:val="22"/>
          <w:szCs w:val="22"/>
        </w:rPr>
        <w:t>sustainable change and reducing the likelihood of dependency on professional services</w:t>
      </w:r>
      <w:r w:rsidRPr="004B5D18">
        <w:rPr>
          <w:rFonts w:ascii="Arial" w:hAnsi="Arial" w:cs="Arial"/>
          <w:color w:val="333333"/>
        </w:rPr>
        <w:t xml:space="preserve"> </w:t>
      </w:r>
    </w:p>
    <w:p w14:paraId="7BA9E24C" w14:textId="77777777" w:rsidR="00204979" w:rsidRPr="00A409F9" w:rsidRDefault="00204979" w:rsidP="00D2039F">
      <w:pPr>
        <w:ind w:right="209"/>
        <w:rPr>
          <w:rFonts w:ascii="Arial" w:hAnsi="Arial" w:cs="Arial"/>
          <w:color w:val="333333"/>
          <w:sz w:val="20"/>
          <w:szCs w:val="20"/>
        </w:rPr>
      </w:pPr>
    </w:p>
    <w:p w14:paraId="3F5B6B3B" w14:textId="77777777" w:rsidR="00204979" w:rsidRDefault="00204979" w:rsidP="00D2039F">
      <w:pPr>
        <w:ind w:right="209"/>
        <w:rPr>
          <w:rFonts w:ascii="Arial" w:hAnsi="Arial" w:cs="Arial"/>
          <w:sz w:val="22"/>
          <w:szCs w:val="22"/>
        </w:rPr>
      </w:pPr>
      <w:r w:rsidRPr="004B5D18">
        <w:rPr>
          <w:rFonts w:ascii="Arial" w:hAnsi="Arial" w:cs="Arial"/>
          <w:sz w:val="22"/>
          <w:szCs w:val="22"/>
        </w:rPr>
        <w:t>The fundamental unifying hypothesis of restorative practices is that “human beings are happier, more cooperative and productive, and more likely to make positive changes in their behaviour when those in positions of authority do things with them, rather than to them or for them.”</w:t>
      </w:r>
    </w:p>
    <w:p w14:paraId="312D8662" w14:textId="77777777" w:rsidR="00A409F9" w:rsidRDefault="00A409F9" w:rsidP="00D2039F">
      <w:pPr>
        <w:ind w:right="209"/>
        <w:rPr>
          <w:rFonts w:ascii="Arial" w:hAnsi="Arial" w:cs="Arial"/>
          <w:sz w:val="22"/>
          <w:szCs w:val="22"/>
        </w:rPr>
      </w:pPr>
    </w:p>
    <w:p w14:paraId="3A89302C" w14:textId="77777777" w:rsidR="00204979" w:rsidRDefault="00B97E80" w:rsidP="00B97E80">
      <w:pPr>
        <w:jc w:val="center"/>
        <w:rPr>
          <w:rFonts w:ascii="Arial" w:hAnsi="Arial" w:cs="Arial"/>
          <w:color w:val="333333"/>
        </w:rPr>
      </w:pPr>
      <w:r>
        <w:rPr>
          <w:rFonts w:ascii="Arial" w:hAnsi="Arial" w:cs="Arial"/>
          <w:noProof/>
          <w:color w:val="333333"/>
        </w:rPr>
        <w:drawing>
          <wp:inline distT="0" distB="0" distL="0" distR="0" wp14:anchorId="02F028BB" wp14:editId="52573319">
            <wp:extent cx="2975902" cy="230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8721" cy="2314979"/>
                    </a:xfrm>
                    <a:prstGeom prst="rect">
                      <a:avLst/>
                    </a:prstGeom>
                    <a:noFill/>
                  </pic:spPr>
                </pic:pic>
              </a:graphicData>
            </a:graphic>
          </wp:inline>
        </w:drawing>
      </w:r>
    </w:p>
    <w:tbl>
      <w:tblPr>
        <w:tblStyle w:val="TableGrid"/>
        <w:tblW w:w="100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11"/>
        <w:gridCol w:w="4853"/>
      </w:tblGrid>
      <w:tr w:rsidR="001B2B58" w:rsidRPr="009608F5" w14:paraId="5B576E28" w14:textId="77777777" w:rsidTr="00B97E80">
        <w:tc>
          <w:tcPr>
            <w:tcW w:w="5211" w:type="dxa"/>
          </w:tcPr>
          <w:p w14:paraId="3C09E845" w14:textId="77777777" w:rsidR="00A62A6D" w:rsidRDefault="00F0352E" w:rsidP="001B2B58">
            <w:pPr>
              <w:jc w:val="center"/>
              <w:rPr>
                <w:rFonts w:ascii="Arial" w:hAnsi="Arial" w:cs="Arial"/>
                <w:b/>
                <w:color w:val="0070C0"/>
                <w:sz w:val="28"/>
                <w:szCs w:val="28"/>
              </w:rPr>
            </w:pPr>
            <w:r w:rsidRPr="009608F5">
              <w:rPr>
                <w:rFonts w:ascii="Arial" w:hAnsi="Arial" w:cs="Arial"/>
                <w:color w:val="0070C0"/>
                <w:sz w:val="28"/>
                <w:szCs w:val="28"/>
              </w:rPr>
              <w:lastRenderedPageBreak/>
              <w:br w:type="page"/>
            </w:r>
            <w:r w:rsidR="00A62A6D" w:rsidRPr="009608F5">
              <w:rPr>
                <w:rFonts w:ascii="Arial" w:hAnsi="Arial" w:cs="Arial"/>
                <w:b/>
                <w:color w:val="0070C0"/>
                <w:sz w:val="28"/>
                <w:szCs w:val="28"/>
              </w:rPr>
              <w:t>Stoke-on-Trent</w:t>
            </w:r>
          </w:p>
          <w:p w14:paraId="63206233" w14:textId="77777777" w:rsidR="009608F5" w:rsidRPr="009608F5" w:rsidRDefault="009608F5" w:rsidP="001B2B58">
            <w:pPr>
              <w:jc w:val="center"/>
              <w:rPr>
                <w:rFonts w:ascii="Arial" w:hAnsi="Arial" w:cs="Arial"/>
                <w:b/>
                <w:color w:val="0070C0"/>
                <w:sz w:val="28"/>
                <w:szCs w:val="28"/>
              </w:rPr>
            </w:pPr>
          </w:p>
        </w:tc>
        <w:tc>
          <w:tcPr>
            <w:tcW w:w="4853" w:type="dxa"/>
          </w:tcPr>
          <w:p w14:paraId="6C643523" w14:textId="77777777" w:rsidR="00A62A6D" w:rsidRPr="009608F5" w:rsidRDefault="00A62A6D" w:rsidP="00A62A6D">
            <w:pPr>
              <w:jc w:val="center"/>
              <w:rPr>
                <w:rFonts w:ascii="Arial" w:hAnsi="Arial" w:cs="Arial"/>
                <w:b/>
                <w:color w:val="0070C0"/>
                <w:sz w:val="28"/>
                <w:szCs w:val="28"/>
              </w:rPr>
            </w:pPr>
            <w:r w:rsidRPr="009608F5">
              <w:rPr>
                <w:rFonts w:ascii="Arial" w:hAnsi="Arial" w:cs="Arial"/>
                <w:b/>
                <w:color w:val="0070C0"/>
                <w:sz w:val="28"/>
                <w:szCs w:val="28"/>
              </w:rPr>
              <w:t>Staffordshire</w:t>
            </w:r>
          </w:p>
        </w:tc>
      </w:tr>
      <w:tr w:rsidR="0022763A" w:rsidRPr="0022763A" w14:paraId="1723330B" w14:textId="77777777" w:rsidTr="00B97E80">
        <w:tc>
          <w:tcPr>
            <w:tcW w:w="10064" w:type="dxa"/>
            <w:gridSpan w:val="2"/>
          </w:tcPr>
          <w:p w14:paraId="4429EAD8" w14:textId="77777777" w:rsidR="00F3473C" w:rsidRPr="00D40ED2" w:rsidRDefault="00F3473C" w:rsidP="001B2B58">
            <w:pPr>
              <w:rPr>
                <w:rFonts w:ascii="Arial" w:hAnsi="Arial" w:cs="Arial"/>
                <w:sz w:val="22"/>
                <w:szCs w:val="22"/>
              </w:rPr>
            </w:pPr>
            <w:r w:rsidRPr="00D40ED2">
              <w:rPr>
                <w:rFonts w:ascii="Arial" w:hAnsi="Arial" w:cs="Arial"/>
                <w:b/>
                <w:color w:val="0070C0"/>
                <w:sz w:val="22"/>
                <w:szCs w:val="22"/>
              </w:rPr>
              <w:t>Referrals</w:t>
            </w:r>
          </w:p>
        </w:tc>
      </w:tr>
      <w:tr w:rsidR="0022763A" w:rsidRPr="0022763A" w14:paraId="3A4B78E0" w14:textId="77777777" w:rsidTr="00B97E80">
        <w:tc>
          <w:tcPr>
            <w:tcW w:w="5211" w:type="dxa"/>
          </w:tcPr>
          <w:p w14:paraId="3C69E6EB" w14:textId="77777777" w:rsidR="001B2B58" w:rsidRDefault="005743E4" w:rsidP="00FD3F5F">
            <w:pPr>
              <w:rPr>
                <w:rFonts w:ascii="Arial" w:hAnsi="Arial" w:cs="Arial"/>
                <w:sz w:val="22"/>
                <w:szCs w:val="22"/>
              </w:rPr>
            </w:pPr>
            <w:r w:rsidRPr="00D40ED2">
              <w:rPr>
                <w:rFonts w:ascii="Arial" w:hAnsi="Arial" w:cs="Arial"/>
                <w:sz w:val="22"/>
                <w:szCs w:val="22"/>
              </w:rPr>
              <w:t xml:space="preserve">New referrals for service and referrals on closed cases should be made by completing the </w:t>
            </w:r>
          </w:p>
          <w:p w14:paraId="45CC8882" w14:textId="77777777" w:rsidR="005743E4" w:rsidRDefault="005743E4" w:rsidP="00FD3F5F">
            <w:pPr>
              <w:rPr>
                <w:rFonts w:ascii="Arial" w:hAnsi="Arial" w:cs="Arial"/>
                <w:sz w:val="22"/>
                <w:szCs w:val="22"/>
              </w:rPr>
            </w:pPr>
            <w:r w:rsidRPr="00D40ED2">
              <w:rPr>
                <w:rFonts w:ascii="Arial" w:hAnsi="Arial" w:cs="Arial"/>
                <w:sz w:val="22"/>
                <w:szCs w:val="22"/>
              </w:rPr>
              <w:t>Multi-Agency Referral Form</w:t>
            </w:r>
            <w:r w:rsidR="001B2B58">
              <w:rPr>
                <w:rFonts w:ascii="Arial" w:hAnsi="Arial" w:cs="Arial"/>
                <w:sz w:val="22"/>
                <w:szCs w:val="22"/>
              </w:rPr>
              <w:t xml:space="preserve"> (MARF)</w:t>
            </w:r>
          </w:p>
          <w:p w14:paraId="529DB379" w14:textId="77777777" w:rsidR="0080649F" w:rsidRDefault="0080649F" w:rsidP="00FD3F5F">
            <w:pPr>
              <w:rPr>
                <w:rFonts w:ascii="Arial" w:hAnsi="Arial" w:cs="Arial"/>
                <w:sz w:val="22"/>
                <w:szCs w:val="22"/>
              </w:rPr>
            </w:pPr>
          </w:p>
          <w:p w14:paraId="06FB1768" w14:textId="77777777" w:rsidR="0080649F" w:rsidRDefault="00296793" w:rsidP="00FD3F5F">
            <w:pPr>
              <w:rPr>
                <w:rStyle w:val="Hyperlink"/>
                <w:rFonts w:ascii="Arial" w:hAnsi="Arial" w:cs="Arial"/>
                <w:i/>
                <w:sz w:val="20"/>
                <w:szCs w:val="20"/>
              </w:rPr>
            </w:pPr>
            <w:hyperlink r:id="rId23" w:history="1">
              <w:r w:rsidR="0080649F" w:rsidRPr="00E20140">
                <w:rPr>
                  <w:rStyle w:val="Hyperlink"/>
                  <w:rFonts w:ascii="Arial" w:hAnsi="Arial" w:cs="Arial"/>
                  <w:i/>
                  <w:sz w:val="20"/>
                  <w:szCs w:val="20"/>
                </w:rPr>
                <w:t xml:space="preserve">Click here to access </w:t>
              </w:r>
              <w:r w:rsidR="0030596B" w:rsidRPr="00E20140">
                <w:rPr>
                  <w:rStyle w:val="Hyperlink"/>
                  <w:rFonts w:ascii="Arial" w:hAnsi="Arial" w:cs="Arial"/>
                  <w:i/>
                  <w:sz w:val="20"/>
                  <w:szCs w:val="20"/>
                </w:rPr>
                <w:t xml:space="preserve">the </w:t>
              </w:r>
              <w:r w:rsidR="0080649F" w:rsidRPr="00E20140">
                <w:rPr>
                  <w:rStyle w:val="Hyperlink"/>
                  <w:rFonts w:ascii="Arial" w:hAnsi="Arial" w:cs="Arial"/>
                  <w:i/>
                  <w:sz w:val="20"/>
                  <w:szCs w:val="20"/>
                </w:rPr>
                <w:t>MARF form</w:t>
              </w:r>
            </w:hyperlink>
            <w:r w:rsidR="00E20140">
              <w:rPr>
                <w:rFonts w:ascii="Arial" w:hAnsi="Arial" w:cs="Arial"/>
                <w:i/>
                <w:sz w:val="20"/>
                <w:szCs w:val="20"/>
              </w:rPr>
              <w:t xml:space="preserve"> (under Early Help and Threshold)</w:t>
            </w:r>
          </w:p>
          <w:p w14:paraId="69BD9A37" w14:textId="77777777" w:rsidR="00796F4F" w:rsidRDefault="00796F4F" w:rsidP="00FD3F5F">
            <w:pPr>
              <w:rPr>
                <w:rStyle w:val="Hyperlink"/>
                <w:rFonts w:ascii="Arial" w:hAnsi="Arial" w:cs="Arial"/>
                <w:i/>
                <w:sz w:val="20"/>
                <w:szCs w:val="20"/>
              </w:rPr>
            </w:pPr>
          </w:p>
          <w:p w14:paraId="29D21AFB" w14:textId="77777777" w:rsidR="008612CB" w:rsidRPr="00CF4A6F" w:rsidRDefault="008612CB" w:rsidP="008612CB">
            <w:pPr>
              <w:rPr>
                <w:rStyle w:val="Hyperlink"/>
                <w:rFonts w:ascii="Arial" w:hAnsi="Arial" w:cs="Arial"/>
                <w:color w:val="7030A0"/>
                <w:sz w:val="22"/>
                <w:szCs w:val="22"/>
                <w:u w:val="none"/>
              </w:rPr>
            </w:pPr>
            <w:r w:rsidRPr="00CF4A6F">
              <w:rPr>
                <w:rStyle w:val="Hyperlink"/>
                <w:rFonts w:ascii="Arial" w:hAnsi="Arial" w:cs="Arial"/>
                <w:b/>
                <w:i/>
                <w:color w:val="7030A0"/>
                <w:sz w:val="22"/>
                <w:szCs w:val="22"/>
                <w:u w:val="none"/>
              </w:rPr>
              <w:t>Consultation Number</w:t>
            </w:r>
            <w:r w:rsidR="00CF4A6F" w:rsidRPr="00CF4A6F">
              <w:rPr>
                <w:rStyle w:val="Hyperlink"/>
                <w:rFonts w:ascii="Arial" w:hAnsi="Arial" w:cs="Arial"/>
                <w:color w:val="7030A0"/>
                <w:sz w:val="22"/>
                <w:szCs w:val="22"/>
                <w:u w:val="none"/>
              </w:rPr>
              <w:t xml:space="preserve"> </w:t>
            </w:r>
            <w:r w:rsidR="00CF4A6F" w:rsidRPr="00CF4A6F">
              <w:rPr>
                <w:rStyle w:val="Hyperlink"/>
                <w:rFonts w:ascii="Arial" w:hAnsi="Arial" w:cs="Arial"/>
                <w:b/>
                <w:i/>
                <w:color w:val="7030A0"/>
                <w:sz w:val="22"/>
                <w:szCs w:val="22"/>
                <w:u w:val="none"/>
              </w:rPr>
              <w:t>for Professional use only</w:t>
            </w:r>
          </w:p>
          <w:p w14:paraId="7C61D158" w14:textId="77777777" w:rsidR="008612CB" w:rsidRPr="00310DF3" w:rsidRDefault="008612CB" w:rsidP="008612CB">
            <w:pPr>
              <w:rPr>
                <w:rStyle w:val="Hyperlink"/>
                <w:rFonts w:ascii="Arial" w:hAnsi="Arial" w:cs="Arial"/>
                <w:color w:val="000000" w:themeColor="text1"/>
                <w:sz w:val="22"/>
                <w:szCs w:val="22"/>
                <w:u w:val="none"/>
              </w:rPr>
            </w:pPr>
            <w:r w:rsidRPr="00310DF3">
              <w:rPr>
                <w:rStyle w:val="Hyperlink"/>
                <w:rFonts w:ascii="Arial" w:hAnsi="Arial" w:cs="Arial"/>
                <w:color w:val="000000" w:themeColor="text1"/>
                <w:sz w:val="22"/>
                <w:szCs w:val="22"/>
                <w:u w:val="none"/>
              </w:rPr>
              <w:t xml:space="preserve">If after speaking to your designated </w:t>
            </w:r>
            <w:r w:rsidR="007B5488" w:rsidRPr="00310DF3">
              <w:rPr>
                <w:rStyle w:val="Hyperlink"/>
                <w:rFonts w:ascii="Arial" w:hAnsi="Arial" w:cs="Arial"/>
                <w:color w:val="000000" w:themeColor="text1"/>
                <w:sz w:val="22"/>
                <w:szCs w:val="22"/>
                <w:u w:val="none"/>
              </w:rPr>
              <w:t>safeguarding</w:t>
            </w:r>
            <w:r w:rsidRPr="00310DF3">
              <w:rPr>
                <w:rStyle w:val="Hyperlink"/>
                <w:rFonts w:ascii="Arial" w:hAnsi="Arial" w:cs="Arial"/>
                <w:color w:val="000000" w:themeColor="text1"/>
                <w:sz w:val="22"/>
                <w:szCs w:val="22"/>
                <w:u w:val="none"/>
              </w:rPr>
              <w:t xml:space="preserve"> lead </w:t>
            </w:r>
            <w:r w:rsidR="00CF4A6F">
              <w:rPr>
                <w:rStyle w:val="Hyperlink"/>
                <w:rFonts w:ascii="Arial" w:hAnsi="Arial" w:cs="Arial"/>
                <w:color w:val="000000" w:themeColor="text1"/>
                <w:sz w:val="22"/>
                <w:szCs w:val="22"/>
                <w:u w:val="none"/>
              </w:rPr>
              <w:t xml:space="preserve">professionals </w:t>
            </w:r>
            <w:r w:rsidRPr="00310DF3">
              <w:rPr>
                <w:rStyle w:val="Hyperlink"/>
                <w:rFonts w:ascii="Arial" w:hAnsi="Arial" w:cs="Arial"/>
                <w:color w:val="000000" w:themeColor="text1"/>
                <w:sz w:val="22"/>
                <w:szCs w:val="22"/>
                <w:u w:val="none"/>
              </w:rPr>
              <w:t>are unsure if support from C</w:t>
            </w:r>
            <w:r w:rsidR="007B5488" w:rsidRPr="00310DF3">
              <w:rPr>
                <w:rStyle w:val="Hyperlink"/>
                <w:rFonts w:ascii="Arial" w:hAnsi="Arial" w:cs="Arial"/>
                <w:color w:val="000000" w:themeColor="text1"/>
                <w:sz w:val="22"/>
                <w:szCs w:val="22"/>
                <w:u w:val="none"/>
              </w:rPr>
              <w:t>hildren’s Social Care</w:t>
            </w:r>
            <w:r w:rsidRPr="00310DF3">
              <w:rPr>
                <w:rStyle w:val="Hyperlink"/>
                <w:rFonts w:ascii="Arial" w:hAnsi="Arial" w:cs="Arial"/>
                <w:color w:val="000000" w:themeColor="text1"/>
                <w:sz w:val="22"/>
                <w:szCs w:val="22"/>
                <w:u w:val="none"/>
              </w:rPr>
              <w:t xml:space="preserve"> is required you can </w:t>
            </w:r>
            <w:r w:rsidR="007B5488" w:rsidRPr="00310DF3">
              <w:rPr>
                <w:rStyle w:val="Hyperlink"/>
                <w:rFonts w:ascii="Arial" w:hAnsi="Arial" w:cs="Arial"/>
                <w:color w:val="000000" w:themeColor="text1"/>
                <w:sz w:val="22"/>
                <w:szCs w:val="22"/>
                <w:u w:val="none"/>
              </w:rPr>
              <w:t xml:space="preserve">consult </w:t>
            </w:r>
            <w:r w:rsidRPr="00310DF3">
              <w:rPr>
                <w:rStyle w:val="Hyperlink"/>
                <w:rFonts w:ascii="Arial" w:hAnsi="Arial" w:cs="Arial"/>
                <w:color w:val="000000" w:themeColor="text1"/>
                <w:sz w:val="22"/>
                <w:szCs w:val="22"/>
                <w:u w:val="none"/>
              </w:rPr>
              <w:t>with a social wo</w:t>
            </w:r>
            <w:r w:rsidR="007B5488" w:rsidRPr="00310DF3">
              <w:rPr>
                <w:rStyle w:val="Hyperlink"/>
                <w:rFonts w:ascii="Arial" w:hAnsi="Arial" w:cs="Arial"/>
                <w:color w:val="000000" w:themeColor="text1"/>
                <w:sz w:val="22"/>
                <w:szCs w:val="22"/>
                <w:u w:val="none"/>
              </w:rPr>
              <w:t>rker who will be happy to assist</w:t>
            </w:r>
            <w:r w:rsidR="00D2039F">
              <w:rPr>
                <w:rStyle w:val="Hyperlink"/>
                <w:rFonts w:ascii="Arial" w:hAnsi="Arial" w:cs="Arial"/>
                <w:color w:val="000000" w:themeColor="text1"/>
                <w:sz w:val="22"/>
                <w:szCs w:val="22"/>
                <w:u w:val="none"/>
              </w:rPr>
              <w:t>.</w:t>
            </w:r>
          </w:p>
          <w:p w14:paraId="4FA905B8" w14:textId="77777777" w:rsidR="008612CB" w:rsidRPr="00310DF3" w:rsidRDefault="008612CB" w:rsidP="008612CB">
            <w:pPr>
              <w:rPr>
                <w:rFonts w:ascii="Arial" w:hAnsi="Arial" w:cs="Arial"/>
                <w:color w:val="000000" w:themeColor="text1"/>
                <w:sz w:val="22"/>
                <w:szCs w:val="22"/>
              </w:rPr>
            </w:pPr>
          </w:p>
          <w:p w14:paraId="224D3B4A" w14:textId="77777777" w:rsidR="008612CB" w:rsidRPr="00310DF3" w:rsidRDefault="008612CB" w:rsidP="00FD3F5F">
            <w:pPr>
              <w:rPr>
                <w:rStyle w:val="Hyperlink"/>
                <w:rFonts w:ascii="Arial" w:hAnsi="Arial" w:cs="Arial"/>
                <w:color w:val="auto"/>
                <w:sz w:val="22"/>
                <w:szCs w:val="22"/>
                <w:u w:val="none"/>
              </w:rPr>
            </w:pPr>
            <w:r w:rsidRPr="00310DF3">
              <w:rPr>
                <w:rStyle w:val="Hyperlink"/>
                <w:rFonts w:ascii="Arial" w:hAnsi="Arial" w:cs="Arial"/>
                <w:color w:val="auto"/>
                <w:sz w:val="22"/>
                <w:szCs w:val="22"/>
                <w:u w:val="none"/>
              </w:rPr>
              <w:t xml:space="preserve">Consultation </w:t>
            </w:r>
            <w:r w:rsidR="00310DF3" w:rsidRPr="00310DF3">
              <w:rPr>
                <w:rStyle w:val="Hyperlink"/>
                <w:rFonts w:ascii="Arial" w:hAnsi="Arial" w:cs="Arial"/>
                <w:color w:val="auto"/>
                <w:sz w:val="22"/>
                <w:szCs w:val="22"/>
                <w:u w:val="none"/>
              </w:rPr>
              <w:t>line open 9.00am to 4.00pm Monday to Friday on 01782 237460</w:t>
            </w:r>
          </w:p>
          <w:p w14:paraId="07E83863" w14:textId="77777777" w:rsidR="008612CB" w:rsidRPr="00310DF3" w:rsidRDefault="008612CB" w:rsidP="00FD3F5F">
            <w:pPr>
              <w:rPr>
                <w:rStyle w:val="Hyperlink"/>
                <w:rFonts w:ascii="Arial" w:hAnsi="Arial" w:cs="Arial"/>
                <w:color w:val="auto"/>
                <w:sz w:val="22"/>
                <w:szCs w:val="22"/>
                <w:u w:val="none"/>
              </w:rPr>
            </w:pPr>
          </w:p>
          <w:p w14:paraId="72C7F1C6" w14:textId="77777777" w:rsidR="003152D9" w:rsidRDefault="00CF4A6F" w:rsidP="00D2039F">
            <w:pPr>
              <w:rPr>
                <w:rFonts w:ascii="Arial" w:hAnsi="Arial" w:cs="Arial"/>
                <w:sz w:val="22"/>
                <w:szCs w:val="22"/>
              </w:rPr>
            </w:pPr>
            <w:r>
              <w:rPr>
                <w:rStyle w:val="Hyperlink"/>
                <w:rFonts w:ascii="Arial" w:hAnsi="Arial" w:cs="Arial"/>
                <w:color w:val="000000" w:themeColor="text1"/>
                <w:sz w:val="22"/>
                <w:szCs w:val="22"/>
                <w:u w:val="none"/>
              </w:rPr>
              <w:t xml:space="preserve">Members of the public </w:t>
            </w:r>
            <w:r w:rsidR="000A10C8">
              <w:rPr>
                <w:rStyle w:val="Hyperlink"/>
                <w:rFonts w:ascii="Arial" w:hAnsi="Arial" w:cs="Arial"/>
                <w:color w:val="000000" w:themeColor="text1"/>
                <w:sz w:val="22"/>
                <w:szCs w:val="22"/>
                <w:u w:val="none"/>
              </w:rPr>
              <w:t xml:space="preserve">and professionals </w:t>
            </w:r>
            <w:r>
              <w:rPr>
                <w:rStyle w:val="Hyperlink"/>
                <w:rFonts w:ascii="Arial" w:hAnsi="Arial" w:cs="Arial"/>
                <w:color w:val="000000" w:themeColor="text1"/>
                <w:sz w:val="22"/>
                <w:szCs w:val="22"/>
                <w:u w:val="none"/>
              </w:rPr>
              <w:t>can c</w:t>
            </w:r>
            <w:r w:rsidR="008612CB" w:rsidRPr="007B5488">
              <w:rPr>
                <w:rStyle w:val="Hyperlink"/>
                <w:rFonts w:ascii="Arial" w:hAnsi="Arial" w:cs="Arial"/>
                <w:color w:val="000000" w:themeColor="text1"/>
                <w:sz w:val="22"/>
                <w:szCs w:val="22"/>
                <w:u w:val="none"/>
              </w:rPr>
              <w:t xml:space="preserve">ontact </w:t>
            </w:r>
            <w:r>
              <w:rPr>
                <w:rStyle w:val="Hyperlink"/>
                <w:rFonts w:ascii="Arial" w:hAnsi="Arial" w:cs="Arial"/>
                <w:color w:val="000000" w:themeColor="text1"/>
                <w:sz w:val="22"/>
                <w:szCs w:val="22"/>
                <w:u w:val="none"/>
              </w:rPr>
              <w:t>the</w:t>
            </w:r>
            <w:r w:rsidR="008612CB" w:rsidRPr="007B5488">
              <w:rPr>
                <w:rStyle w:val="Hyperlink"/>
                <w:rFonts w:ascii="Arial" w:hAnsi="Arial" w:cs="Arial"/>
                <w:color w:val="000000" w:themeColor="text1"/>
                <w:sz w:val="22"/>
                <w:szCs w:val="22"/>
                <w:u w:val="none"/>
              </w:rPr>
              <w:t xml:space="preserve"> S</w:t>
            </w:r>
            <w:r w:rsidR="00D2039F">
              <w:rPr>
                <w:rStyle w:val="Hyperlink"/>
                <w:rFonts w:ascii="Arial" w:hAnsi="Arial" w:cs="Arial"/>
                <w:color w:val="000000" w:themeColor="text1"/>
                <w:sz w:val="22"/>
                <w:szCs w:val="22"/>
                <w:u w:val="none"/>
              </w:rPr>
              <w:t xml:space="preserve">afeguarding </w:t>
            </w:r>
            <w:r w:rsidR="0008489A">
              <w:rPr>
                <w:rStyle w:val="Hyperlink"/>
                <w:rFonts w:ascii="Arial" w:hAnsi="Arial" w:cs="Arial"/>
                <w:color w:val="000000" w:themeColor="text1"/>
                <w:sz w:val="22"/>
                <w:szCs w:val="22"/>
                <w:u w:val="none"/>
              </w:rPr>
              <w:t>Referral</w:t>
            </w:r>
            <w:r w:rsidR="00D2039F">
              <w:rPr>
                <w:rStyle w:val="Hyperlink"/>
                <w:rFonts w:ascii="Arial" w:hAnsi="Arial" w:cs="Arial"/>
                <w:color w:val="000000" w:themeColor="text1"/>
                <w:sz w:val="22"/>
                <w:szCs w:val="22"/>
                <w:u w:val="none"/>
              </w:rPr>
              <w:t xml:space="preserve"> Team (S</w:t>
            </w:r>
            <w:r w:rsidR="008612CB" w:rsidRPr="007B5488">
              <w:rPr>
                <w:rStyle w:val="Hyperlink"/>
                <w:rFonts w:ascii="Arial" w:hAnsi="Arial" w:cs="Arial"/>
                <w:color w:val="000000" w:themeColor="text1"/>
                <w:sz w:val="22"/>
                <w:szCs w:val="22"/>
                <w:u w:val="none"/>
              </w:rPr>
              <w:t>RT</w:t>
            </w:r>
            <w:r w:rsidR="00D2039F">
              <w:rPr>
                <w:rStyle w:val="Hyperlink"/>
                <w:rFonts w:ascii="Arial" w:hAnsi="Arial" w:cs="Arial"/>
                <w:color w:val="000000" w:themeColor="text1"/>
                <w:sz w:val="22"/>
                <w:szCs w:val="22"/>
                <w:u w:val="none"/>
              </w:rPr>
              <w:t>)</w:t>
            </w:r>
            <w:r w:rsidR="008612CB" w:rsidRPr="007B5488">
              <w:rPr>
                <w:rStyle w:val="Hyperlink"/>
                <w:rFonts w:ascii="Arial" w:hAnsi="Arial" w:cs="Arial"/>
                <w:color w:val="000000" w:themeColor="text1"/>
                <w:sz w:val="22"/>
                <w:szCs w:val="22"/>
                <w:u w:val="none"/>
              </w:rPr>
              <w:t xml:space="preserve"> </w:t>
            </w:r>
            <w:r w:rsidR="00796F4F" w:rsidRPr="007B5488">
              <w:rPr>
                <w:rStyle w:val="Hyperlink"/>
                <w:rFonts w:ascii="Arial" w:hAnsi="Arial" w:cs="Arial"/>
                <w:color w:val="000000" w:themeColor="text1"/>
                <w:sz w:val="22"/>
                <w:szCs w:val="22"/>
                <w:u w:val="none"/>
              </w:rPr>
              <w:t>01782 235100</w:t>
            </w:r>
          </w:p>
          <w:p w14:paraId="7B932187" w14:textId="77777777" w:rsidR="003152D9" w:rsidRPr="00D40ED2" w:rsidRDefault="003152D9" w:rsidP="00D2039F">
            <w:pPr>
              <w:rPr>
                <w:rFonts w:ascii="Arial" w:hAnsi="Arial" w:cs="Arial"/>
                <w:sz w:val="22"/>
                <w:szCs w:val="22"/>
              </w:rPr>
            </w:pPr>
          </w:p>
        </w:tc>
        <w:tc>
          <w:tcPr>
            <w:tcW w:w="4853" w:type="dxa"/>
          </w:tcPr>
          <w:p w14:paraId="567A27C3" w14:textId="77777777" w:rsidR="005743E4" w:rsidRPr="00D40ED2" w:rsidRDefault="005743E4" w:rsidP="00FD3F5F">
            <w:pPr>
              <w:rPr>
                <w:rFonts w:ascii="Arial" w:hAnsi="Arial" w:cs="Arial"/>
                <w:sz w:val="22"/>
                <w:szCs w:val="22"/>
              </w:rPr>
            </w:pPr>
            <w:r w:rsidRPr="00D40ED2">
              <w:rPr>
                <w:rFonts w:ascii="Arial" w:hAnsi="Arial" w:cs="Arial"/>
                <w:sz w:val="22"/>
                <w:szCs w:val="22"/>
              </w:rPr>
              <w:t xml:space="preserve">New referrals for </w:t>
            </w:r>
            <w:r w:rsidR="001B2B58">
              <w:rPr>
                <w:rFonts w:ascii="Arial" w:hAnsi="Arial" w:cs="Arial"/>
                <w:sz w:val="22"/>
                <w:szCs w:val="22"/>
              </w:rPr>
              <w:t>children who meet the threshold for Level 3 and Level 4 who are not known or are currently closed co children’s services, should ideally be made by phone:</w:t>
            </w:r>
          </w:p>
          <w:p w14:paraId="27543716" w14:textId="77777777" w:rsidR="005743E4" w:rsidRPr="00D40ED2" w:rsidRDefault="005743E4" w:rsidP="00FD3F5F">
            <w:pPr>
              <w:rPr>
                <w:rFonts w:ascii="Arial" w:hAnsi="Arial" w:cs="Arial"/>
                <w:sz w:val="22"/>
                <w:szCs w:val="22"/>
              </w:rPr>
            </w:pPr>
          </w:p>
          <w:p w14:paraId="64D21943" w14:textId="77777777" w:rsidR="005743E4" w:rsidRPr="00D40ED2" w:rsidRDefault="001B2B58" w:rsidP="00FD3F5F">
            <w:pPr>
              <w:rPr>
                <w:rFonts w:ascii="Arial" w:hAnsi="Arial" w:cs="Arial"/>
                <w:sz w:val="22"/>
                <w:szCs w:val="22"/>
              </w:rPr>
            </w:pPr>
            <w:r w:rsidRPr="001B2B58">
              <w:rPr>
                <w:rFonts w:ascii="Arial" w:hAnsi="Arial" w:cs="Arial"/>
                <w:sz w:val="22"/>
                <w:szCs w:val="22"/>
              </w:rPr>
              <w:t>0800 13 13 126</w:t>
            </w:r>
          </w:p>
          <w:p w14:paraId="6B200A1C" w14:textId="77777777" w:rsidR="00A62A6D" w:rsidRPr="001B2B58" w:rsidRDefault="00A62A6D" w:rsidP="00FD3F5F">
            <w:pPr>
              <w:rPr>
                <w:rFonts w:ascii="Arial" w:hAnsi="Arial" w:cs="Arial"/>
                <w:sz w:val="12"/>
                <w:szCs w:val="12"/>
              </w:rPr>
            </w:pPr>
          </w:p>
          <w:p w14:paraId="4730CE28" w14:textId="77777777" w:rsidR="00A62A6D" w:rsidRPr="00D40ED2" w:rsidRDefault="00A62A6D" w:rsidP="00FD3F5F">
            <w:pPr>
              <w:rPr>
                <w:rFonts w:ascii="Arial" w:hAnsi="Arial" w:cs="Arial"/>
                <w:sz w:val="22"/>
                <w:szCs w:val="22"/>
              </w:rPr>
            </w:pPr>
            <w:r w:rsidRPr="00D40ED2">
              <w:rPr>
                <w:rFonts w:ascii="Arial" w:hAnsi="Arial" w:cs="Arial"/>
                <w:sz w:val="22"/>
                <w:szCs w:val="22"/>
              </w:rPr>
              <w:t>or</w:t>
            </w:r>
          </w:p>
          <w:p w14:paraId="3661A348" w14:textId="77777777" w:rsidR="005743E4" w:rsidRPr="001B2B58" w:rsidRDefault="005743E4" w:rsidP="00FD3F5F">
            <w:pPr>
              <w:rPr>
                <w:rFonts w:ascii="Arial" w:hAnsi="Arial" w:cs="Arial"/>
                <w:sz w:val="12"/>
                <w:szCs w:val="12"/>
              </w:rPr>
            </w:pPr>
          </w:p>
          <w:p w14:paraId="5AC1D753" w14:textId="77777777" w:rsidR="001B2B58" w:rsidRPr="00EE438F" w:rsidRDefault="001B2B58" w:rsidP="00FD3F5F">
            <w:pPr>
              <w:rPr>
                <w:rFonts w:ascii="Arial" w:hAnsi="Arial" w:cs="Arial"/>
                <w:i/>
                <w:sz w:val="22"/>
                <w:szCs w:val="22"/>
              </w:rPr>
            </w:pPr>
            <w:r>
              <w:rPr>
                <w:rFonts w:ascii="Arial" w:hAnsi="Arial" w:cs="Arial"/>
                <w:sz w:val="22"/>
                <w:szCs w:val="22"/>
              </w:rPr>
              <w:t xml:space="preserve">by using the online enquiry form, which can be found at </w:t>
            </w:r>
            <w:hyperlink r:id="rId24" w:history="1">
              <w:r w:rsidRPr="009608F5">
                <w:rPr>
                  <w:rStyle w:val="Hyperlink"/>
                  <w:rFonts w:ascii="Arial" w:hAnsi="Arial" w:cs="Arial"/>
                  <w:i/>
                  <w:sz w:val="20"/>
                  <w:szCs w:val="20"/>
                </w:rPr>
                <w:t>www.staffordshire.gov.uk/firstresponse</w:t>
              </w:r>
            </w:hyperlink>
            <w:r w:rsidRPr="00EE438F">
              <w:rPr>
                <w:rFonts w:ascii="Arial" w:hAnsi="Arial" w:cs="Arial"/>
                <w:i/>
                <w:sz w:val="22"/>
                <w:szCs w:val="22"/>
              </w:rPr>
              <w:t xml:space="preserve"> </w:t>
            </w:r>
          </w:p>
          <w:p w14:paraId="596E60A5" w14:textId="77777777" w:rsidR="005743E4" w:rsidRPr="00EE438F" w:rsidRDefault="005743E4" w:rsidP="00FD3F5F">
            <w:pPr>
              <w:rPr>
                <w:rFonts w:ascii="Arial" w:hAnsi="Arial" w:cs="Arial"/>
                <w:i/>
                <w:sz w:val="12"/>
                <w:szCs w:val="12"/>
              </w:rPr>
            </w:pPr>
          </w:p>
          <w:p w14:paraId="7A7E7D71" w14:textId="77777777" w:rsidR="005743E4" w:rsidRPr="00D40ED2" w:rsidRDefault="001B2B58" w:rsidP="00FD3F5F">
            <w:pPr>
              <w:rPr>
                <w:rFonts w:ascii="Arial" w:hAnsi="Arial" w:cs="Arial"/>
                <w:sz w:val="22"/>
                <w:szCs w:val="22"/>
              </w:rPr>
            </w:pPr>
            <w:r>
              <w:rPr>
                <w:rFonts w:ascii="Arial" w:hAnsi="Arial" w:cs="Arial"/>
                <w:sz w:val="22"/>
                <w:szCs w:val="22"/>
              </w:rPr>
              <w:t>Early Help documents or MARFS can be uploaded on to these web pages once the form has been completed</w:t>
            </w:r>
          </w:p>
          <w:p w14:paraId="619F60A5" w14:textId="77777777" w:rsidR="005743E4" w:rsidRPr="00D40ED2" w:rsidRDefault="005743E4" w:rsidP="00FD3F5F">
            <w:pPr>
              <w:rPr>
                <w:rFonts w:ascii="Arial" w:hAnsi="Arial" w:cs="Arial"/>
                <w:sz w:val="22"/>
                <w:szCs w:val="22"/>
              </w:rPr>
            </w:pPr>
          </w:p>
        </w:tc>
      </w:tr>
      <w:tr w:rsidR="0022763A" w:rsidRPr="0022763A" w14:paraId="1A380C5F" w14:textId="77777777" w:rsidTr="00B97E80">
        <w:tc>
          <w:tcPr>
            <w:tcW w:w="10064" w:type="dxa"/>
            <w:gridSpan w:val="2"/>
          </w:tcPr>
          <w:p w14:paraId="7C690888" w14:textId="77777777" w:rsidR="00F0352E" w:rsidRPr="00D40ED2" w:rsidRDefault="00F0352E" w:rsidP="00F0352E">
            <w:pPr>
              <w:rPr>
                <w:rFonts w:ascii="Arial" w:hAnsi="Arial" w:cs="Arial"/>
                <w:b/>
                <w:sz w:val="22"/>
                <w:szCs w:val="22"/>
              </w:rPr>
            </w:pPr>
            <w:r w:rsidRPr="00D40ED2">
              <w:rPr>
                <w:rFonts w:ascii="Arial" w:hAnsi="Arial" w:cs="Arial"/>
                <w:b/>
                <w:color w:val="0070C0"/>
                <w:sz w:val="22"/>
                <w:szCs w:val="22"/>
              </w:rPr>
              <w:t xml:space="preserve">Additional Information </w:t>
            </w:r>
          </w:p>
          <w:p w14:paraId="64793D78" w14:textId="77777777" w:rsidR="001B2B58" w:rsidRPr="001B2B58" w:rsidRDefault="00F0352E" w:rsidP="003152D9">
            <w:pPr>
              <w:rPr>
                <w:rFonts w:ascii="Arial" w:hAnsi="Arial" w:cs="Arial"/>
                <w:sz w:val="18"/>
                <w:szCs w:val="18"/>
              </w:rPr>
            </w:pPr>
            <w:r w:rsidRPr="00D40ED2">
              <w:rPr>
                <w:rFonts w:ascii="Arial" w:hAnsi="Arial" w:cs="Arial"/>
                <w:sz w:val="22"/>
                <w:szCs w:val="22"/>
              </w:rPr>
              <w:t>For more information please refer to the Joint Stoke-on-Trent and Staffordshire Safeguarding Children Board Professional Disagreement and Escalation procedure:</w:t>
            </w:r>
          </w:p>
        </w:tc>
      </w:tr>
      <w:tr w:rsidR="0022763A" w:rsidRPr="009608F5" w14:paraId="4E0FFE04" w14:textId="77777777" w:rsidTr="00B97E80">
        <w:tc>
          <w:tcPr>
            <w:tcW w:w="5211" w:type="dxa"/>
          </w:tcPr>
          <w:p w14:paraId="733F61F0" w14:textId="77777777" w:rsidR="0080649F" w:rsidRPr="009608F5" w:rsidRDefault="00296793" w:rsidP="00F0352E">
            <w:pPr>
              <w:rPr>
                <w:rStyle w:val="Hyperlink"/>
                <w:rFonts w:ascii="Arial" w:hAnsi="Arial" w:cs="Arial"/>
                <w:i/>
                <w:color w:val="auto"/>
                <w:sz w:val="20"/>
                <w:szCs w:val="20"/>
              </w:rPr>
            </w:pPr>
            <w:hyperlink r:id="rId25" w:history="1">
              <w:r w:rsidR="0080649F" w:rsidRPr="009608F5">
                <w:rPr>
                  <w:rStyle w:val="Hyperlink"/>
                  <w:rFonts w:ascii="Arial" w:hAnsi="Arial" w:cs="Arial"/>
                  <w:i/>
                  <w:sz w:val="20"/>
                  <w:szCs w:val="20"/>
                </w:rPr>
                <w:t>Click here to v</w:t>
              </w:r>
              <w:r w:rsidR="00B50922">
                <w:rPr>
                  <w:rStyle w:val="Hyperlink"/>
                  <w:rFonts w:ascii="Arial" w:hAnsi="Arial" w:cs="Arial"/>
                  <w:i/>
                  <w:sz w:val="20"/>
                  <w:szCs w:val="20"/>
                </w:rPr>
                <w:t>iew the Resolving Inter-agency D</w:t>
              </w:r>
              <w:r w:rsidR="0080649F" w:rsidRPr="009608F5">
                <w:rPr>
                  <w:rStyle w:val="Hyperlink"/>
                  <w:rFonts w:ascii="Arial" w:hAnsi="Arial" w:cs="Arial"/>
                  <w:i/>
                  <w:sz w:val="20"/>
                  <w:szCs w:val="20"/>
                </w:rPr>
                <w:t xml:space="preserve">isagreement </w:t>
              </w:r>
              <w:r w:rsidR="00B50922">
                <w:rPr>
                  <w:rStyle w:val="Hyperlink"/>
                  <w:rFonts w:ascii="Arial" w:hAnsi="Arial" w:cs="Arial"/>
                  <w:i/>
                  <w:sz w:val="20"/>
                  <w:szCs w:val="20"/>
                </w:rPr>
                <w:t>P</w:t>
              </w:r>
              <w:r w:rsidR="0080649F" w:rsidRPr="009608F5">
                <w:rPr>
                  <w:rStyle w:val="Hyperlink"/>
                  <w:rFonts w:ascii="Arial" w:hAnsi="Arial" w:cs="Arial"/>
                  <w:i/>
                  <w:sz w:val="20"/>
                  <w:szCs w:val="20"/>
                </w:rPr>
                <w:t>rotocol</w:t>
              </w:r>
            </w:hyperlink>
          </w:p>
          <w:p w14:paraId="619D34B0" w14:textId="77777777" w:rsidR="00F0352E" w:rsidRDefault="00F0352E" w:rsidP="00FD3F5F">
            <w:pPr>
              <w:rPr>
                <w:rFonts w:ascii="Arial" w:hAnsi="Arial" w:cs="Arial"/>
                <w:i/>
                <w:sz w:val="20"/>
                <w:szCs w:val="20"/>
              </w:rPr>
            </w:pPr>
          </w:p>
          <w:p w14:paraId="66FB318E" w14:textId="77777777" w:rsidR="003152D9" w:rsidRPr="009608F5" w:rsidRDefault="003152D9" w:rsidP="00FD3F5F">
            <w:pPr>
              <w:rPr>
                <w:rFonts w:ascii="Arial" w:hAnsi="Arial" w:cs="Arial"/>
                <w:i/>
                <w:sz w:val="20"/>
                <w:szCs w:val="20"/>
              </w:rPr>
            </w:pPr>
          </w:p>
        </w:tc>
        <w:tc>
          <w:tcPr>
            <w:tcW w:w="4853" w:type="dxa"/>
          </w:tcPr>
          <w:p w14:paraId="4DA90AD3" w14:textId="77777777" w:rsidR="0030596B" w:rsidRPr="009608F5" w:rsidRDefault="00296793" w:rsidP="0030596B">
            <w:pPr>
              <w:rPr>
                <w:rStyle w:val="Hyperlink"/>
                <w:rFonts w:ascii="Arial" w:hAnsi="Arial" w:cs="Arial"/>
                <w:i/>
                <w:color w:val="auto"/>
                <w:sz w:val="20"/>
                <w:szCs w:val="20"/>
              </w:rPr>
            </w:pPr>
            <w:hyperlink r:id="rId26" w:history="1">
              <w:r w:rsidR="0030596B" w:rsidRPr="009608F5">
                <w:rPr>
                  <w:rStyle w:val="Hyperlink"/>
                  <w:rFonts w:ascii="Arial" w:hAnsi="Arial" w:cs="Arial"/>
                  <w:i/>
                  <w:sz w:val="20"/>
                  <w:szCs w:val="20"/>
                </w:rPr>
                <w:t>Click here to v</w:t>
              </w:r>
              <w:r w:rsidR="00B50922">
                <w:rPr>
                  <w:rStyle w:val="Hyperlink"/>
                  <w:rFonts w:ascii="Arial" w:hAnsi="Arial" w:cs="Arial"/>
                  <w:i/>
                  <w:sz w:val="20"/>
                  <w:szCs w:val="20"/>
                </w:rPr>
                <w:t>iew the Resolving Inter-agency D</w:t>
              </w:r>
              <w:r w:rsidR="0030596B" w:rsidRPr="009608F5">
                <w:rPr>
                  <w:rStyle w:val="Hyperlink"/>
                  <w:rFonts w:ascii="Arial" w:hAnsi="Arial" w:cs="Arial"/>
                  <w:i/>
                  <w:sz w:val="20"/>
                  <w:szCs w:val="20"/>
                </w:rPr>
                <w:t xml:space="preserve">isagreement </w:t>
              </w:r>
              <w:r w:rsidR="00B50922">
                <w:rPr>
                  <w:rStyle w:val="Hyperlink"/>
                  <w:rFonts w:ascii="Arial" w:hAnsi="Arial" w:cs="Arial"/>
                  <w:i/>
                  <w:sz w:val="20"/>
                  <w:szCs w:val="20"/>
                </w:rPr>
                <w:t>P</w:t>
              </w:r>
              <w:r w:rsidR="0030596B" w:rsidRPr="009608F5">
                <w:rPr>
                  <w:rStyle w:val="Hyperlink"/>
                  <w:rFonts w:ascii="Arial" w:hAnsi="Arial" w:cs="Arial"/>
                  <w:i/>
                  <w:sz w:val="20"/>
                  <w:szCs w:val="20"/>
                </w:rPr>
                <w:t>rotocol</w:t>
              </w:r>
            </w:hyperlink>
          </w:p>
          <w:p w14:paraId="69110C41" w14:textId="77777777" w:rsidR="0030596B" w:rsidRPr="009608F5" w:rsidRDefault="0030596B" w:rsidP="0030596B">
            <w:pPr>
              <w:rPr>
                <w:rFonts w:ascii="Arial" w:hAnsi="Arial" w:cs="Arial"/>
                <w:i/>
                <w:sz w:val="20"/>
                <w:szCs w:val="20"/>
              </w:rPr>
            </w:pPr>
          </w:p>
        </w:tc>
      </w:tr>
      <w:tr w:rsidR="0022763A" w:rsidRPr="0022763A" w14:paraId="0B6BA98A" w14:textId="77777777" w:rsidTr="00B97E80">
        <w:tc>
          <w:tcPr>
            <w:tcW w:w="10064" w:type="dxa"/>
            <w:gridSpan w:val="2"/>
          </w:tcPr>
          <w:p w14:paraId="5690C894" w14:textId="77777777" w:rsidR="0030596B" w:rsidRPr="001B2B58" w:rsidRDefault="00A62A6D" w:rsidP="0030596B">
            <w:pPr>
              <w:rPr>
                <w:rFonts w:ascii="Arial" w:hAnsi="Arial" w:cs="Arial"/>
                <w:b/>
                <w:color w:val="0070C0"/>
                <w:sz w:val="22"/>
                <w:szCs w:val="22"/>
              </w:rPr>
            </w:pPr>
            <w:r w:rsidRPr="00D40ED2">
              <w:rPr>
                <w:rFonts w:ascii="Arial" w:hAnsi="Arial" w:cs="Arial"/>
                <w:b/>
                <w:color w:val="0070C0"/>
                <w:sz w:val="22"/>
                <w:szCs w:val="22"/>
              </w:rPr>
              <w:t>Early Help</w:t>
            </w:r>
          </w:p>
        </w:tc>
      </w:tr>
      <w:tr w:rsidR="0022763A" w:rsidRPr="009608F5" w14:paraId="0441BBEA" w14:textId="77777777" w:rsidTr="00B97E80">
        <w:tc>
          <w:tcPr>
            <w:tcW w:w="5211" w:type="dxa"/>
          </w:tcPr>
          <w:p w14:paraId="3C53C975" w14:textId="77777777" w:rsidR="0030596B" w:rsidRPr="009608F5" w:rsidRDefault="00296793" w:rsidP="00FD3F5F">
            <w:pPr>
              <w:rPr>
                <w:sz w:val="20"/>
                <w:szCs w:val="20"/>
              </w:rPr>
            </w:pPr>
            <w:hyperlink r:id="rId27" w:history="1">
              <w:r w:rsidR="0030596B" w:rsidRPr="009608F5">
                <w:rPr>
                  <w:rStyle w:val="Hyperlink"/>
                  <w:rFonts w:ascii="Arial" w:hAnsi="Arial" w:cs="Arial"/>
                  <w:i/>
                  <w:sz w:val="20"/>
                  <w:szCs w:val="20"/>
                </w:rPr>
                <w:t>Click here to view the Early Help Process</w:t>
              </w:r>
            </w:hyperlink>
          </w:p>
          <w:p w14:paraId="75645B6D" w14:textId="77777777" w:rsidR="00F0352E" w:rsidRDefault="00F0352E" w:rsidP="00FD3F5F">
            <w:pPr>
              <w:rPr>
                <w:rFonts w:ascii="Arial" w:hAnsi="Arial" w:cs="Arial"/>
                <w:sz w:val="20"/>
                <w:szCs w:val="20"/>
              </w:rPr>
            </w:pPr>
          </w:p>
          <w:p w14:paraId="26146135" w14:textId="77777777" w:rsidR="003152D9" w:rsidRPr="009608F5" w:rsidRDefault="003152D9" w:rsidP="00FD3F5F">
            <w:pPr>
              <w:rPr>
                <w:rFonts w:ascii="Arial" w:hAnsi="Arial" w:cs="Arial"/>
                <w:sz w:val="20"/>
                <w:szCs w:val="20"/>
              </w:rPr>
            </w:pPr>
          </w:p>
        </w:tc>
        <w:tc>
          <w:tcPr>
            <w:tcW w:w="4853" w:type="dxa"/>
          </w:tcPr>
          <w:p w14:paraId="76E1E46D" w14:textId="77777777" w:rsidR="0030596B" w:rsidRPr="009608F5" w:rsidRDefault="00296793" w:rsidP="00F0352E">
            <w:pPr>
              <w:rPr>
                <w:sz w:val="20"/>
                <w:szCs w:val="20"/>
              </w:rPr>
            </w:pPr>
            <w:hyperlink r:id="rId28" w:history="1">
              <w:r w:rsidR="0030596B" w:rsidRPr="009608F5">
                <w:rPr>
                  <w:rStyle w:val="Hyperlink"/>
                  <w:rFonts w:ascii="Arial" w:hAnsi="Arial" w:cs="Arial"/>
                  <w:i/>
                  <w:sz w:val="20"/>
                  <w:szCs w:val="20"/>
                </w:rPr>
                <w:t>Click here to view the Early Help Process</w:t>
              </w:r>
            </w:hyperlink>
          </w:p>
          <w:p w14:paraId="53050FF3" w14:textId="77777777" w:rsidR="00F0352E" w:rsidRPr="009608F5" w:rsidRDefault="00F0352E" w:rsidP="0030596B">
            <w:pPr>
              <w:rPr>
                <w:rFonts w:ascii="Arial" w:hAnsi="Arial" w:cs="Arial"/>
                <w:sz w:val="20"/>
                <w:szCs w:val="20"/>
              </w:rPr>
            </w:pPr>
          </w:p>
        </w:tc>
      </w:tr>
      <w:tr w:rsidR="0022763A" w:rsidRPr="009608F5" w14:paraId="759DB7CE" w14:textId="77777777" w:rsidTr="00B97E80">
        <w:tc>
          <w:tcPr>
            <w:tcW w:w="10064" w:type="dxa"/>
            <w:gridSpan w:val="2"/>
          </w:tcPr>
          <w:p w14:paraId="68D2C34B" w14:textId="77777777" w:rsidR="0030596B" w:rsidRPr="009608F5" w:rsidRDefault="00296793" w:rsidP="0030596B">
            <w:pPr>
              <w:rPr>
                <w:rFonts w:ascii="Arial" w:hAnsi="Arial" w:cs="Arial"/>
                <w:i/>
                <w:sz w:val="20"/>
                <w:szCs w:val="20"/>
              </w:rPr>
            </w:pPr>
            <w:hyperlink r:id="rId29" w:history="1">
              <w:r w:rsidR="0030596B" w:rsidRPr="00873EB9">
                <w:rPr>
                  <w:rStyle w:val="Hyperlink"/>
                  <w:rFonts w:ascii="Arial" w:hAnsi="Arial" w:cs="Arial"/>
                  <w:i/>
                  <w:sz w:val="20"/>
                  <w:szCs w:val="20"/>
                </w:rPr>
                <w:t>Click here to a</w:t>
              </w:r>
              <w:r w:rsidR="00873EB9" w:rsidRPr="00873EB9">
                <w:rPr>
                  <w:rStyle w:val="Hyperlink"/>
                  <w:rFonts w:ascii="Arial" w:hAnsi="Arial" w:cs="Arial"/>
                  <w:i/>
                  <w:sz w:val="20"/>
                  <w:szCs w:val="20"/>
                </w:rPr>
                <w:t xml:space="preserve">ccess </w:t>
              </w:r>
              <w:r w:rsidR="00F0352E" w:rsidRPr="00873EB9">
                <w:rPr>
                  <w:rStyle w:val="Hyperlink"/>
                  <w:rFonts w:ascii="Arial" w:hAnsi="Arial" w:cs="Arial"/>
                  <w:i/>
                  <w:sz w:val="20"/>
                  <w:szCs w:val="20"/>
                </w:rPr>
                <w:t>information that sets out the process for Section 17 and Section 47 enquiries in Chapter 1 of Working Together 2018</w:t>
              </w:r>
            </w:hyperlink>
            <w:r w:rsidR="00F0352E" w:rsidRPr="009608F5">
              <w:rPr>
                <w:rFonts w:ascii="Arial" w:hAnsi="Arial" w:cs="Arial"/>
                <w:i/>
                <w:sz w:val="20"/>
                <w:szCs w:val="20"/>
              </w:rPr>
              <w:t xml:space="preserve"> </w:t>
            </w:r>
          </w:p>
          <w:p w14:paraId="789AF26E" w14:textId="77777777" w:rsidR="0030596B" w:rsidRDefault="0030596B" w:rsidP="0030596B">
            <w:pPr>
              <w:rPr>
                <w:rFonts w:ascii="Arial" w:hAnsi="Arial" w:cs="Arial"/>
                <w:i/>
                <w:sz w:val="20"/>
                <w:szCs w:val="20"/>
              </w:rPr>
            </w:pPr>
          </w:p>
          <w:p w14:paraId="6B534C29" w14:textId="77777777" w:rsidR="003152D9" w:rsidRPr="009608F5" w:rsidRDefault="003152D9" w:rsidP="0030596B">
            <w:pPr>
              <w:rPr>
                <w:rFonts w:ascii="Arial" w:hAnsi="Arial" w:cs="Arial"/>
                <w:i/>
                <w:sz w:val="20"/>
                <w:szCs w:val="20"/>
              </w:rPr>
            </w:pPr>
          </w:p>
        </w:tc>
      </w:tr>
      <w:tr w:rsidR="0022763A" w:rsidRPr="0022763A" w14:paraId="4ACF3401" w14:textId="77777777" w:rsidTr="00B97E80">
        <w:tc>
          <w:tcPr>
            <w:tcW w:w="10064" w:type="dxa"/>
            <w:gridSpan w:val="2"/>
          </w:tcPr>
          <w:p w14:paraId="3EA13DDE" w14:textId="77777777" w:rsidR="00F0352E" w:rsidRPr="00D40ED2" w:rsidRDefault="00F0352E" w:rsidP="001B2B58">
            <w:pPr>
              <w:rPr>
                <w:rFonts w:ascii="Arial" w:hAnsi="Arial" w:cs="Arial"/>
                <w:sz w:val="22"/>
                <w:szCs w:val="22"/>
              </w:rPr>
            </w:pPr>
            <w:r w:rsidRPr="00D40ED2">
              <w:rPr>
                <w:rFonts w:ascii="Arial" w:hAnsi="Arial" w:cs="Arial"/>
                <w:b/>
                <w:color w:val="0070C0"/>
                <w:sz w:val="22"/>
                <w:szCs w:val="22"/>
              </w:rPr>
              <w:t>Access to local mult</w:t>
            </w:r>
            <w:r w:rsidR="0022763A" w:rsidRPr="00D40ED2">
              <w:rPr>
                <w:rFonts w:ascii="Arial" w:hAnsi="Arial" w:cs="Arial"/>
                <w:b/>
                <w:color w:val="0070C0"/>
                <w:sz w:val="22"/>
                <w:szCs w:val="22"/>
              </w:rPr>
              <w:t>i-agency processes</w:t>
            </w:r>
          </w:p>
        </w:tc>
      </w:tr>
      <w:tr w:rsidR="0022763A" w:rsidRPr="009608F5" w14:paraId="23DAFC0E" w14:textId="77777777" w:rsidTr="00B97E80">
        <w:tc>
          <w:tcPr>
            <w:tcW w:w="5211" w:type="dxa"/>
          </w:tcPr>
          <w:p w14:paraId="0A0AF9B6" w14:textId="77777777" w:rsidR="00A62A6D" w:rsidRPr="009608F5" w:rsidRDefault="00296793" w:rsidP="00F0352E">
            <w:pPr>
              <w:rPr>
                <w:rFonts w:ascii="Arial" w:hAnsi="Arial" w:cs="Arial"/>
                <w:sz w:val="20"/>
                <w:szCs w:val="20"/>
              </w:rPr>
            </w:pPr>
            <w:hyperlink r:id="rId30" w:history="1">
              <w:r w:rsidR="0030596B" w:rsidRPr="009608F5">
                <w:rPr>
                  <w:rStyle w:val="Hyperlink"/>
                  <w:rFonts w:ascii="Arial" w:hAnsi="Arial" w:cs="Arial"/>
                  <w:i/>
                  <w:sz w:val="20"/>
                  <w:szCs w:val="20"/>
                </w:rPr>
                <w:t>Click here to view S</w:t>
              </w:r>
              <w:r w:rsidR="00F0352E" w:rsidRPr="009608F5">
                <w:rPr>
                  <w:rStyle w:val="Hyperlink"/>
                  <w:rFonts w:ascii="Arial" w:hAnsi="Arial" w:cs="Arial"/>
                  <w:i/>
                  <w:sz w:val="20"/>
                  <w:szCs w:val="20"/>
                </w:rPr>
                <w:t>toke-on-Trent: Section C02  Undertaking Assessments and Investigations</w:t>
              </w:r>
            </w:hyperlink>
          </w:p>
          <w:p w14:paraId="621A6B72" w14:textId="77777777" w:rsidR="00F0352E" w:rsidRPr="009608F5" w:rsidRDefault="00F0352E" w:rsidP="001B2B58">
            <w:pPr>
              <w:rPr>
                <w:rFonts w:ascii="Arial" w:hAnsi="Arial" w:cs="Arial"/>
                <w:i/>
                <w:sz w:val="20"/>
                <w:szCs w:val="20"/>
              </w:rPr>
            </w:pPr>
          </w:p>
        </w:tc>
        <w:tc>
          <w:tcPr>
            <w:tcW w:w="4853" w:type="dxa"/>
          </w:tcPr>
          <w:p w14:paraId="2A98D453" w14:textId="77777777" w:rsidR="00F0352E" w:rsidRPr="009608F5" w:rsidRDefault="00296793" w:rsidP="00F0352E">
            <w:pPr>
              <w:rPr>
                <w:rFonts w:ascii="Arial" w:hAnsi="Arial" w:cs="Arial"/>
                <w:i/>
                <w:sz w:val="20"/>
                <w:szCs w:val="20"/>
              </w:rPr>
            </w:pPr>
            <w:hyperlink r:id="rId31" w:history="1">
              <w:r w:rsidR="00B50922">
                <w:rPr>
                  <w:rStyle w:val="Hyperlink"/>
                  <w:rFonts w:ascii="Arial" w:hAnsi="Arial" w:cs="Arial"/>
                  <w:i/>
                  <w:sz w:val="20"/>
                  <w:szCs w:val="20"/>
                </w:rPr>
                <w:t>Click here to view S</w:t>
              </w:r>
              <w:r w:rsidR="00F0352E" w:rsidRPr="009608F5">
                <w:rPr>
                  <w:rStyle w:val="Hyperlink"/>
                  <w:rFonts w:ascii="Arial" w:hAnsi="Arial" w:cs="Arial"/>
                  <w:i/>
                  <w:sz w:val="20"/>
                  <w:szCs w:val="20"/>
                </w:rPr>
                <w:t>taffordshire: Section 3C Undertaking Assessments and Investigations</w:t>
              </w:r>
            </w:hyperlink>
          </w:p>
          <w:p w14:paraId="44163ACF" w14:textId="77777777" w:rsidR="00F0352E" w:rsidRPr="009608F5" w:rsidRDefault="00F0352E" w:rsidP="0030596B">
            <w:pPr>
              <w:rPr>
                <w:rFonts w:ascii="Arial" w:hAnsi="Arial" w:cs="Arial"/>
                <w:sz w:val="20"/>
                <w:szCs w:val="20"/>
              </w:rPr>
            </w:pPr>
          </w:p>
        </w:tc>
      </w:tr>
    </w:tbl>
    <w:p w14:paraId="23046B4C" w14:textId="77777777" w:rsidR="009671D0" w:rsidRPr="00F9032C" w:rsidRDefault="009671D0" w:rsidP="003152D9">
      <w:pPr>
        <w:pStyle w:val="Heading2"/>
        <w:spacing w:before="0"/>
        <w:rPr>
          <w:color w:val="0070C0"/>
          <w:sz w:val="24"/>
          <w:szCs w:val="24"/>
        </w:rPr>
      </w:pPr>
      <w:bookmarkStart w:id="26" w:name="ManagingProfessionalDisagreement"/>
      <w:r w:rsidRPr="00F9032C">
        <w:rPr>
          <w:color w:val="0070C0"/>
          <w:sz w:val="24"/>
          <w:szCs w:val="24"/>
        </w:rPr>
        <w:t xml:space="preserve">Managing Professional Disagreements </w:t>
      </w:r>
    </w:p>
    <w:bookmarkEnd w:id="26"/>
    <w:p w14:paraId="7B94FDA6" w14:textId="77777777" w:rsidR="009671D0" w:rsidRPr="00DA1A49" w:rsidRDefault="009671D0" w:rsidP="009671D0">
      <w:pPr>
        <w:rPr>
          <w:rFonts w:ascii="Arial" w:hAnsi="Arial" w:cs="Arial"/>
          <w:sz w:val="16"/>
          <w:szCs w:val="16"/>
        </w:rPr>
      </w:pPr>
    </w:p>
    <w:p w14:paraId="1DD3CE9B" w14:textId="77777777" w:rsidR="009671D0" w:rsidRDefault="009671D0" w:rsidP="001B2B58">
      <w:pPr>
        <w:rPr>
          <w:rFonts w:ascii="Arial" w:hAnsi="Arial" w:cs="Arial"/>
          <w:sz w:val="22"/>
          <w:szCs w:val="22"/>
        </w:rPr>
      </w:pPr>
      <w:r w:rsidRPr="00BF1216">
        <w:rPr>
          <w:rFonts w:ascii="Arial" w:hAnsi="Arial" w:cs="Arial"/>
          <w:sz w:val="22"/>
          <w:szCs w:val="22"/>
        </w:rPr>
        <w:t xml:space="preserve">Disagreements over the handling of concerns can impact negatively on positive working relationships and consequently on the ability to safeguard and promote the welfare of children. All agencies are responsible for ensuring that their staff are supported and know how to appropriately </w:t>
      </w:r>
      <w:r>
        <w:rPr>
          <w:rFonts w:ascii="Arial" w:hAnsi="Arial" w:cs="Arial"/>
          <w:sz w:val="22"/>
          <w:szCs w:val="22"/>
        </w:rPr>
        <w:t>escalate</w:t>
      </w:r>
      <w:r w:rsidRPr="00BF1216">
        <w:rPr>
          <w:rFonts w:ascii="Arial" w:hAnsi="Arial" w:cs="Arial"/>
          <w:sz w:val="22"/>
          <w:szCs w:val="22"/>
        </w:rPr>
        <w:t xml:space="preserve"> inter-agency concerns and disagreements about a child or young person’s well-being. </w:t>
      </w:r>
    </w:p>
    <w:p w14:paraId="61A9C92D" w14:textId="77777777" w:rsidR="009671D0" w:rsidRPr="00DA1A49" w:rsidRDefault="009671D0" w:rsidP="005743E4">
      <w:pPr>
        <w:rPr>
          <w:rFonts w:ascii="Arial" w:hAnsi="Arial" w:cs="Arial"/>
          <w:sz w:val="16"/>
          <w:szCs w:val="16"/>
        </w:rPr>
      </w:pPr>
    </w:p>
    <w:p w14:paraId="4997BE61" w14:textId="77777777" w:rsidR="001B2B58" w:rsidRDefault="001B2B58" w:rsidP="005743E4">
      <w:pPr>
        <w:rPr>
          <w:rFonts w:ascii="Arial" w:hAnsi="Arial" w:cs="Arial"/>
          <w:sz w:val="22"/>
          <w:szCs w:val="22"/>
        </w:rPr>
      </w:pPr>
      <w:r>
        <w:rPr>
          <w:rFonts w:ascii="Arial" w:hAnsi="Arial" w:cs="Arial"/>
          <w:sz w:val="22"/>
          <w:szCs w:val="22"/>
        </w:rPr>
        <w:t>The policy and the forms are available on the SCB websites:</w:t>
      </w:r>
    </w:p>
    <w:p w14:paraId="5D6F72D1" w14:textId="77777777" w:rsidR="001B2B58" w:rsidRPr="00DA1A49" w:rsidRDefault="001B2B58" w:rsidP="005743E4">
      <w:pPr>
        <w:rPr>
          <w:rFonts w:ascii="Arial" w:hAnsi="Arial" w:cs="Arial"/>
          <w:sz w:val="16"/>
          <w:szCs w:val="16"/>
        </w:rPr>
      </w:pPr>
    </w:p>
    <w:p w14:paraId="1794A521" w14:textId="77777777" w:rsidR="0030596B" w:rsidRPr="0007159B" w:rsidRDefault="00296793" w:rsidP="0030596B">
      <w:pPr>
        <w:ind w:left="720"/>
        <w:rPr>
          <w:rFonts w:ascii="Arial" w:hAnsi="Arial" w:cs="Arial"/>
          <w:i/>
          <w:sz w:val="20"/>
          <w:szCs w:val="20"/>
          <w:u w:val="single"/>
        </w:rPr>
      </w:pPr>
      <w:hyperlink r:id="rId32" w:history="1">
        <w:r w:rsidR="0030596B" w:rsidRPr="0007159B">
          <w:rPr>
            <w:rStyle w:val="Hyperlink"/>
            <w:rFonts w:ascii="Arial" w:hAnsi="Arial" w:cs="Arial"/>
            <w:i/>
            <w:sz w:val="20"/>
            <w:szCs w:val="20"/>
          </w:rPr>
          <w:t>Click here to view Stoke-on-Trent procedure</w:t>
        </w:r>
      </w:hyperlink>
      <w:r w:rsidR="0030596B" w:rsidRPr="0007159B">
        <w:rPr>
          <w:rFonts w:ascii="Arial" w:hAnsi="Arial" w:cs="Arial"/>
          <w:i/>
          <w:sz w:val="20"/>
          <w:szCs w:val="20"/>
          <w:u w:val="single"/>
        </w:rPr>
        <w:t xml:space="preserve"> </w:t>
      </w:r>
    </w:p>
    <w:p w14:paraId="3C8F975D" w14:textId="77777777" w:rsidR="0030596B" w:rsidRDefault="00296793" w:rsidP="0030596B">
      <w:pPr>
        <w:ind w:left="720"/>
        <w:rPr>
          <w:rStyle w:val="Hyperlink"/>
          <w:rFonts w:ascii="Arial" w:hAnsi="Arial" w:cs="Arial"/>
          <w:i/>
          <w:sz w:val="20"/>
          <w:szCs w:val="20"/>
        </w:rPr>
      </w:pPr>
      <w:hyperlink r:id="rId33" w:history="1">
        <w:r w:rsidR="0030596B" w:rsidRPr="0007159B">
          <w:rPr>
            <w:rStyle w:val="Hyperlink"/>
            <w:rFonts w:ascii="Arial" w:hAnsi="Arial" w:cs="Arial"/>
            <w:i/>
            <w:sz w:val="20"/>
            <w:szCs w:val="20"/>
          </w:rPr>
          <w:t>Click here to view Staffordshire procedure</w:t>
        </w:r>
      </w:hyperlink>
    </w:p>
    <w:p w14:paraId="6BAEA359" w14:textId="77777777" w:rsidR="00D2039F" w:rsidRDefault="00D2039F" w:rsidP="0030596B">
      <w:pPr>
        <w:ind w:left="720"/>
        <w:rPr>
          <w:rFonts w:ascii="Arial" w:hAnsi="Arial" w:cs="Arial"/>
          <w:i/>
          <w:sz w:val="20"/>
          <w:szCs w:val="20"/>
          <w:u w:val="single"/>
        </w:rPr>
      </w:pPr>
    </w:p>
    <w:p w14:paraId="25BD81FF" w14:textId="77777777" w:rsidR="007D3AD2" w:rsidRPr="007D3AD2" w:rsidRDefault="007D3AD2" w:rsidP="00DA1A49">
      <w:pPr>
        <w:jc w:val="center"/>
        <w:rPr>
          <w:rFonts w:ascii="Arial" w:hAnsi="Arial" w:cs="Arial"/>
          <w:b/>
          <w:sz w:val="22"/>
          <w:szCs w:val="22"/>
        </w:rPr>
      </w:pPr>
      <w:r w:rsidRPr="007D3AD2">
        <w:rPr>
          <w:rFonts w:ascii="Arial" w:hAnsi="Arial" w:cs="Arial"/>
          <w:b/>
          <w:sz w:val="22"/>
          <w:szCs w:val="22"/>
        </w:rPr>
        <w:t xml:space="preserve">**PLEASE DO NOT PRINT ANY OF THE </w:t>
      </w:r>
      <w:r w:rsidR="00AA5C5C">
        <w:rPr>
          <w:rFonts w:ascii="Arial" w:hAnsi="Arial" w:cs="Arial"/>
          <w:b/>
          <w:sz w:val="22"/>
          <w:szCs w:val="22"/>
        </w:rPr>
        <w:t>SS</w:t>
      </w:r>
      <w:r w:rsidRPr="007D3AD2">
        <w:rPr>
          <w:rFonts w:ascii="Arial" w:hAnsi="Arial" w:cs="Arial"/>
          <w:b/>
          <w:sz w:val="22"/>
          <w:szCs w:val="22"/>
        </w:rPr>
        <w:t>SCB DOCUMENTS AS THEY ARE REGULARLY UP</w:t>
      </w:r>
      <w:r w:rsidR="00811925">
        <w:rPr>
          <w:rFonts w:ascii="Arial" w:hAnsi="Arial" w:cs="Arial"/>
          <w:b/>
          <w:sz w:val="22"/>
          <w:szCs w:val="22"/>
        </w:rPr>
        <w:t>DA</w:t>
      </w:r>
      <w:r w:rsidRPr="007D3AD2">
        <w:rPr>
          <w:rFonts w:ascii="Arial" w:hAnsi="Arial" w:cs="Arial"/>
          <w:b/>
          <w:sz w:val="22"/>
          <w:szCs w:val="22"/>
        </w:rPr>
        <w:t xml:space="preserve">TED. </w:t>
      </w:r>
      <w:r w:rsidR="00811925">
        <w:rPr>
          <w:rFonts w:ascii="Arial" w:hAnsi="Arial" w:cs="Arial"/>
          <w:b/>
          <w:sz w:val="22"/>
          <w:szCs w:val="22"/>
        </w:rPr>
        <w:t>BEST PRACTICE IS TO</w:t>
      </w:r>
      <w:r w:rsidRPr="007D3AD2">
        <w:rPr>
          <w:rFonts w:ascii="Arial" w:hAnsi="Arial" w:cs="Arial"/>
          <w:b/>
          <w:sz w:val="22"/>
          <w:szCs w:val="22"/>
        </w:rPr>
        <w:t xml:space="preserve"> SAVE THE LINK TO YOUR FAVOURITES**</w:t>
      </w:r>
    </w:p>
    <w:sectPr w:rsidR="007D3AD2" w:rsidRPr="007D3AD2" w:rsidSect="00C13472">
      <w:pgSz w:w="11906" w:h="16838" w:code="9"/>
      <w:pgMar w:top="1440" w:right="1276" w:bottom="1440" w:left="9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B8CE" w14:textId="77777777" w:rsidR="00296793" w:rsidRDefault="00296793">
      <w:r>
        <w:separator/>
      </w:r>
    </w:p>
  </w:endnote>
  <w:endnote w:type="continuationSeparator" w:id="0">
    <w:p w14:paraId="0BBCFBC9" w14:textId="77777777" w:rsidR="00296793" w:rsidRDefault="0029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Bold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15FA" w14:textId="77777777" w:rsidR="004A34B5" w:rsidRDefault="004A34B5" w:rsidP="009F3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0E81" w14:textId="77777777" w:rsidR="004A34B5" w:rsidRDefault="004A34B5" w:rsidP="00A75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4F78" w14:textId="77777777" w:rsidR="004A34B5" w:rsidRDefault="004A34B5" w:rsidP="009F3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0C8">
      <w:rPr>
        <w:rStyle w:val="PageNumber"/>
        <w:noProof/>
      </w:rPr>
      <w:t>17</w:t>
    </w:r>
    <w:r>
      <w:rPr>
        <w:rStyle w:val="PageNumber"/>
      </w:rPr>
      <w:fldChar w:fldCharType="end"/>
    </w:r>
  </w:p>
  <w:p w14:paraId="5A9699F7" w14:textId="77777777" w:rsidR="004A34B5" w:rsidRDefault="004A34B5" w:rsidP="005743E4">
    <w:pP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75744"/>
      <w:docPartObj>
        <w:docPartGallery w:val="Page Numbers (Bottom of Page)"/>
        <w:docPartUnique/>
      </w:docPartObj>
    </w:sdtPr>
    <w:sdtEndPr>
      <w:rPr>
        <w:noProof/>
      </w:rPr>
    </w:sdtEndPr>
    <w:sdtContent>
      <w:p w14:paraId="5AED6971" w14:textId="77777777" w:rsidR="004A34B5" w:rsidRDefault="004A34B5">
        <w:pPr>
          <w:pStyle w:val="Footer"/>
          <w:jc w:val="right"/>
        </w:pPr>
        <w:r>
          <w:fldChar w:fldCharType="begin"/>
        </w:r>
        <w:r>
          <w:instrText xml:space="preserve"> PAGE   \* MERGEFORMAT </w:instrText>
        </w:r>
        <w:r>
          <w:fldChar w:fldCharType="separate"/>
        </w:r>
        <w:r w:rsidR="000A10C8">
          <w:rPr>
            <w:noProof/>
          </w:rPr>
          <w:t>10</w:t>
        </w:r>
        <w:r>
          <w:rPr>
            <w:noProof/>
          </w:rPr>
          <w:fldChar w:fldCharType="end"/>
        </w:r>
      </w:p>
    </w:sdtContent>
  </w:sdt>
  <w:p w14:paraId="60F2ED37" w14:textId="77777777" w:rsidR="004A34B5" w:rsidRDefault="004A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4881" w14:textId="77777777" w:rsidR="00296793" w:rsidRDefault="00296793">
      <w:r>
        <w:separator/>
      </w:r>
    </w:p>
  </w:footnote>
  <w:footnote w:type="continuationSeparator" w:id="0">
    <w:p w14:paraId="59816A6D" w14:textId="77777777" w:rsidR="00296793" w:rsidRDefault="00296793">
      <w:r>
        <w:continuationSeparator/>
      </w:r>
    </w:p>
  </w:footnote>
  <w:footnote w:id="1">
    <w:p w14:paraId="2A032F3B" w14:textId="77777777" w:rsidR="004A34B5" w:rsidRPr="00465E31" w:rsidRDefault="004A34B5" w:rsidP="00465E31">
      <w:pPr>
        <w:pStyle w:val="FootnoteText"/>
        <w:rPr>
          <w:rFonts w:ascii="Arial" w:hAnsi="Arial" w:cs="Arial"/>
        </w:rPr>
      </w:pPr>
      <w:r w:rsidRPr="00465E31">
        <w:rPr>
          <w:rStyle w:val="FootnoteReference"/>
          <w:rFonts w:ascii="Arial" w:hAnsi="Arial" w:cs="Arial"/>
        </w:rPr>
        <w:footnoteRef/>
      </w:r>
      <w:r w:rsidRPr="00465E31">
        <w:rPr>
          <w:rFonts w:ascii="Arial" w:hAnsi="Arial" w:cs="Arial"/>
        </w:rPr>
        <w:t xml:space="preserve"> As set out in </w:t>
      </w:r>
      <w:hyperlink r:id="rId1" w:history="1">
        <w:r>
          <w:rPr>
            <w:rStyle w:val="Hyperlink"/>
            <w:rFonts w:ascii="Arial" w:hAnsi="Arial" w:cs="Arial"/>
          </w:rPr>
          <w:t xml:space="preserve">Working Together 2018 </w:t>
        </w:r>
      </w:hyperlink>
      <w:r>
        <w:rPr>
          <w:rFonts w:ascii="Arial" w:hAnsi="Arial" w:cs="Arial"/>
        </w:rPr>
        <w:t xml:space="preserve"> </w:t>
      </w:r>
      <w:r w:rsidRPr="00465E31">
        <w:rPr>
          <w:rFonts w:ascii="Arial" w:hAnsi="Arial" w:cs="Arial"/>
        </w:rPr>
        <w:t xml:space="preserve"> </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7D5"/>
    <w:multiLevelType w:val="hybridMultilevel"/>
    <w:tmpl w:val="A21C9F0A"/>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C5097"/>
    <w:multiLevelType w:val="hybridMultilevel"/>
    <w:tmpl w:val="CCD253C8"/>
    <w:lvl w:ilvl="0" w:tplc="548A94A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464294C"/>
    <w:multiLevelType w:val="hybridMultilevel"/>
    <w:tmpl w:val="EC26349A"/>
    <w:lvl w:ilvl="0" w:tplc="548A94AA">
      <w:start w:val="1"/>
      <w:numFmt w:val="bullet"/>
      <w:lvlText w:val=""/>
      <w:lvlJc w:val="left"/>
      <w:pPr>
        <w:tabs>
          <w:tab w:val="num" w:pos="60"/>
        </w:tabs>
        <w:ind w:left="400" w:firstLine="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A9795F"/>
    <w:multiLevelType w:val="hybridMultilevel"/>
    <w:tmpl w:val="05EEDBA6"/>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C1FB8"/>
    <w:multiLevelType w:val="hybridMultilevel"/>
    <w:tmpl w:val="17B84494"/>
    <w:lvl w:ilvl="0" w:tplc="548A94AA">
      <w:start w:val="1"/>
      <w:numFmt w:val="bullet"/>
      <w:lvlText w:val=""/>
      <w:lvlJc w:val="left"/>
      <w:pPr>
        <w:tabs>
          <w:tab w:val="num" w:pos="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B253E"/>
    <w:multiLevelType w:val="hybridMultilevel"/>
    <w:tmpl w:val="04CA0F6A"/>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052909"/>
    <w:multiLevelType w:val="hybridMultilevel"/>
    <w:tmpl w:val="EF4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E95821"/>
    <w:multiLevelType w:val="hybridMultilevel"/>
    <w:tmpl w:val="538EC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8C3BC2"/>
    <w:multiLevelType w:val="hybridMultilevel"/>
    <w:tmpl w:val="8124C5B8"/>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4B73A5"/>
    <w:multiLevelType w:val="hybridMultilevel"/>
    <w:tmpl w:val="A1860FF2"/>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E025E1"/>
    <w:multiLevelType w:val="multilevel"/>
    <w:tmpl w:val="CB08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808B0"/>
    <w:multiLevelType w:val="multilevel"/>
    <w:tmpl w:val="07BC3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F85D56"/>
    <w:multiLevelType w:val="hybridMultilevel"/>
    <w:tmpl w:val="401AADCE"/>
    <w:lvl w:ilvl="0" w:tplc="548A94AA">
      <w:start w:val="1"/>
      <w:numFmt w:val="bullet"/>
      <w:lvlText w:val=""/>
      <w:lvlJc w:val="left"/>
      <w:pPr>
        <w:tabs>
          <w:tab w:val="num" w:pos="0"/>
        </w:tabs>
        <w:ind w:left="34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84CAA"/>
    <w:multiLevelType w:val="hybridMultilevel"/>
    <w:tmpl w:val="2C761BF8"/>
    <w:lvl w:ilvl="0" w:tplc="548A94AA">
      <w:start w:val="1"/>
      <w:numFmt w:val="bullet"/>
      <w:lvlText w:val=""/>
      <w:lvlJc w:val="left"/>
      <w:pPr>
        <w:tabs>
          <w:tab w:val="num" w:pos="0"/>
        </w:tabs>
        <w:ind w:left="3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7107B"/>
    <w:multiLevelType w:val="hybridMultilevel"/>
    <w:tmpl w:val="D7F4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F46561"/>
    <w:multiLevelType w:val="hybridMultilevel"/>
    <w:tmpl w:val="FF1A51EA"/>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A15BA0"/>
    <w:multiLevelType w:val="hybridMultilevel"/>
    <w:tmpl w:val="AE1294BC"/>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353F4C"/>
    <w:multiLevelType w:val="hybridMultilevel"/>
    <w:tmpl w:val="2D0C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61051"/>
    <w:multiLevelType w:val="hybridMultilevel"/>
    <w:tmpl w:val="4CE8D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5C613D"/>
    <w:multiLevelType w:val="hybridMultilevel"/>
    <w:tmpl w:val="32C89546"/>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CEE03E1"/>
    <w:multiLevelType w:val="hybridMultilevel"/>
    <w:tmpl w:val="FF8E9CDA"/>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E3A60CC"/>
    <w:multiLevelType w:val="hybridMultilevel"/>
    <w:tmpl w:val="8CFAFB42"/>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7720CD"/>
    <w:multiLevelType w:val="hybridMultilevel"/>
    <w:tmpl w:val="14045888"/>
    <w:lvl w:ilvl="0" w:tplc="548A94AA">
      <w:start w:val="1"/>
      <w:numFmt w:val="bullet"/>
      <w:lvlText w:val=""/>
      <w:lvlJc w:val="left"/>
      <w:pPr>
        <w:tabs>
          <w:tab w:val="num" w:pos="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260B9"/>
    <w:multiLevelType w:val="hybridMultilevel"/>
    <w:tmpl w:val="BCC6752A"/>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016760"/>
    <w:multiLevelType w:val="hybridMultilevel"/>
    <w:tmpl w:val="44D04E6C"/>
    <w:lvl w:ilvl="0" w:tplc="548A94AA">
      <w:start w:val="1"/>
      <w:numFmt w:val="bullet"/>
      <w:lvlText w:val=""/>
      <w:lvlJc w:val="left"/>
      <w:pPr>
        <w:tabs>
          <w:tab w:val="num" w:pos="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6938B9"/>
    <w:multiLevelType w:val="hybridMultilevel"/>
    <w:tmpl w:val="82125D7A"/>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8E2773"/>
    <w:multiLevelType w:val="hybridMultilevel"/>
    <w:tmpl w:val="59F6A816"/>
    <w:lvl w:ilvl="0" w:tplc="548A94AA">
      <w:start w:val="1"/>
      <w:numFmt w:val="bullet"/>
      <w:lvlText w:val=""/>
      <w:lvlJc w:val="left"/>
      <w:pPr>
        <w:tabs>
          <w:tab w:val="num" w:pos="0"/>
        </w:tabs>
        <w:ind w:left="340" w:firstLine="0"/>
      </w:pPr>
      <w:rPr>
        <w:rFonts w:ascii="Symbol" w:hAnsi="Symbol" w:hint="default"/>
      </w:rPr>
    </w:lvl>
    <w:lvl w:ilvl="1" w:tplc="E9588CB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F865D6"/>
    <w:multiLevelType w:val="hybridMultilevel"/>
    <w:tmpl w:val="F8EE69A4"/>
    <w:lvl w:ilvl="0" w:tplc="548A94AA">
      <w:start w:val="1"/>
      <w:numFmt w:val="bullet"/>
      <w:lvlText w:val=""/>
      <w:lvlJc w:val="left"/>
      <w:pPr>
        <w:tabs>
          <w:tab w:val="num" w:pos="-108"/>
        </w:tabs>
        <w:ind w:left="232" w:firstLine="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26DC0577"/>
    <w:multiLevelType w:val="hybridMultilevel"/>
    <w:tmpl w:val="C0A0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4F4C5F"/>
    <w:multiLevelType w:val="hybridMultilevel"/>
    <w:tmpl w:val="4B240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9E5695"/>
    <w:multiLevelType w:val="hybridMultilevel"/>
    <w:tmpl w:val="97D0AFB6"/>
    <w:lvl w:ilvl="0" w:tplc="548A94AA">
      <w:start w:val="1"/>
      <w:numFmt w:val="bullet"/>
      <w:lvlText w:val=""/>
      <w:lvlJc w:val="left"/>
      <w:pPr>
        <w:tabs>
          <w:tab w:val="num" w:pos="-36"/>
        </w:tabs>
        <w:ind w:left="304" w:firstLine="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29C80E89"/>
    <w:multiLevelType w:val="hybridMultilevel"/>
    <w:tmpl w:val="7ABAAE5E"/>
    <w:lvl w:ilvl="0" w:tplc="548A94AA">
      <w:start w:val="1"/>
      <w:numFmt w:val="bullet"/>
      <w:lvlText w:val=""/>
      <w:lvlJc w:val="left"/>
      <w:pPr>
        <w:tabs>
          <w:tab w:val="num" w:pos="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662F54"/>
    <w:multiLevelType w:val="hybridMultilevel"/>
    <w:tmpl w:val="B7AEFC8E"/>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36C65B7"/>
    <w:multiLevelType w:val="hybridMultilevel"/>
    <w:tmpl w:val="F6049A36"/>
    <w:lvl w:ilvl="0" w:tplc="9DE87F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1C33C1"/>
    <w:multiLevelType w:val="hybridMultilevel"/>
    <w:tmpl w:val="83E2E836"/>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F12CB8"/>
    <w:multiLevelType w:val="hybridMultilevel"/>
    <w:tmpl w:val="B8C2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0464CB"/>
    <w:multiLevelType w:val="hybridMultilevel"/>
    <w:tmpl w:val="F9F85790"/>
    <w:lvl w:ilvl="0" w:tplc="08090001">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B47BB2"/>
    <w:multiLevelType w:val="hybridMultilevel"/>
    <w:tmpl w:val="74E04E5C"/>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863DC6"/>
    <w:multiLevelType w:val="hybridMultilevel"/>
    <w:tmpl w:val="371EE554"/>
    <w:lvl w:ilvl="0" w:tplc="F3D49E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BD5375"/>
    <w:multiLevelType w:val="hybridMultilevel"/>
    <w:tmpl w:val="F2147374"/>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F1269B"/>
    <w:multiLevelType w:val="hybridMultilevel"/>
    <w:tmpl w:val="9402AC10"/>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AB4069"/>
    <w:multiLevelType w:val="hybridMultilevel"/>
    <w:tmpl w:val="691CDE08"/>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9B1E34"/>
    <w:multiLevelType w:val="hybridMultilevel"/>
    <w:tmpl w:val="B46403F8"/>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031066"/>
    <w:multiLevelType w:val="hybridMultilevel"/>
    <w:tmpl w:val="04EE6212"/>
    <w:lvl w:ilvl="0" w:tplc="FC281E4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AA304E8"/>
    <w:multiLevelType w:val="hybridMultilevel"/>
    <w:tmpl w:val="23467D44"/>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43773C"/>
    <w:multiLevelType w:val="hybridMultilevel"/>
    <w:tmpl w:val="39C82D2E"/>
    <w:lvl w:ilvl="0" w:tplc="548A94AA">
      <w:start w:val="1"/>
      <w:numFmt w:val="bullet"/>
      <w:lvlText w:val=""/>
      <w:lvlJc w:val="left"/>
      <w:pPr>
        <w:tabs>
          <w:tab w:val="num" w:pos="-108"/>
        </w:tabs>
        <w:ind w:left="232" w:firstLine="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46" w15:restartNumberingAfterBreak="0">
    <w:nsid w:val="4C6C0276"/>
    <w:multiLevelType w:val="multilevel"/>
    <w:tmpl w:val="0F00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431AE9"/>
    <w:multiLevelType w:val="hybridMultilevel"/>
    <w:tmpl w:val="93B878FA"/>
    <w:lvl w:ilvl="0" w:tplc="548A94AA">
      <w:start w:val="1"/>
      <w:numFmt w:val="bullet"/>
      <w:lvlText w:val=""/>
      <w:lvlJc w:val="left"/>
      <w:pPr>
        <w:ind w:left="360" w:hanging="360"/>
      </w:pPr>
      <w:rPr>
        <w:rFonts w:ascii="Symbol" w:hAnsi="Symbol" w:hint="default"/>
      </w:rPr>
    </w:lvl>
    <w:lvl w:ilvl="1" w:tplc="A184DED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1F0E72"/>
    <w:multiLevelType w:val="multilevel"/>
    <w:tmpl w:val="A05C6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2C35771"/>
    <w:multiLevelType w:val="hybridMultilevel"/>
    <w:tmpl w:val="B66E36CC"/>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3603F5C"/>
    <w:multiLevelType w:val="hybridMultilevel"/>
    <w:tmpl w:val="E26E4C84"/>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5B12136"/>
    <w:multiLevelType w:val="hybridMultilevel"/>
    <w:tmpl w:val="BA1EAD3A"/>
    <w:lvl w:ilvl="0" w:tplc="86F28BDA">
      <w:start w:val="1"/>
      <w:numFmt w:val="bullet"/>
      <w:lvlText w:val=""/>
      <w:lvlJc w:val="left"/>
      <w:pPr>
        <w:ind w:left="791" w:hanging="360"/>
      </w:pPr>
      <w:rPr>
        <w:rFonts w:ascii="Symbol" w:hAnsi="Symbol" w:hint="default"/>
        <w:color w:val="auto"/>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2" w15:restartNumberingAfterBreak="0">
    <w:nsid w:val="590444C2"/>
    <w:multiLevelType w:val="hybridMultilevel"/>
    <w:tmpl w:val="28162458"/>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7D39CA"/>
    <w:multiLevelType w:val="hybridMultilevel"/>
    <w:tmpl w:val="52FA9A22"/>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5733D52"/>
    <w:multiLevelType w:val="hybridMultilevel"/>
    <w:tmpl w:val="65C6B2F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5" w15:restartNumberingAfterBreak="0">
    <w:nsid w:val="658864E1"/>
    <w:multiLevelType w:val="hybridMultilevel"/>
    <w:tmpl w:val="065A2B3A"/>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2E28BC"/>
    <w:multiLevelType w:val="multilevel"/>
    <w:tmpl w:val="F11A3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99962D2"/>
    <w:multiLevelType w:val="hybridMultilevel"/>
    <w:tmpl w:val="9B2E9EE4"/>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8" w15:restartNumberingAfterBreak="0">
    <w:nsid w:val="6DCD2884"/>
    <w:multiLevelType w:val="hybridMultilevel"/>
    <w:tmpl w:val="77DA4362"/>
    <w:lvl w:ilvl="0" w:tplc="04090001">
      <w:start w:val="1"/>
      <w:numFmt w:val="bullet"/>
      <w:lvlText w:val=""/>
      <w:lvlJc w:val="left"/>
      <w:pPr>
        <w:tabs>
          <w:tab w:val="num" w:pos="720"/>
        </w:tabs>
        <w:ind w:left="720" w:hanging="360"/>
      </w:pPr>
      <w:rPr>
        <w:rFonts w:ascii="Symbol" w:hAnsi="Symbol" w:hint="default"/>
      </w:rPr>
    </w:lvl>
    <w:lvl w:ilvl="1" w:tplc="548A94AA">
      <w:start w:val="1"/>
      <w:numFmt w:val="bullet"/>
      <w:lvlText w:val=""/>
      <w:lvlJc w:val="left"/>
      <w:pPr>
        <w:tabs>
          <w:tab w:val="num" w:pos="7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135CC8"/>
    <w:multiLevelType w:val="hybridMultilevel"/>
    <w:tmpl w:val="434AF504"/>
    <w:lvl w:ilvl="0" w:tplc="548A94AA">
      <w:start w:val="1"/>
      <w:numFmt w:val="bullet"/>
      <w:lvlText w:val=""/>
      <w:lvlJc w:val="left"/>
      <w:pPr>
        <w:ind w:left="360" w:hanging="360"/>
      </w:pPr>
      <w:rPr>
        <w:rFonts w:ascii="Symbol" w:hAnsi="Symbol" w:hint="default"/>
      </w:rPr>
    </w:lvl>
    <w:lvl w:ilvl="1" w:tplc="548A94AA">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2FE59EC"/>
    <w:multiLevelType w:val="hybridMultilevel"/>
    <w:tmpl w:val="E96469DC"/>
    <w:lvl w:ilvl="0" w:tplc="548A94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65B4062"/>
    <w:multiLevelType w:val="hybridMultilevel"/>
    <w:tmpl w:val="5374155C"/>
    <w:lvl w:ilvl="0" w:tplc="548A94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3E79CA"/>
    <w:multiLevelType w:val="hybridMultilevel"/>
    <w:tmpl w:val="0F28F524"/>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CBE52C2"/>
    <w:multiLevelType w:val="hybridMultilevel"/>
    <w:tmpl w:val="5302E924"/>
    <w:lvl w:ilvl="0" w:tplc="548A94AA">
      <w:start w:val="1"/>
      <w:numFmt w:val="bullet"/>
      <w:lvlText w:val=""/>
      <w:lvlJc w:val="left"/>
      <w:pPr>
        <w:tabs>
          <w:tab w:val="num" w:pos="124"/>
        </w:tabs>
        <w:ind w:left="464" w:firstLine="0"/>
      </w:pPr>
      <w:rPr>
        <w:rFonts w:ascii="Symbol" w:hAnsi="Symbol"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64" w15:restartNumberingAfterBreak="0">
    <w:nsid w:val="7CF80F99"/>
    <w:multiLevelType w:val="hybridMultilevel"/>
    <w:tmpl w:val="B76E6D70"/>
    <w:lvl w:ilvl="0" w:tplc="548A94AA">
      <w:start w:val="1"/>
      <w:numFmt w:val="bullet"/>
      <w:lvlText w:val=""/>
      <w:lvlJc w:val="left"/>
      <w:pPr>
        <w:tabs>
          <w:tab w:val="num" w:pos="-250"/>
        </w:tabs>
        <w:ind w:left="90" w:firstLine="0"/>
      </w:pPr>
      <w:rPr>
        <w:rFonts w:ascii="Symbol" w:hAnsi="Symbol" w:hint="default"/>
      </w:rPr>
    </w:lvl>
    <w:lvl w:ilvl="1" w:tplc="08090003" w:tentative="1">
      <w:start w:val="1"/>
      <w:numFmt w:val="bullet"/>
      <w:lvlText w:val="o"/>
      <w:lvlJc w:val="left"/>
      <w:pPr>
        <w:tabs>
          <w:tab w:val="num" w:pos="1190"/>
        </w:tabs>
        <w:ind w:left="1190" w:hanging="360"/>
      </w:pPr>
      <w:rPr>
        <w:rFonts w:ascii="Courier New" w:hAnsi="Courier New" w:cs="Courier New" w:hint="default"/>
      </w:rPr>
    </w:lvl>
    <w:lvl w:ilvl="2" w:tplc="08090005" w:tentative="1">
      <w:start w:val="1"/>
      <w:numFmt w:val="bullet"/>
      <w:lvlText w:val=""/>
      <w:lvlJc w:val="left"/>
      <w:pPr>
        <w:tabs>
          <w:tab w:val="num" w:pos="1910"/>
        </w:tabs>
        <w:ind w:left="1910" w:hanging="360"/>
      </w:pPr>
      <w:rPr>
        <w:rFonts w:ascii="Wingdings" w:hAnsi="Wingdings" w:hint="default"/>
      </w:rPr>
    </w:lvl>
    <w:lvl w:ilvl="3" w:tplc="08090001" w:tentative="1">
      <w:start w:val="1"/>
      <w:numFmt w:val="bullet"/>
      <w:lvlText w:val=""/>
      <w:lvlJc w:val="left"/>
      <w:pPr>
        <w:tabs>
          <w:tab w:val="num" w:pos="2630"/>
        </w:tabs>
        <w:ind w:left="2630" w:hanging="360"/>
      </w:pPr>
      <w:rPr>
        <w:rFonts w:ascii="Symbol" w:hAnsi="Symbol" w:hint="default"/>
      </w:rPr>
    </w:lvl>
    <w:lvl w:ilvl="4" w:tplc="08090003" w:tentative="1">
      <w:start w:val="1"/>
      <w:numFmt w:val="bullet"/>
      <w:lvlText w:val="o"/>
      <w:lvlJc w:val="left"/>
      <w:pPr>
        <w:tabs>
          <w:tab w:val="num" w:pos="3350"/>
        </w:tabs>
        <w:ind w:left="3350" w:hanging="360"/>
      </w:pPr>
      <w:rPr>
        <w:rFonts w:ascii="Courier New" w:hAnsi="Courier New" w:cs="Courier New" w:hint="default"/>
      </w:rPr>
    </w:lvl>
    <w:lvl w:ilvl="5" w:tplc="08090005" w:tentative="1">
      <w:start w:val="1"/>
      <w:numFmt w:val="bullet"/>
      <w:lvlText w:val=""/>
      <w:lvlJc w:val="left"/>
      <w:pPr>
        <w:tabs>
          <w:tab w:val="num" w:pos="4070"/>
        </w:tabs>
        <w:ind w:left="4070" w:hanging="360"/>
      </w:pPr>
      <w:rPr>
        <w:rFonts w:ascii="Wingdings" w:hAnsi="Wingdings" w:hint="default"/>
      </w:rPr>
    </w:lvl>
    <w:lvl w:ilvl="6" w:tplc="08090001" w:tentative="1">
      <w:start w:val="1"/>
      <w:numFmt w:val="bullet"/>
      <w:lvlText w:val=""/>
      <w:lvlJc w:val="left"/>
      <w:pPr>
        <w:tabs>
          <w:tab w:val="num" w:pos="4790"/>
        </w:tabs>
        <w:ind w:left="4790" w:hanging="360"/>
      </w:pPr>
      <w:rPr>
        <w:rFonts w:ascii="Symbol" w:hAnsi="Symbol" w:hint="default"/>
      </w:rPr>
    </w:lvl>
    <w:lvl w:ilvl="7" w:tplc="08090003" w:tentative="1">
      <w:start w:val="1"/>
      <w:numFmt w:val="bullet"/>
      <w:lvlText w:val="o"/>
      <w:lvlJc w:val="left"/>
      <w:pPr>
        <w:tabs>
          <w:tab w:val="num" w:pos="5510"/>
        </w:tabs>
        <w:ind w:left="5510" w:hanging="360"/>
      </w:pPr>
      <w:rPr>
        <w:rFonts w:ascii="Courier New" w:hAnsi="Courier New" w:cs="Courier New" w:hint="default"/>
      </w:rPr>
    </w:lvl>
    <w:lvl w:ilvl="8" w:tplc="08090005" w:tentative="1">
      <w:start w:val="1"/>
      <w:numFmt w:val="bullet"/>
      <w:lvlText w:val=""/>
      <w:lvlJc w:val="left"/>
      <w:pPr>
        <w:tabs>
          <w:tab w:val="num" w:pos="6230"/>
        </w:tabs>
        <w:ind w:left="6230" w:hanging="360"/>
      </w:pPr>
      <w:rPr>
        <w:rFonts w:ascii="Wingdings" w:hAnsi="Wingdings" w:hint="default"/>
      </w:rPr>
    </w:lvl>
  </w:abstractNum>
  <w:abstractNum w:abstractNumId="65" w15:restartNumberingAfterBreak="0">
    <w:nsid w:val="7D335B5C"/>
    <w:multiLevelType w:val="hybridMultilevel"/>
    <w:tmpl w:val="3990B45C"/>
    <w:lvl w:ilvl="0" w:tplc="548A94AA">
      <w:start w:val="1"/>
      <w:numFmt w:val="bullet"/>
      <w:lvlText w:val=""/>
      <w:lvlJc w:val="left"/>
      <w:pPr>
        <w:tabs>
          <w:tab w:val="num" w:pos="-108"/>
        </w:tabs>
        <w:ind w:left="23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9A1EEA"/>
    <w:multiLevelType w:val="hybridMultilevel"/>
    <w:tmpl w:val="436288D2"/>
    <w:lvl w:ilvl="0" w:tplc="548A94AA">
      <w:start w:val="1"/>
      <w:numFmt w:val="bullet"/>
      <w:lvlText w:val=""/>
      <w:lvlJc w:val="left"/>
      <w:pPr>
        <w:tabs>
          <w:tab w:val="num" w:pos="0"/>
        </w:tabs>
        <w:ind w:left="3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B37FD6"/>
    <w:multiLevelType w:val="hybridMultilevel"/>
    <w:tmpl w:val="EF10D82A"/>
    <w:lvl w:ilvl="0" w:tplc="548A94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52"/>
  </w:num>
  <w:num w:numId="4">
    <w:abstractNumId w:val="39"/>
  </w:num>
  <w:num w:numId="5">
    <w:abstractNumId w:val="41"/>
  </w:num>
  <w:num w:numId="6">
    <w:abstractNumId w:val="37"/>
  </w:num>
  <w:num w:numId="7">
    <w:abstractNumId w:val="40"/>
  </w:num>
  <w:num w:numId="8">
    <w:abstractNumId w:val="13"/>
  </w:num>
  <w:num w:numId="9">
    <w:abstractNumId w:val="44"/>
  </w:num>
  <w:num w:numId="10">
    <w:abstractNumId w:val="3"/>
  </w:num>
  <w:num w:numId="11">
    <w:abstractNumId w:val="2"/>
  </w:num>
  <w:num w:numId="12">
    <w:abstractNumId w:val="55"/>
  </w:num>
  <w:num w:numId="13">
    <w:abstractNumId w:val="64"/>
  </w:num>
  <w:num w:numId="14">
    <w:abstractNumId w:val="66"/>
  </w:num>
  <w:num w:numId="15">
    <w:abstractNumId w:val="27"/>
  </w:num>
  <w:num w:numId="16">
    <w:abstractNumId w:val="26"/>
  </w:num>
  <w:num w:numId="17">
    <w:abstractNumId w:val="45"/>
  </w:num>
  <w:num w:numId="18">
    <w:abstractNumId w:val="65"/>
  </w:num>
  <w:num w:numId="19">
    <w:abstractNumId w:val="63"/>
  </w:num>
  <w:num w:numId="20">
    <w:abstractNumId w:val="30"/>
  </w:num>
  <w:num w:numId="21">
    <w:abstractNumId w:val="18"/>
  </w:num>
  <w:num w:numId="22">
    <w:abstractNumId w:val="7"/>
  </w:num>
  <w:num w:numId="23">
    <w:abstractNumId w:val="29"/>
  </w:num>
  <w:num w:numId="24">
    <w:abstractNumId w:val="58"/>
  </w:num>
  <w:num w:numId="25">
    <w:abstractNumId w:val="22"/>
  </w:num>
  <w:num w:numId="26">
    <w:abstractNumId w:val="31"/>
  </w:num>
  <w:num w:numId="27">
    <w:abstractNumId w:val="24"/>
  </w:num>
  <w:num w:numId="28">
    <w:abstractNumId w:val="4"/>
  </w:num>
  <w:num w:numId="29">
    <w:abstractNumId w:val="28"/>
  </w:num>
  <w:num w:numId="30">
    <w:abstractNumId w:val="17"/>
  </w:num>
  <w:num w:numId="31">
    <w:abstractNumId w:val="14"/>
  </w:num>
  <w:num w:numId="32">
    <w:abstractNumId w:val="6"/>
  </w:num>
  <w:num w:numId="33">
    <w:abstractNumId w:val="35"/>
  </w:num>
  <w:num w:numId="34">
    <w:abstractNumId w:val="11"/>
  </w:num>
  <w:num w:numId="35">
    <w:abstractNumId w:val="48"/>
  </w:num>
  <w:num w:numId="36">
    <w:abstractNumId w:val="43"/>
  </w:num>
  <w:num w:numId="37">
    <w:abstractNumId w:val="56"/>
  </w:num>
  <w:num w:numId="38">
    <w:abstractNumId w:val="10"/>
  </w:num>
  <w:num w:numId="39">
    <w:abstractNumId w:val="46"/>
  </w:num>
  <w:num w:numId="40">
    <w:abstractNumId w:val="51"/>
  </w:num>
  <w:num w:numId="41">
    <w:abstractNumId w:val="54"/>
  </w:num>
  <w:num w:numId="42">
    <w:abstractNumId w:val="61"/>
  </w:num>
  <w:num w:numId="43">
    <w:abstractNumId w:val="21"/>
  </w:num>
  <w:num w:numId="44">
    <w:abstractNumId w:val="47"/>
  </w:num>
  <w:num w:numId="45">
    <w:abstractNumId w:val="49"/>
  </w:num>
  <w:num w:numId="46">
    <w:abstractNumId w:val="59"/>
  </w:num>
  <w:num w:numId="47">
    <w:abstractNumId w:val="8"/>
  </w:num>
  <w:num w:numId="48">
    <w:abstractNumId w:val="67"/>
  </w:num>
  <w:num w:numId="49">
    <w:abstractNumId w:val="42"/>
  </w:num>
  <w:num w:numId="50">
    <w:abstractNumId w:val="5"/>
  </w:num>
  <w:num w:numId="51">
    <w:abstractNumId w:val="20"/>
  </w:num>
  <w:num w:numId="52">
    <w:abstractNumId w:val="36"/>
  </w:num>
  <w:num w:numId="53">
    <w:abstractNumId w:val="15"/>
  </w:num>
  <w:num w:numId="54">
    <w:abstractNumId w:val="50"/>
  </w:num>
  <w:num w:numId="55">
    <w:abstractNumId w:val="34"/>
  </w:num>
  <w:num w:numId="56">
    <w:abstractNumId w:val="32"/>
  </w:num>
  <w:num w:numId="57">
    <w:abstractNumId w:val="1"/>
  </w:num>
  <w:num w:numId="58">
    <w:abstractNumId w:val="57"/>
  </w:num>
  <w:num w:numId="59">
    <w:abstractNumId w:val="9"/>
  </w:num>
  <w:num w:numId="60">
    <w:abstractNumId w:val="62"/>
  </w:num>
  <w:num w:numId="61">
    <w:abstractNumId w:val="16"/>
  </w:num>
  <w:num w:numId="62">
    <w:abstractNumId w:val="0"/>
  </w:num>
  <w:num w:numId="63">
    <w:abstractNumId w:val="60"/>
  </w:num>
  <w:num w:numId="64">
    <w:abstractNumId w:val="38"/>
  </w:num>
  <w:num w:numId="65">
    <w:abstractNumId w:val="53"/>
  </w:num>
  <w:num w:numId="66">
    <w:abstractNumId w:val="25"/>
  </w:num>
  <w:num w:numId="67">
    <w:abstractNumId w:val="19"/>
  </w:num>
  <w:num w:numId="68">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C1"/>
    <w:rsid w:val="00001BEC"/>
    <w:rsid w:val="00010ED2"/>
    <w:rsid w:val="00014CE8"/>
    <w:rsid w:val="000166EC"/>
    <w:rsid w:val="00022CDD"/>
    <w:rsid w:val="00023C3A"/>
    <w:rsid w:val="00030699"/>
    <w:rsid w:val="000315BC"/>
    <w:rsid w:val="000317BF"/>
    <w:rsid w:val="00032206"/>
    <w:rsid w:val="0003471F"/>
    <w:rsid w:val="000350B5"/>
    <w:rsid w:val="00035907"/>
    <w:rsid w:val="0003652C"/>
    <w:rsid w:val="00044D0B"/>
    <w:rsid w:val="00052157"/>
    <w:rsid w:val="00053473"/>
    <w:rsid w:val="00054307"/>
    <w:rsid w:val="00054915"/>
    <w:rsid w:val="00057A80"/>
    <w:rsid w:val="00057C85"/>
    <w:rsid w:val="00060CBD"/>
    <w:rsid w:val="00063BED"/>
    <w:rsid w:val="00063E3A"/>
    <w:rsid w:val="000667C5"/>
    <w:rsid w:val="0007159B"/>
    <w:rsid w:val="00074D0E"/>
    <w:rsid w:val="0007718A"/>
    <w:rsid w:val="00077824"/>
    <w:rsid w:val="0008489A"/>
    <w:rsid w:val="00086190"/>
    <w:rsid w:val="00090AC5"/>
    <w:rsid w:val="000914C1"/>
    <w:rsid w:val="00094CBF"/>
    <w:rsid w:val="000A0021"/>
    <w:rsid w:val="000A0A6C"/>
    <w:rsid w:val="000A10C8"/>
    <w:rsid w:val="000A246D"/>
    <w:rsid w:val="000A24C0"/>
    <w:rsid w:val="000A27C8"/>
    <w:rsid w:val="000A5391"/>
    <w:rsid w:val="000A5F66"/>
    <w:rsid w:val="000A7257"/>
    <w:rsid w:val="000A7F02"/>
    <w:rsid w:val="000B264B"/>
    <w:rsid w:val="000B59E4"/>
    <w:rsid w:val="000B7E68"/>
    <w:rsid w:val="000C22CD"/>
    <w:rsid w:val="000C2606"/>
    <w:rsid w:val="000C2A0E"/>
    <w:rsid w:val="000C3941"/>
    <w:rsid w:val="000C40DA"/>
    <w:rsid w:val="000C5A2C"/>
    <w:rsid w:val="000C70DA"/>
    <w:rsid w:val="000D227F"/>
    <w:rsid w:val="000D43BB"/>
    <w:rsid w:val="000D63F0"/>
    <w:rsid w:val="000D77A4"/>
    <w:rsid w:val="000D7CC9"/>
    <w:rsid w:val="000E4FA3"/>
    <w:rsid w:val="000E5EA1"/>
    <w:rsid w:val="000F04A4"/>
    <w:rsid w:val="000F4DDF"/>
    <w:rsid w:val="000F5C48"/>
    <w:rsid w:val="000F729F"/>
    <w:rsid w:val="000F741D"/>
    <w:rsid w:val="00100E18"/>
    <w:rsid w:val="00104595"/>
    <w:rsid w:val="00111D03"/>
    <w:rsid w:val="00114A01"/>
    <w:rsid w:val="00115164"/>
    <w:rsid w:val="00122B75"/>
    <w:rsid w:val="0012402F"/>
    <w:rsid w:val="00124F04"/>
    <w:rsid w:val="0012775A"/>
    <w:rsid w:val="0013028E"/>
    <w:rsid w:val="0013053F"/>
    <w:rsid w:val="00133B87"/>
    <w:rsid w:val="00136E27"/>
    <w:rsid w:val="0014188E"/>
    <w:rsid w:val="00142990"/>
    <w:rsid w:val="00145496"/>
    <w:rsid w:val="00145D38"/>
    <w:rsid w:val="00146950"/>
    <w:rsid w:val="00156B03"/>
    <w:rsid w:val="001609AF"/>
    <w:rsid w:val="0016258D"/>
    <w:rsid w:val="00165BEC"/>
    <w:rsid w:val="00166C3C"/>
    <w:rsid w:val="00167454"/>
    <w:rsid w:val="00167F7A"/>
    <w:rsid w:val="0017082D"/>
    <w:rsid w:val="001718E6"/>
    <w:rsid w:val="00171D04"/>
    <w:rsid w:val="00172518"/>
    <w:rsid w:val="00177F28"/>
    <w:rsid w:val="001818C8"/>
    <w:rsid w:val="00182529"/>
    <w:rsid w:val="00184517"/>
    <w:rsid w:val="001846AF"/>
    <w:rsid w:val="001848C0"/>
    <w:rsid w:val="00185EAC"/>
    <w:rsid w:val="00187B96"/>
    <w:rsid w:val="00191098"/>
    <w:rsid w:val="00193D6A"/>
    <w:rsid w:val="00194D65"/>
    <w:rsid w:val="00195D77"/>
    <w:rsid w:val="00196D65"/>
    <w:rsid w:val="001A2758"/>
    <w:rsid w:val="001A5225"/>
    <w:rsid w:val="001A60C2"/>
    <w:rsid w:val="001A6164"/>
    <w:rsid w:val="001A65FA"/>
    <w:rsid w:val="001A6C46"/>
    <w:rsid w:val="001A6CE8"/>
    <w:rsid w:val="001B14CD"/>
    <w:rsid w:val="001B153B"/>
    <w:rsid w:val="001B2B58"/>
    <w:rsid w:val="001B3B00"/>
    <w:rsid w:val="001B5A01"/>
    <w:rsid w:val="001B7795"/>
    <w:rsid w:val="001C1007"/>
    <w:rsid w:val="001C42F8"/>
    <w:rsid w:val="001C6FF9"/>
    <w:rsid w:val="001D6591"/>
    <w:rsid w:val="001D77F9"/>
    <w:rsid w:val="001E169D"/>
    <w:rsid w:val="001E67C8"/>
    <w:rsid w:val="001E7728"/>
    <w:rsid w:val="001F4319"/>
    <w:rsid w:val="001F5B93"/>
    <w:rsid w:val="001F706C"/>
    <w:rsid w:val="002001D7"/>
    <w:rsid w:val="0020034E"/>
    <w:rsid w:val="002003D4"/>
    <w:rsid w:val="002008BB"/>
    <w:rsid w:val="0020294B"/>
    <w:rsid w:val="00203252"/>
    <w:rsid w:val="00204979"/>
    <w:rsid w:val="0020508E"/>
    <w:rsid w:val="00206093"/>
    <w:rsid w:val="00210CE6"/>
    <w:rsid w:val="0022239B"/>
    <w:rsid w:val="00226BF7"/>
    <w:rsid w:val="0022763A"/>
    <w:rsid w:val="0023344F"/>
    <w:rsid w:val="002339BC"/>
    <w:rsid w:val="00235373"/>
    <w:rsid w:val="00240D6D"/>
    <w:rsid w:val="0024123A"/>
    <w:rsid w:val="002440A2"/>
    <w:rsid w:val="00250712"/>
    <w:rsid w:val="00250B75"/>
    <w:rsid w:val="00252E94"/>
    <w:rsid w:val="00252F3F"/>
    <w:rsid w:val="0026043E"/>
    <w:rsid w:val="00261EC3"/>
    <w:rsid w:val="00262B1B"/>
    <w:rsid w:val="0026574B"/>
    <w:rsid w:val="002674C3"/>
    <w:rsid w:val="00270BD1"/>
    <w:rsid w:val="00270F78"/>
    <w:rsid w:val="002722B8"/>
    <w:rsid w:val="00273C9B"/>
    <w:rsid w:val="0027525D"/>
    <w:rsid w:val="0027758B"/>
    <w:rsid w:val="002909F4"/>
    <w:rsid w:val="002924B1"/>
    <w:rsid w:val="002942A8"/>
    <w:rsid w:val="00294488"/>
    <w:rsid w:val="0029473A"/>
    <w:rsid w:val="00296793"/>
    <w:rsid w:val="00297DAD"/>
    <w:rsid w:val="00297EB9"/>
    <w:rsid w:val="002A23E6"/>
    <w:rsid w:val="002A2B8C"/>
    <w:rsid w:val="002A717B"/>
    <w:rsid w:val="002A7487"/>
    <w:rsid w:val="002A7BAE"/>
    <w:rsid w:val="002B0D64"/>
    <w:rsid w:val="002B15DB"/>
    <w:rsid w:val="002B174D"/>
    <w:rsid w:val="002B1F6E"/>
    <w:rsid w:val="002B43FF"/>
    <w:rsid w:val="002B4684"/>
    <w:rsid w:val="002B6A29"/>
    <w:rsid w:val="002B6BC8"/>
    <w:rsid w:val="002C292C"/>
    <w:rsid w:val="002D0325"/>
    <w:rsid w:val="002D3BC3"/>
    <w:rsid w:val="002D4245"/>
    <w:rsid w:val="002D6FE1"/>
    <w:rsid w:val="002E02D4"/>
    <w:rsid w:val="002E0631"/>
    <w:rsid w:val="002E1B48"/>
    <w:rsid w:val="002E56E4"/>
    <w:rsid w:val="002F0282"/>
    <w:rsid w:val="002F226F"/>
    <w:rsid w:val="003016E6"/>
    <w:rsid w:val="00302162"/>
    <w:rsid w:val="00302D76"/>
    <w:rsid w:val="0030596B"/>
    <w:rsid w:val="00305F1B"/>
    <w:rsid w:val="0031039B"/>
    <w:rsid w:val="003103FB"/>
    <w:rsid w:val="00310DF3"/>
    <w:rsid w:val="00314368"/>
    <w:rsid w:val="003152D9"/>
    <w:rsid w:val="0031601D"/>
    <w:rsid w:val="00316E1F"/>
    <w:rsid w:val="003212C0"/>
    <w:rsid w:val="003276AE"/>
    <w:rsid w:val="00327A72"/>
    <w:rsid w:val="00331D07"/>
    <w:rsid w:val="003326FC"/>
    <w:rsid w:val="00332757"/>
    <w:rsid w:val="00332E91"/>
    <w:rsid w:val="0034025B"/>
    <w:rsid w:val="003409A0"/>
    <w:rsid w:val="003472F5"/>
    <w:rsid w:val="003504D0"/>
    <w:rsid w:val="00351B96"/>
    <w:rsid w:val="00352F70"/>
    <w:rsid w:val="003566FF"/>
    <w:rsid w:val="00361280"/>
    <w:rsid w:val="00361590"/>
    <w:rsid w:val="00361C3E"/>
    <w:rsid w:val="00363029"/>
    <w:rsid w:val="0036388D"/>
    <w:rsid w:val="00364560"/>
    <w:rsid w:val="003653F8"/>
    <w:rsid w:val="00365B1B"/>
    <w:rsid w:val="00366A71"/>
    <w:rsid w:val="003704E5"/>
    <w:rsid w:val="00372E84"/>
    <w:rsid w:val="00375483"/>
    <w:rsid w:val="003764F0"/>
    <w:rsid w:val="00381942"/>
    <w:rsid w:val="0038279E"/>
    <w:rsid w:val="00383950"/>
    <w:rsid w:val="00383FE5"/>
    <w:rsid w:val="003841AB"/>
    <w:rsid w:val="003849CB"/>
    <w:rsid w:val="003912F4"/>
    <w:rsid w:val="00393215"/>
    <w:rsid w:val="00393789"/>
    <w:rsid w:val="0039446D"/>
    <w:rsid w:val="00396D89"/>
    <w:rsid w:val="00396E6F"/>
    <w:rsid w:val="003A1B57"/>
    <w:rsid w:val="003A219B"/>
    <w:rsid w:val="003A2A86"/>
    <w:rsid w:val="003B1717"/>
    <w:rsid w:val="003B4434"/>
    <w:rsid w:val="003B4F89"/>
    <w:rsid w:val="003C020B"/>
    <w:rsid w:val="003C1D9B"/>
    <w:rsid w:val="003C217F"/>
    <w:rsid w:val="003C2B7F"/>
    <w:rsid w:val="003D04E7"/>
    <w:rsid w:val="003D0C33"/>
    <w:rsid w:val="003D2D83"/>
    <w:rsid w:val="003D3A86"/>
    <w:rsid w:val="003E3AED"/>
    <w:rsid w:val="003E4416"/>
    <w:rsid w:val="003E7558"/>
    <w:rsid w:val="003F63A2"/>
    <w:rsid w:val="003F6A8D"/>
    <w:rsid w:val="00400521"/>
    <w:rsid w:val="00403168"/>
    <w:rsid w:val="00404C5A"/>
    <w:rsid w:val="004053C6"/>
    <w:rsid w:val="004065AF"/>
    <w:rsid w:val="00406FBD"/>
    <w:rsid w:val="0041160F"/>
    <w:rsid w:val="00412B0E"/>
    <w:rsid w:val="0041407D"/>
    <w:rsid w:val="00414F39"/>
    <w:rsid w:val="004161F6"/>
    <w:rsid w:val="004226C9"/>
    <w:rsid w:val="00422CE6"/>
    <w:rsid w:val="004248F4"/>
    <w:rsid w:val="00425648"/>
    <w:rsid w:val="004307FE"/>
    <w:rsid w:val="00433F28"/>
    <w:rsid w:val="004344BA"/>
    <w:rsid w:val="00435C76"/>
    <w:rsid w:val="004425BF"/>
    <w:rsid w:val="00443859"/>
    <w:rsid w:val="00446712"/>
    <w:rsid w:val="00450D48"/>
    <w:rsid w:val="00453586"/>
    <w:rsid w:val="00453B43"/>
    <w:rsid w:val="004552E2"/>
    <w:rsid w:val="004601E1"/>
    <w:rsid w:val="00460532"/>
    <w:rsid w:val="00465E31"/>
    <w:rsid w:val="004675C2"/>
    <w:rsid w:val="004678A0"/>
    <w:rsid w:val="0047378B"/>
    <w:rsid w:val="0047387F"/>
    <w:rsid w:val="004774F0"/>
    <w:rsid w:val="004809F5"/>
    <w:rsid w:val="00480F2D"/>
    <w:rsid w:val="004855C5"/>
    <w:rsid w:val="00490284"/>
    <w:rsid w:val="00490DF2"/>
    <w:rsid w:val="004910FA"/>
    <w:rsid w:val="00492A65"/>
    <w:rsid w:val="004A0E56"/>
    <w:rsid w:val="004A2815"/>
    <w:rsid w:val="004A34B5"/>
    <w:rsid w:val="004A55BE"/>
    <w:rsid w:val="004B0EA8"/>
    <w:rsid w:val="004B3060"/>
    <w:rsid w:val="004B520D"/>
    <w:rsid w:val="004B5C4C"/>
    <w:rsid w:val="004B7169"/>
    <w:rsid w:val="004C1FBE"/>
    <w:rsid w:val="004C646D"/>
    <w:rsid w:val="004D7D06"/>
    <w:rsid w:val="004E2744"/>
    <w:rsid w:val="004F15A1"/>
    <w:rsid w:val="004F1867"/>
    <w:rsid w:val="004F5A65"/>
    <w:rsid w:val="004F617D"/>
    <w:rsid w:val="004F7B11"/>
    <w:rsid w:val="00504814"/>
    <w:rsid w:val="0051106D"/>
    <w:rsid w:val="00512426"/>
    <w:rsid w:val="00514AA4"/>
    <w:rsid w:val="00521457"/>
    <w:rsid w:val="005227F7"/>
    <w:rsid w:val="005229F1"/>
    <w:rsid w:val="00524662"/>
    <w:rsid w:val="0053027D"/>
    <w:rsid w:val="00531CC4"/>
    <w:rsid w:val="005347EA"/>
    <w:rsid w:val="005353D4"/>
    <w:rsid w:val="00536231"/>
    <w:rsid w:val="00537158"/>
    <w:rsid w:val="005405EF"/>
    <w:rsid w:val="00540E35"/>
    <w:rsid w:val="005416F9"/>
    <w:rsid w:val="00544151"/>
    <w:rsid w:val="00546D5A"/>
    <w:rsid w:val="00547640"/>
    <w:rsid w:val="00547EA9"/>
    <w:rsid w:val="00550A4E"/>
    <w:rsid w:val="0055177D"/>
    <w:rsid w:val="0055375D"/>
    <w:rsid w:val="00555ABB"/>
    <w:rsid w:val="0056495D"/>
    <w:rsid w:val="00566497"/>
    <w:rsid w:val="00572318"/>
    <w:rsid w:val="005743E4"/>
    <w:rsid w:val="00577741"/>
    <w:rsid w:val="00577B51"/>
    <w:rsid w:val="00584FDC"/>
    <w:rsid w:val="00585558"/>
    <w:rsid w:val="005866D8"/>
    <w:rsid w:val="00590A8C"/>
    <w:rsid w:val="005919F5"/>
    <w:rsid w:val="00592F88"/>
    <w:rsid w:val="00596516"/>
    <w:rsid w:val="005A0444"/>
    <w:rsid w:val="005A1552"/>
    <w:rsid w:val="005A2D45"/>
    <w:rsid w:val="005A3495"/>
    <w:rsid w:val="005A4D8A"/>
    <w:rsid w:val="005A52A9"/>
    <w:rsid w:val="005A7DD4"/>
    <w:rsid w:val="005C335D"/>
    <w:rsid w:val="005C3E5B"/>
    <w:rsid w:val="005C485E"/>
    <w:rsid w:val="005C500A"/>
    <w:rsid w:val="005D06F9"/>
    <w:rsid w:val="005D0834"/>
    <w:rsid w:val="005D1479"/>
    <w:rsid w:val="005D156A"/>
    <w:rsid w:val="005D4756"/>
    <w:rsid w:val="005D4CE1"/>
    <w:rsid w:val="005E614B"/>
    <w:rsid w:val="005E79E4"/>
    <w:rsid w:val="005F0862"/>
    <w:rsid w:val="005F4EB4"/>
    <w:rsid w:val="005F6B92"/>
    <w:rsid w:val="00603B40"/>
    <w:rsid w:val="00614129"/>
    <w:rsid w:val="00617061"/>
    <w:rsid w:val="0062208D"/>
    <w:rsid w:val="006241EA"/>
    <w:rsid w:val="0062420D"/>
    <w:rsid w:val="00625538"/>
    <w:rsid w:val="00627549"/>
    <w:rsid w:val="00636C11"/>
    <w:rsid w:val="00646C67"/>
    <w:rsid w:val="00647B58"/>
    <w:rsid w:val="00651132"/>
    <w:rsid w:val="00653A27"/>
    <w:rsid w:val="00653F3D"/>
    <w:rsid w:val="00655195"/>
    <w:rsid w:val="0065579F"/>
    <w:rsid w:val="00655B6D"/>
    <w:rsid w:val="0065722B"/>
    <w:rsid w:val="0066182B"/>
    <w:rsid w:val="006622F1"/>
    <w:rsid w:val="00662F88"/>
    <w:rsid w:val="0066392D"/>
    <w:rsid w:val="00663F7C"/>
    <w:rsid w:val="00665AED"/>
    <w:rsid w:val="00667E15"/>
    <w:rsid w:val="00671C80"/>
    <w:rsid w:val="00680530"/>
    <w:rsid w:val="00680C85"/>
    <w:rsid w:val="00685D24"/>
    <w:rsid w:val="00687303"/>
    <w:rsid w:val="00691EB5"/>
    <w:rsid w:val="0069383A"/>
    <w:rsid w:val="006948BA"/>
    <w:rsid w:val="0069513C"/>
    <w:rsid w:val="0069609A"/>
    <w:rsid w:val="006C0A83"/>
    <w:rsid w:val="006C24EA"/>
    <w:rsid w:val="006C2FF5"/>
    <w:rsid w:val="006C4168"/>
    <w:rsid w:val="006C65D8"/>
    <w:rsid w:val="006C7CC6"/>
    <w:rsid w:val="006D3D6C"/>
    <w:rsid w:val="006D7D6B"/>
    <w:rsid w:val="006E226C"/>
    <w:rsid w:val="006E72ED"/>
    <w:rsid w:val="006F1248"/>
    <w:rsid w:val="006F3F1C"/>
    <w:rsid w:val="006F5550"/>
    <w:rsid w:val="007001AB"/>
    <w:rsid w:val="0070261C"/>
    <w:rsid w:val="0070695B"/>
    <w:rsid w:val="007072C8"/>
    <w:rsid w:val="00710ED6"/>
    <w:rsid w:val="007131CC"/>
    <w:rsid w:val="00714826"/>
    <w:rsid w:val="00715523"/>
    <w:rsid w:val="00716AD0"/>
    <w:rsid w:val="007274B2"/>
    <w:rsid w:val="00730603"/>
    <w:rsid w:val="00731C3A"/>
    <w:rsid w:val="007325DF"/>
    <w:rsid w:val="00733A2B"/>
    <w:rsid w:val="007362C2"/>
    <w:rsid w:val="0074187D"/>
    <w:rsid w:val="00741BF3"/>
    <w:rsid w:val="007437ED"/>
    <w:rsid w:val="007441F5"/>
    <w:rsid w:val="00746BB5"/>
    <w:rsid w:val="00753131"/>
    <w:rsid w:val="007533C2"/>
    <w:rsid w:val="00753D4C"/>
    <w:rsid w:val="007549F5"/>
    <w:rsid w:val="0076409E"/>
    <w:rsid w:val="0077044A"/>
    <w:rsid w:val="00771F22"/>
    <w:rsid w:val="007723A8"/>
    <w:rsid w:val="0077459B"/>
    <w:rsid w:val="007747CB"/>
    <w:rsid w:val="007748A1"/>
    <w:rsid w:val="007749F4"/>
    <w:rsid w:val="007767C4"/>
    <w:rsid w:val="00777E0B"/>
    <w:rsid w:val="00780764"/>
    <w:rsid w:val="00780D84"/>
    <w:rsid w:val="0079488D"/>
    <w:rsid w:val="00796F4F"/>
    <w:rsid w:val="00797DA7"/>
    <w:rsid w:val="007A35BA"/>
    <w:rsid w:val="007A5608"/>
    <w:rsid w:val="007B085B"/>
    <w:rsid w:val="007B1212"/>
    <w:rsid w:val="007B2E93"/>
    <w:rsid w:val="007B5488"/>
    <w:rsid w:val="007C0F9B"/>
    <w:rsid w:val="007C27A9"/>
    <w:rsid w:val="007C4229"/>
    <w:rsid w:val="007C4B6F"/>
    <w:rsid w:val="007D3AD2"/>
    <w:rsid w:val="007D4EBE"/>
    <w:rsid w:val="007D6494"/>
    <w:rsid w:val="007E0C5F"/>
    <w:rsid w:val="007E0F75"/>
    <w:rsid w:val="007E32AE"/>
    <w:rsid w:val="007E35FE"/>
    <w:rsid w:val="007E653D"/>
    <w:rsid w:val="007E7E68"/>
    <w:rsid w:val="007F2A08"/>
    <w:rsid w:val="007F2DD6"/>
    <w:rsid w:val="007F3130"/>
    <w:rsid w:val="007F7A33"/>
    <w:rsid w:val="00801837"/>
    <w:rsid w:val="00803F28"/>
    <w:rsid w:val="0080649F"/>
    <w:rsid w:val="00807148"/>
    <w:rsid w:val="00807B75"/>
    <w:rsid w:val="00810D56"/>
    <w:rsid w:val="00810EB3"/>
    <w:rsid w:val="00811925"/>
    <w:rsid w:val="00815802"/>
    <w:rsid w:val="0081755B"/>
    <w:rsid w:val="00820DEC"/>
    <w:rsid w:val="00822908"/>
    <w:rsid w:val="00826C69"/>
    <w:rsid w:val="00833B26"/>
    <w:rsid w:val="008354B4"/>
    <w:rsid w:val="00836C4C"/>
    <w:rsid w:val="0084093B"/>
    <w:rsid w:val="0084498B"/>
    <w:rsid w:val="00844C0E"/>
    <w:rsid w:val="00851E2C"/>
    <w:rsid w:val="00852759"/>
    <w:rsid w:val="00854544"/>
    <w:rsid w:val="008567A6"/>
    <w:rsid w:val="0086013F"/>
    <w:rsid w:val="00860C29"/>
    <w:rsid w:val="008612CB"/>
    <w:rsid w:val="00863DDF"/>
    <w:rsid w:val="00865B12"/>
    <w:rsid w:val="0086792B"/>
    <w:rsid w:val="00873EB9"/>
    <w:rsid w:val="00874409"/>
    <w:rsid w:val="00874DF3"/>
    <w:rsid w:val="00876BB7"/>
    <w:rsid w:val="00880EA0"/>
    <w:rsid w:val="008819CF"/>
    <w:rsid w:val="00881F1C"/>
    <w:rsid w:val="00882843"/>
    <w:rsid w:val="00882B4A"/>
    <w:rsid w:val="00884BE9"/>
    <w:rsid w:val="008863EA"/>
    <w:rsid w:val="00892B55"/>
    <w:rsid w:val="00892C35"/>
    <w:rsid w:val="00895CEE"/>
    <w:rsid w:val="0089690B"/>
    <w:rsid w:val="008A1BB6"/>
    <w:rsid w:val="008A5F52"/>
    <w:rsid w:val="008B0A0B"/>
    <w:rsid w:val="008B17BE"/>
    <w:rsid w:val="008B691A"/>
    <w:rsid w:val="008C065A"/>
    <w:rsid w:val="008C0F22"/>
    <w:rsid w:val="008C4B37"/>
    <w:rsid w:val="008C6D30"/>
    <w:rsid w:val="008D1014"/>
    <w:rsid w:val="008D4A85"/>
    <w:rsid w:val="008D60CC"/>
    <w:rsid w:val="008D73B9"/>
    <w:rsid w:val="008D7E7A"/>
    <w:rsid w:val="008E45EF"/>
    <w:rsid w:val="008F2573"/>
    <w:rsid w:val="00901540"/>
    <w:rsid w:val="00902678"/>
    <w:rsid w:val="00904642"/>
    <w:rsid w:val="0090631D"/>
    <w:rsid w:val="0091309A"/>
    <w:rsid w:val="009139D4"/>
    <w:rsid w:val="009148BF"/>
    <w:rsid w:val="0091592D"/>
    <w:rsid w:val="0091771C"/>
    <w:rsid w:val="009243C6"/>
    <w:rsid w:val="009256A6"/>
    <w:rsid w:val="009278F6"/>
    <w:rsid w:val="00934BA2"/>
    <w:rsid w:val="00934FC3"/>
    <w:rsid w:val="009379C6"/>
    <w:rsid w:val="00937C06"/>
    <w:rsid w:val="009401D6"/>
    <w:rsid w:val="0094113B"/>
    <w:rsid w:val="00942DBE"/>
    <w:rsid w:val="009439C2"/>
    <w:rsid w:val="00947630"/>
    <w:rsid w:val="00951600"/>
    <w:rsid w:val="0095321B"/>
    <w:rsid w:val="00953714"/>
    <w:rsid w:val="00953C8C"/>
    <w:rsid w:val="009556D0"/>
    <w:rsid w:val="00956269"/>
    <w:rsid w:val="009575F4"/>
    <w:rsid w:val="009604BC"/>
    <w:rsid w:val="0096079A"/>
    <w:rsid w:val="009608F5"/>
    <w:rsid w:val="0096202C"/>
    <w:rsid w:val="00964D01"/>
    <w:rsid w:val="009671D0"/>
    <w:rsid w:val="00967D4E"/>
    <w:rsid w:val="00973228"/>
    <w:rsid w:val="009740ED"/>
    <w:rsid w:val="00976673"/>
    <w:rsid w:val="00976C51"/>
    <w:rsid w:val="00977932"/>
    <w:rsid w:val="009815B4"/>
    <w:rsid w:val="00981EE7"/>
    <w:rsid w:val="00982152"/>
    <w:rsid w:val="00984207"/>
    <w:rsid w:val="00985706"/>
    <w:rsid w:val="0099063A"/>
    <w:rsid w:val="009912C2"/>
    <w:rsid w:val="0099191D"/>
    <w:rsid w:val="00991F6E"/>
    <w:rsid w:val="009929CE"/>
    <w:rsid w:val="00994AF6"/>
    <w:rsid w:val="009963C7"/>
    <w:rsid w:val="009967B1"/>
    <w:rsid w:val="009A16C3"/>
    <w:rsid w:val="009A370F"/>
    <w:rsid w:val="009A6719"/>
    <w:rsid w:val="009A6F80"/>
    <w:rsid w:val="009B2DE3"/>
    <w:rsid w:val="009B320E"/>
    <w:rsid w:val="009B3431"/>
    <w:rsid w:val="009B738E"/>
    <w:rsid w:val="009B79C1"/>
    <w:rsid w:val="009B7D3A"/>
    <w:rsid w:val="009C2766"/>
    <w:rsid w:val="009C3C95"/>
    <w:rsid w:val="009D071A"/>
    <w:rsid w:val="009D458E"/>
    <w:rsid w:val="009D47AE"/>
    <w:rsid w:val="009D6DC3"/>
    <w:rsid w:val="009E0FBC"/>
    <w:rsid w:val="009E28AB"/>
    <w:rsid w:val="009E5A05"/>
    <w:rsid w:val="009E5F2D"/>
    <w:rsid w:val="009E6184"/>
    <w:rsid w:val="009E6294"/>
    <w:rsid w:val="009E6502"/>
    <w:rsid w:val="009F3CD9"/>
    <w:rsid w:val="009F3E83"/>
    <w:rsid w:val="009F48B3"/>
    <w:rsid w:val="009F64F3"/>
    <w:rsid w:val="009F7999"/>
    <w:rsid w:val="009F7B15"/>
    <w:rsid w:val="00A01B23"/>
    <w:rsid w:val="00A059CD"/>
    <w:rsid w:val="00A101ED"/>
    <w:rsid w:val="00A1469B"/>
    <w:rsid w:val="00A15521"/>
    <w:rsid w:val="00A22535"/>
    <w:rsid w:val="00A22D16"/>
    <w:rsid w:val="00A409F9"/>
    <w:rsid w:val="00A43578"/>
    <w:rsid w:val="00A445B4"/>
    <w:rsid w:val="00A44882"/>
    <w:rsid w:val="00A45984"/>
    <w:rsid w:val="00A46126"/>
    <w:rsid w:val="00A468F7"/>
    <w:rsid w:val="00A501E4"/>
    <w:rsid w:val="00A51246"/>
    <w:rsid w:val="00A51A2D"/>
    <w:rsid w:val="00A54847"/>
    <w:rsid w:val="00A6075E"/>
    <w:rsid w:val="00A62531"/>
    <w:rsid w:val="00A62A6D"/>
    <w:rsid w:val="00A64B95"/>
    <w:rsid w:val="00A6718E"/>
    <w:rsid w:val="00A7214D"/>
    <w:rsid w:val="00A7438D"/>
    <w:rsid w:val="00A7597D"/>
    <w:rsid w:val="00A76B0B"/>
    <w:rsid w:val="00A77ACA"/>
    <w:rsid w:val="00A81172"/>
    <w:rsid w:val="00A817B0"/>
    <w:rsid w:val="00A85DC2"/>
    <w:rsid w:val="00A900F9"/>
    <w:rsid w:val="00A9188D"/>
    <w:rsid w:val="00A92058"/>
    <w:rsid w:val="00A92597"/>
    <w:rsid w:val="00A94E34"/>
    <w:rsid w:val="00AA19D4"/>
    <w:rsid w:val="00AA5C5C"/>
    <w:rsid w:val="00AA66AB"/>
    <w:rsid w:val="00AA6B80"/>
    <w:rsid w:val="00AA7C13"/>
    <w:rsid w:val="00AB227A"/>
    <w:rsid w:val="00AB6B29"/>
    <w:rsid w:val="00AC40A9"/>
    <w:rsid w:val="00AC4591"/>
    <w:rsid w:val="00AC47F0"/>
    <w:rsid w:val="00AC5591"/>
    <w:rsid w:val="00AC5F4B"/>
    <w:rsid w:val="00AC6BEB"/>
    <w:rsid w:val="00AD4253"/>
    <w:rsid w:val="00AD66AB"/>
    <w:rsid w:val="00AE41CF"/>
    <w:rsid w:val="00AF0595"/>
    <w:rsid w:val="00AF1C0C"/>
    <w:rsid w:val="00AF2347"/>
    <w:rsid w:val="00AF5368"/>
    <w:rsid w:val="00AF568E"/>
    <w:rsid w:val="00AF636A"/>
    <w:rsid w:val="00AF6ACB"/>
    <w:rsid w:val="00AF6B57"/>
    <w:rsid w:val="00AF7A20"/>
    <w:rsid w:val="00B021BF"/>
    <w:rsid w:val="00B115EB"/>
    <w:rsid w:val="00B13A38"/>
    <w:rsid w:val="00B16861"/>
    <w:rsid w:val="00B17206"/>
    <w:rsid w:val="00B21FE3"/>
    <w:rsid w:val="00B238F8"/>
    <w:rsid w:val="00B2455E"/>
    <w:rsid w:val="00B24764"/>
    <w:rsid w:val="00B25CF7"/>
    <w:rsid w:val="00B26209"/>
    <w:rsid w:val="00B3264A"/>
    <w:rsid w:val="00B33415"/>
    <w:rsid w:val="00B34CAD"/>
    <w:rsid w:val="00B40C50"/>
    <w:rsid w:val="00B4300B"/>
    <w:rsid w:val="00B50922"/>
    <w:rsid w:val="00B5103A"/>
    <w:rsid w:val="00B54070"/>
    <w:rsid w:val="00B558FA"/>
    <w:rsid w:val="00B57450"/>
    <w:rsid w:val="00B60BD0"/>
    <w:rsid w:val="00B61D7F"/>
    <w:rsid w:val="00B6268A"/>
    <w:rsid w:val="00B64836"/>
    <w:rsid w:val="00B67D10"/>
    <w:rsid w:val="00B72B4E"/>
    <w:rsid w:val="00B73EDB"/>
    <w:rsid w:val="00B74811"/>
    <w:rsid w:val="00B7714D"/>
    <w:rsid w:val="00B806E8"/>
    <w:rsid w:val="00B80DA7"/>
    <w:rsid w:val="00B86467"/>
    <w:rsid w:val="00B91843"/>
    <w:rsid w:val="00B9185C"/>
    <w:rsid w:val="00B942E9"/>
    <w:rsid w:val="00B95131"/>
    <w:rsid w:val="00B95669"/>
    <w:rsid w:val="00B962D1"/>
    <w:rsid w:val="00B97E80"/>
    <w:rsid w:val="00BB0237"/>
    <w:rsid w:val="00BB2172"/>
    <w:rsid w:val="00BB2366"/>
    <w:rsid w:val="00BB2E80"/>
    <w:rsid w:val="00BC095C"/>
    <w:rsid w:val="00BC1803"/>
    <w:rsid w:val="00BC20AF"/>
    <w:rsid w:val="00BC23E1"/>
    <w:rsid w:val="00BC2BC7"/>
    <w:rsid w:val="00BC3013"/>
    <w:rsid w:val="00BC3F34"/>
    <w:rsid w:val="00BD0DBA"/>
    <w:rsid w:val="00BD2FB1"/>
    <w:rsid w:val="00BD7FDE"/>
    <w:rsid w:val="00BE3E03"/>
    <w:rsid w:val="00BE5DD3"/>
    <w:rsid w:val="00BE70CF"/>
    <w:rsid w:val="00BE79E5"/>
    <w:rsid w:val="00BF0A73"/>
    <w:rsid w:val="00BF1216"/>
    <w:rsid w:val="00BF1DED"/>
    <w:rsid w:val="00BF3988"/>
    <w:rsid w:val="00BF3C3A"/>
    <w:rsid w:val="00BF3F95"/>
    <w:rsid w:val="00BF6AE7"/>
    <w:rsid w:val="00C0202A"/>
    <w:rsid w:val="00C0688A"/>
    <w:rsid w:val="00C12347"/>
    <w:rsid w:val="00C13472"/>
    <w:rsid w:val="00C14408"/>
    <w:rsid w:val="00C14460"/>
    <w:rsid w:val="00C16DA8"/>
    <w:rsid w:val="00C17FBE"/>
    <w:rsid w:val="00C17FE9"/>
    <w:rsid w:val="00C23302"/>
    <w:rsid w:val="00C24703"/>
    <w:rsid w:val="00C24E36"/>
    <w:rsid w:val="00C35100"/>
    <w:rsid w:val="00C35FC6"/>
    <w:rsid w:val="00C37805"/>
    <w:rsid w:val="00C4084F"/>
    <w:rsid w:val="00C40F5A"/>
    <w:rsid w:val="00C42FEB"/>
    <w:rsid w:val="00C46DF1"/>
    <w:rsid w:val="00C556C3"/>
    <w:rsid w:val="00C563B3"/>
    <w:rsid w:val="00C62A4C"/>
    <w:rsid w:val="00C6431D"/>
    <w:rsid w:val="00C6596B"/>
    <w:rsid w:val="00C65AE4"/>
    <w:rsid w:val="00C70986"/>
    <w:rsid w:val="00C72530"/>
    <w:rsid w:val="00C8288B"/>
    <w:rsid w:val="00C8603B"/>
    <w:rsid w:val="00C8618A"/>
    <w:rsid w:val="00C86B2F"/>
    <w:rsid w:val="00C87895"/>
    <w:rsid w:val="00C910CA"/>
    <w:rsid w:val="00C91B9B"/>
    <w:rsid w:val="00C92A96"/>
    <w:rsid w:val="00C946D9"/>
    <w:rsid w:val="00C956F2"/>
    <w:rsid w:val="00C96D11"/>
    <w:rsid w:val="00CA1D38"/>
    <w:rsid w:val="00CA5069"/>
    <w:rsid w:val="00CA55CD"/>
    <w:rsid w:val="00CA7B2D"/>
    <w:rsid w:val="00CB271B"/>
    <w:rsid w:val="00CB3565"/>
    <w:rsid w:val="00CC0FFD"/>
    <w:rsid w:val="00CC287B"/>
    <w:rsid w:val="00CD103B"/>
    <w:rsid w:val="00CD115E"/>
    <w:rsid w:val="00CD16D2"/>
    <w:rsid w:val="00CD3779"/>
    <w:rsid w:val="00CE1FCC"/>
    <w:rsid w:val="00CE200E"/>
    <w:rsid w:val="00CE3B96"/>
    <w:rsid w:val="00CE43CB"/>
    <w:rsid w:val="00CF30DD"/>
    <w:rsid w:val="00CF4A6F"/>
    <w:rsid w:val="00CF56ED"/>
    <w:rsid w:val="00D018FE"/>
    <w:rsid w:val="00D01E68"/>
    <w:rsid w:val="00D0584C"/>
    <w:rsid w:val="00D11F41"/>
    <w:rsid w:val="00D1308D"/>
    <w:rsid w:val="00D13ADE"/>
    <w:rsid w:val="00D200BE"/>
    <w:rsid w:val="00D2039F"/>
    <w:rsid w:val="00D2192F"/>
    <w:rsid w:val="00D335C4"/>
    <w:rsid w:val="00D366F1"/>
    <w:rsid w:val="00D40ED2"/>
    <w:rsid w:val="00D4111B"/>
    <w:rsid w:val="00D4249D"/>
    <w:rsid w:val="00D44113"/>
    <w:rsid w:val="00D51E4C"/>
    <w:rsid w:val="00D5315A"/>
    <w:rsid w:val="00D53289"/>
    <w:rsid w:val="00D54614"/>
    <w:rsid w:val="00D57499"/>
    <w:rsid w:val="00D632FC"/>
    <w:rsid w:val="00D7021A"/>
    <w:rsid w:val="00D71A2D"/>
    <w:rsid w:val="00D741C1"/>
    <w:rsid w:val="00D81678"/>
    <w:rsid w:val="00D82855"/>
    <w:rsid w:val="00D83FF1"/>
    <w:rsid w:val="00D84270"/>
    <w:rsid w:val="00D8618F"/>
    <w:rsid w:val="00D87585"/>
    <w:rsid w:val="00D9073B"/>
    <w:rsid w:val="00D9081A"/>
    <w:rsid w:val="00D90F90"/>
    <w:rsid w:val="00D9172A"/>
    <w:rsid w:val="00D950FC"/>
    <w:rsid w:val="00DA0337"/>
    <w:rsid w:val="00DA1A49"/>
    <w:rsid w:val="00DA2336"/>
    <w:rsid w:val="00DA5BF6"/>
    <w:rsid w:val="00DA7BBE"/>
    <w:rsid w:val="00DB254B"/>
    <w:rsid w:val="00DB7DA1"/>
    <w:rsid w:val="00DC0CBE"/>
    <w:rsid w:val="00DC5815"/>
    <w:rsid w:val="00DC708E"/>
    <w:rsid w:val="00DC77F7"/>
    <w:rsid w:val="00DD06D8"/>
    <w:rsid w:val="00DE42EC"/>
    <w:rsid w:val="00DF177D"/>
    <w:rsid w:val="00DF31C3"/>
    <w:rsid w:val="00DF4A43"/>
    <w:rsid w:val="00E01086"/>
    <w:rsid w:val="00E027A1"/>
    <w:rsid w:val="00E032B1"/>
    <w:rsid w:val="00E1377B"/>
    <w:rsid w:val="00E13B34"/>
    <w:rsid w:val="00E145AC"/>
    <w:rsid w:val="00E157CD"/>
    <w:rsid w:val="00E159E7"/>
    <w:rsid w:val="00E16673"/>
    <w:rsid w:val="00E20140"/>
    <w:rsid w:val="00E2127F"/>
    <w:rsid w:val="00E21ADA"/>
    <w:rsid w:val="00E22AD4"/>
    <w:rsid w:val="00E24371"/>
    <w:rsid w:val="00E32671"/>
    <w:rsid w:val="00E34931"/>
    <w:rsid w:val="00E357E1"/>
    <w:rsid w:val="00E3778A"/>
    <w:rsid w:val="00E40A1E"/>
    <w:rsid w:val="00E41685"/>
    <w:rsid w:val="00E42ABA"/>
    <w:rsid w:val="00E43AED"/>
    <w:rsid w:val="00E466F1"/>
    <w:rsid w:val="00E46D5B"/>
    <w:rsid w:val="00E50D08"/>
    <w:rsid w:val="00E51854"/>
    <w:rsid w:val="00E51EE1"/>
    <w:rsid w:val="00E53E22"/>
    <w:rsid w:val="00E55832"/>
    <w:rsid w:val="00E56D43"/>
    <w:rsid w:val="00E662CB"/>
    <w:rsid w:val="00E732E7"/>
    <w:rsid w:val="00E8115D"/>
    <w:rsid w:val="00E819BF"/>
    <w:rsid w:val="00E83688"/>
    <w:rsid w:val="00E92F97"/>
    <w:rsid w:val="00E9334C"/>
    <w:rsid w:val="00EA0D48"/>
    <w:rsid w:val="00EA48CC"/>
    <w:rsid w:val="00EB0220"/>
    <w:rsid w:val="00EB108B"/>
    <w:rsid w:val="00EB2516"/>
    <w:rsid w:val="00EB32D8"/>
    <w:rsid w:val="00EB339D"/>
    <w:rsid w:val="00EB7DEA"/>
    <w:rsid w:val="00EC0845"/>
    <w:rsid w:val="00EC5A01"/>
    <w:rsid w:val="00EC79E5"/>
    <w:rsid w:val="00ED0522"/>
    <w:rsid w:val="00ED1E62"/>
    <w:rsid w:val="00ED2129"/>
    <w:rsid w:val="00ED7587"/>
    <w:rsid w:val="00EE438F"/>
    <w:rsid w:val="00EE4BCB"/>
    <w:rsid w:val="00EF1459"/>
    <w:rsid w:val="00EF6589"/>
    <w:rsid w:val="00F00393"/>
    <w:rsid w:val="00F01989"/>
    <w:rsid w:val="00F0352E"/>
    <w:rsid w:val="00F078AE"/>
    <w:rsid w:val="00F167DE"/>
    <w:rsid w:val="00F230AD"/>
    <w:rsid w:val="00F2630E"/>
    <w:rsid w:val="00F263AA"/>
    <w:rsid w:val="00F26B15"/>
    <w:rsid w:val="00F31F02"/>
    <w:rsid w:val="00F3473C"/>
    <w:rsid w:val="00F35C93"/>
    <w:rsid w:val="00F3718A"/>
    <w:rsid w:val="00F374B6"/>
    <w:rsid w:val="00F41D38"/>
    <w:rsid w:val="00F42AB0"/>
    <w:rsid w:val="00F42C1F"/>
    <w:rsid w:val="00F42E66"/>
    <w:rsid w:val="00F46C27"/>
    <w:rsid w:val="00F46CD2"/>
    <w:rsid w:val="00F519BD"/>
    <w:rsid w:val="00F51EB4"/>
    <w:rsid w:val="00F55BB4"/>
    <w:rsid w:val="00F55F78"/>
    <w:rsid w:val="00F56B36"/>
    <w:rsid w:val="00F57016"/>
    <w:rsid w:val="00F57E15"/>
    <w:rsid w:val="00F601DD"/>
    <w:rsid w:val="00F60A0A"/>
    <w:rsid w:val="00F63D3A"/>
    <w:rsid w:val="00F63D96"/>
    <w:rsid w:val="00F726F0"/>
    <w:rsid w:val="00F736FC"/>
    <w:rsid w:val="00F864FD"/>
    <w:rsid w:val="00F869D3"/>
    <w:rsid w:val="00F9032C"/>
    <w:rsid w:val="00F941AD"/>
    <w:rsid w:val="00F967EE"/>
    <w:rsid w:val="00F96805"/>
    <w:rsid w:val="00FA715F"/>
    <w:rsid w:val="00FB0E2E"/>
    <w:rsid w:val="00FB42AE"/>
    <w:rsid w:val="00FB4D3A"/>
    <w:rsid w:val="00FB56C5"/>
    <w:rsid w:val="00FB6DA7"/>
    <w:rsid w:val="00FC0642"/>
    <w:rsid w:val="00FC4950"/>
    <w:rsid w:val="00FC503A"/>
    <w:rsid w:val="00FC7150"/>
    <w:rsid w:val="00FC7781"/>
    <w:rsid w:val="00FD04BD"/>
    <w:rsid w:val="00FD3C69"/>
    <w:rsid w:val="00FD3F5F"/>
    <w:rsid w:val="00FD60B2"/>
    <w:rsid w:val="00FD6A9A"/>
    <w:rsid w:val="00FE1DEF"/>
    <w:rsid w:val="00FE2622"/>
    <w:rsid w:val="00FE703D"/>
    <w:rsid w:val="00FE7C63"/>
    <w:rsid w:val="00FF24AF"/>
    <w:rsid w:val="00FF536C"/>
    <w:rsid w:val="00FF5D1E"/>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E7B37"/>
  <w15:docId w15:val="{C2E1B621-5C9A-4DE0-A72D-5E445564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C7150"/>
    <w:pPr>
      <w:keepNext/>
      <w:outlineLvl w:val="0"/>
    </w:pPr>
    <w:rPr>
      <w:rFonts w:ascii="Arial" w:hAnsi="Arial" w:cs="Arial"/>
      <w:b/>
      <w:bCs/>
      <w:kern w:val="32"/>
      <w:sz w:val="28"/>
      <w:szCs w:val="28"/>
    </w:rPr>
  </w:style>
  <w:style w:type="paragraph" w:styleId="Heading2">
    <w:name w:val="heading 2"/>
    <w:basedOn w:val="Normal"/>
    <w:next w:val="Normal"/>
    <w:qFormat/>
    <w:rsid w:val="005965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27A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150"/>
    <w:rPr>
      <w:rFonts w:ascii="Arial" w:hAnsi="Arial" w:cs="Arial"/>
      <w:b/>
      <w:bCs/>
      <w:kern w:val="32"/>
      <w:sz w:val="28"/>
      <w:szCs w:val="28"/>
      <w:lang w:val="en-GB" w:eastAsia="en-GB" w:bidi="ar-SA"/>
    </w:rPr>
  </w:style>
  <w:style w:type="paragraph" w:styleId="Header">
    <w:name w:val="header"/>
    <w:basedOn w:val="Normal"/>
    <w:rsid w:val="00D741C1"/>
    <w:pPr>
      <w:tabs>
        <w:tab w:val="center" w:pos="4153"/>
        <w:tab w:val="right" w:pos="8306"/>
      </w:tabs>
    </w:pPr>
  </w:style>
  <w:style w:type="paragraph" w:styleId="Footer">
    <w:name w:val="footer"/>
    <w:basedOn w:val="Normal"/>
    <w:link w:val="FooterChar"/>
    <w:uiPriority w:val="99"/>
    <w:rsid w:val="00D741C1"/>
    <w:pPr>
      <w:tabs>
        <w:tab w:val="center" w:pos="4153"/>
        <w:tab w:val="right" w:pos="8306"/>
      </w:tabs>
    </w:pPr>
  </w:style>
  <w:style w:type="character" w:styleId="PageNumber">
    <w:name w:val="page number"/>
    <w:basedOn w:val="DefaultParagraphFont"/>
    <w:rsid w:val="00D741C1"/>
  </w:style>
  <w:style w:type="paragraph" w:styleId="ListParagraph">
    <w:name w:val="List Paragraph"/>
    <w:basedOn w:val="Normal"/>
    <w:qFormat/>
    <w:rsid w:val="00FC7150"/>
    <w:pPr>
      <w:widowControl w:val="0"/>
      <w:suppressAutoHyphens/>
      <w:spacing w:after="200" w:line="276" w:lineRule="auto"/>
      <w:ind w:left="720"/>
    </w:pPr>
    <w:rPr>
      <w:rFonts w:ascii="Calibri" w:hAnsi="Calibri"/>
      <w:sz w:val="22"/>
      <w:szCs w:val="22"/>
      <w:lang w:eastAsia="en-US"/>
    </w:rPr>
  </w:style>
  <w:style w:type="paragraph" w:styleId="FootnoteText">
    <w:name w:val="footnote text"/>
    <w:basedOn w:val="Normal"/>
    <w:semiHidden/>
    <w:rsid w:val="00B238F8"/>
    <w:rPr>
      <w:sz w:val="20"/>
      <w:szCs w:val="20"/>
    </w:rPr>
  </w:style>
  <w:style w:type="character" w:styleId="FootnoteReference">
    <w:name w:val="footnote reference"/>
    <w:semiHidden/>
    <w:rsid w:val="00B238F8"/>
    <w:rPr>
      <w:vertAlign w:val="superscript"/>
    </w:rPr>
  </w:style>
  <w:style w:type="character" w:styleId="Hyperlink">
    <w:name w:val="Hyperlink"/>
    <w:rsid w:val="003E3AED"/>
    <w:rPr>
      <w:color w:val="0000FF"/>
      <w:u w:val="single"/>
    </w:rPr>
  </w:style>
  <w:style w:type="paragraph" w:styleId="TOC1">
    <w:name w:val="toc 1"/>
    <w:basedOn w:val="Normal"/>
    <w:next w:val="Normal"/>
    <w:autoRedefine/>
    <w:semiHidden/>
    <w:rsid w:val="00596516"/>
    <w:pPr>
      <w:tabs>
        <w:tab w:val="right" w:leader="dot" w:pos="9016"/>
      </w:tabs>
      <w:ind w:right="-1048"/>
    </w:pPr>
    <w:rPr>
      <w:rFonts w:ascii="Arial" w:hAnsi="Arial" w:cs="Arial"/>
    </w:rPr>
  </w:style>
  <w:style w:type="table" w:styleId="TableGrid">
    <w:name w:val="Table Grid"/>
    <w:basedOn w:val="TableNormal"/>
    <w:rsid w:val="0059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pt">
    <w:name w:val="Style Arial 12 pt"/>
    <w:rsid w:val="00596516"/>
    <w:rPr>
      <w:rFonts w:ascii="Arial" w:hAnsi="Arial"/>
      <w:sz w:val="24"/>
    </w:rPr>
  </w:style>
  <w:style w:type="paragraph" w:styleId="List3">
    <w:name w:val="List 3"/>
    <w:basedOn w:val="Normal"/>
    <w:rsid w:val="00596516"/>
    <w:pPr>
      <w:widowControl w:val="0"/>
      <w:overflowPunct w:val="0"/>
      <w:autoSpaceDE w:val="0"/>
      <w:autoSpaceDN w:val="0"/>
      <w:adjustRightInd w:val="0"/>
      <w:ind w:left="849" w:hanging="283"/>
      <w:textAlignment w:val="baseline"/>
    </w:pPr>
    <w:rPr>
      <w:rFonts w:ascii="Arial" w:hAnsi="Arial"/>
      <w:sz w:val="22"/>
      <w:szCs w:val="20"/>
      <w:lang w:eastAsia="en-US"/>
    </w:rPr>
  </w:style>
  <w:style w:type="paragraph" w:styleId="NormalWeb">
    <w:name w:val="Normal (Web)"/>
    <w:basedOn w:val="Normal"/>
    <w:uiPriority w:val="99"/>
    <w:rsid w:val="00596516"/>
    <w:pPr>
      <w:spacing w:before="100" w:beforeAutospacing="1" w:after="100" w:afterAutospacing="1"/>
    </w:pPr>
    <w:rPr>
      <w:color w:val="000000"/>
    </w:rPr>
  </w:style>
  <w:style w:type="character" w:styleId="Strong">
    <w:name w:val="Strong"/>
    <w:uiPriority w:val="22"/>
    <w:qFormat/>
    <w:rsid w:val="00596516"/>
    <w:rPr>
      <w:b/>
      <w:bCs/>
    </w:rPr>
  </w:style>
  <w:style w:type="character" w:styleId="FollowedHyperlink">
    <w:name w:val="FollowedHyperlink"/>
    <w:rsid w:val="00596516"/>
    <w:rPr>
      <w:color w:val="800080"/>
      <w:u w:val="single"/>
    </w:rPr>
  </w:style>
  <w:style w:type="paragraph" w:styleId="PlainText">
    <w:name w:val="Plain Text"/>
    <w:basedOn w:val="Normal"/>
    <w:link w:val="PlainTextChar"/>
    <w:rsid w:val="00596516"/>
    <w:rPr>
      <w:rFonts w:ascii="Arial" w:hAnsi="Arial" w:cs="Arial"/>
    </w:rPr>
  </w:style>
  <w:style w:type="character" w:customStyle="1" w:styleId="PlainTextChar">
    <w:name w:val="Plain Text Char"/>
    <w:link w:val="PlainText"/>
    <w:semiHidden/>
    <w:locked/>
    <w:rsid w:val="00596516"/>
    <w:rPr>
      <w:rFonts w:ascii="Arial" w:hAnsi="Arial" w:cs="Arial"/>
      <w:sz w:val="24"/>
      <w:szCs w:val="24"/>
      <w:lang w:val="en-GB" w:eastAsia="en-GB" w:bidi="ar-SA"/>
    </w:rPr>
  </w:style>
  <w:style w:type="paragraph" w:styleId="BalloonText">
    <w:name w:val="Balloon Text"/>
    <w:basedOn w:val="Normal"/>
    <w:semiHidden/>
    <w:rsid w:val="003A219B"/>
    <w:rPr>
      <w:rFonts w:ascii="Tahoma" w:hAnsi="Tahoma" w:cs="Tahoma"/>
      <w:sz w:val="16"/>
      <w:szCs w:val="16"/>
    </w:rPr>
  </w:style>
  <w:style w:type="paragraph" w:styleId="Caption">
    <w:name w:val="caption"/>
    <w:basedOn w:val="Normal"/>
    <w:next w:val="Normal"/>
    <w:qFormat/>
    <w:rsid w:val="009F7B15"/>
    <w:rPr>
      <w:b/>
      <w:bCs/>
      <w:sz w:val="20"/>
      <w:szCs w:val="20"/>
    </w:rPr>
  </w:style>
  <w:style w:type="paragraph" w:customStyle="1" w:styleId="Default">
    <w:name w:val="Default"/>
    <w:rsid w:val="0089690B"/>
    <w:pPr>
      <w:autoSpaceDE w:val="0"/>
      <w:autoSpaceDN w:val="0"/>
      <w:adjustRightInd w:val="0"/>
    </w:pPr>
    <w:rPr>
      <w:rFonts w:ascii="Verdana" w:hAnsi="Verdana" w:cs="Verdana"/>
      <w:color w:val="000000"/>
      <w:sz w:val="24"/>
      <w:szCs w:val="24"/>
      <w:lang w:val="en-US" w:eastAsia="en-US"/>
    </w:rPr>
  </w:style>
  <w:style w:type="character" w:styleId="CommentReference">
    <w:name w:val="annotation reference"/>
    <w:semiHidden/>
    <w:rsid w:val="00590A8C"/>
    <w:rPr>
      <w:sz w:val="16"/>
      <w:szCs w:val="16"/>
    </w:rPr>
  </w:style>
  <w:style w:type="paragraph" w:styleId="CommentText">
    <w:name w:val="annotation text"/>
    <w:basedOn w:val="Normal"/>
    <w:semiHidden/>
    <w:rsid w:val="00590A8C"/>
    <w:rPr>
      <w:sz w:val="20"/>
      <w:szCs w:val="20"/>
    </w:rPr>
  </w:style>
  <w:style w:type="paragraph" w:styleId="CommentSubject">
    <w:name w:val="annotation subject"/>
    <w:basedOn w:val="CommentText"/>
    <w:next w:val="CommentText"/>
    <w:semiHidden/>
    <w:rsid w:val="00590A8C"/>
    <w:rPr>
      <w:b/>
      <w:bCs/>
    </w:rPr>
  </w:style>
  <w:style w:type="character" w:customStyle="1" w:styleId="tgc">
    <w:name w:val="_tgc"/>
    <w:rsid w:val="00953714"/>
  </w:style>
  <w:style w:type="paragraph" w:styleId="BodyText">
    <w:name w:val="Body Text"/>
    <w:basedOn w:val="Normal"/>
    <w:link w:val="BodyTextChar"/>
    <w:uiPriority w:val="1"/>
    <w:qFormat/>
    <w:rsid w:val="001818C8"/>
    <w:pPr>
      <w:widowControl w:val="0"/>
      <w:autoSpaceDE w:val="0"/>
      <w:autoSpaceDN w:val="0"/>
    </w:pPr>
    <w:rPr>
      <w:rFonts w:ascii="Arial" w:eastAsia="Arial" w:hAnsi="Arial" w:cs="Arial"/>
      <w:lang w:val="en-US" w:eastAsia="en-US"/>
    </w:rPr>
  </w:style>
  <w:style w:type="character" w:customStyle="1" w:styleId="BodyTextChar">
    <w:name w:val="Body Text Char"/>
    <w:link w:val="BodyText"/>
    <w:uiPriority w:val="1"/>
    <w:rsid w:val="001818C8"/>
    <w:rPr>
      <w:rFonts w:ascii="Arial" w:eastAsia="Arial" w:hAnsi="Arial" w:cs="Arial"/>
      <w:sz w:val="24"/>
      <w:szCs w:val="24"/>
      <w:lang w:val="en-US" w:eastAsia="en-US"/>
    </w:rPr>
  </w:style>
  <w:style w:type="character" w:customStyle="1" w:styleId="UnresolvedMention1">
    <w:name w:val="Unresolved Mention1"/>
    <w:basedOn w:val="DefaultParagraphFont"/>
    <w:uiPriority w:val="99"/>
    <w:semiHidden/>
    <w:unhideWhenUsed/>
    <w:rsid w:val="00465E31"/>
    <w:rPr>
      <w:color w:val="605E5C"/>
      <w:shd w:val="clear" w:color="auto" w:fill="E1DFDD"/>
    </w:rPr>
  </w:style>
  <w:style w:type="character" w:customStyle="1" w:styleId="Heading3Char">
    <w:name w:val="Heading 3 Char"/>
    <w:basedOn w:val="DefaultParagraphFont"/>
    <w:link w:val="Heading3"/>
    <w:rsid w:val="00327A72"/>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111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59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17">
          <w:marLeft w:val="0"/>
          <w:marRight w:val="0"/>
          <w:marTop w:val="0"/>
          <w:marBottom w:val="0"/>
          <w:divBdr>
            <w:top w:val="none" w:sz="0" w:space="0" w:color="auto"/>
            <w:left w:val="none" w:sz="0" w:space="0" w:color="auto"/>
            <w:bottom w:val="none" w:sz="0" w:space="0" w:color="auto"/>
            <w:right w:val="none" w:sz="0" w:space="0" w:color="auto"/>
          </w:divBdr>
          <w:divsChild>
            <w:div w:id="613680490">
              <w:marLeft w:val="0"/>
              <w:marRight w:val="0"/>
              <w:marTop w:val="0"/>
              <w:marBottom w:val="0"/>
              <w:divBdr>
                <w:top w:val="none" w:sz="0" w:space="0" w:color="auto"/>
                <w:left w:val="none" w:sz="0" w:space="0" w:color="auto"/>
                <w:bottom w:val="none" w:sz="0" w:space="0" w:color="auto"/>
                <w:right w:val="none" w:sz="0" w:space="0" w:color="auto"/>
              </w:divBdr>
            </w:div>
            <w:div w:id="1080247705">
              <w:marLeft w:val="0"/>
              <w:marRight w:val="0"/>
              <w:marTop w:val="0"/>
              <w:marBottom w:val="0"/>
              <w:divBdr>
                <w:top w:val="none" w:sz="0" w:space="0" w:color="auto"/>
                <w:left w:val="none" w:sz="0" w:space="0" w:color="auto"/>
                <w:bottom w:val="none" w:sz="0" w:space="0" w:color="auto"/>
                <w:right w:val="none" w:sz="0" w:space="0" w:color="auto"/>
              </w:divBdr>
            </w:div>
            <w:div w:id="1241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870">
      <w:bodyDiv w:val="1"/>
      <w:marLeft w:val="0"/>
      <w:marRight w:val="0"/>
      <w:marTop w:val="0"/>
      <w:marBottom w:val="0"/>
      <w:divBdr>
        <w:top w:val="none" w:sz="0" w:space="0" w:color="auto"/>
        <w:left w:val="none" w:sz="0" w:space="0" w:color="auto"/>
        <w:bottom w:val="none" w:sz="0" w:space="0" w:color="auto"/>
        <w:right w:val="none" w:sz="0" w:space="0" w:color="auto"/>
      </w:divBdr>
      <w:divsChild>
        <w:div w:id="1333215917">
          <w:marLeft w:val="0"/>
          <w:marRight w:val="0"/>
          <w:marTop w:val="0"/>
          <w:marBottom w:val="0"/>
          <w:divBdr>
            <w:top w:val="none" w:sz="0" w:space="0" w:color="auto"/>
            <w:left w:val="none" w:sz="0" w:space="0" w:color="auto"/>
            <w:bottom w:val="none" w:sz="0" w:space="0" w:color="auto"/>
            <w:right w:val="none" w:sz="0" w:space="0" w:color="auto"/>
          </w:divBdr>
          <w:divsChild>
            <w:div w:id="511994395">
              <w:marLeft w:val="0"/>
              <w:marRight w:val="0"/>
              <w:marTop w:val="0"/>
              <w:marBottom w:val="0"/>
              <w:divBdr>
                <w:top w:val="none" w:sz="0" w:space="0" w:color="auto"/>
                <w:left w:val="none" w:sz="0" w:space="0" w:color="auto"/>
                <w:bottom w:val="none" w:sz="0" w:space="0" w:color="auto"/>
                <w:right w:val="none" w:sz="0" w:space="0" w:color="auto"/>
              </w:divBdr>
            </w:div>
            <w:div w:id="646517426">
              <w:marLeft w:val="0"/>
              <w:marRight w:val="0"/>
              <w:marTop w:val="0"/>
              <w:marBottom w:val="0"/>
              <w:divBdr>
                <w:top w:val="none" w:sz="0" w:space="0" w:color="auto"/>
                <w:left w:val="none" w:sz="0" w:space="0" w:color="auto"/>
                <w:bottom w:val="none" w:sz="0" w:space="0" w:color="auto"/>
                <w:right w:val="none" w:sz="0" w:space="0" w:color="auto"/>
              </w:divBdr>
            </w:div>
            <w:div w:id="889193586">
              <w:marLeft w:val="0"/>
              <w:marRight w:val="0"/>
              <w:marTop w:val="0"/>
              <w:marBottom w:val="0"/>
              <w:divBdr>
                <w:top w:val="none" w:sz="0" w:space="0" w:color="auto"/>
                <w:left w:val="none" w:sz="0" w:space="0" w:color="auto"/>
                <w:bottom w:val="none" w:sz="0" w:space="0" w:color="auto"/>
                <w:right w:val="none" w:sz="0" w:space="0" w:color="auto"/>
              </w:divBdr>
            </w:div>
            <w:div w:id="1326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1648">
      <w:bodyDiv w:val="1"/>
      <w:marLeft w:val="0"/>
      <w:marRight w:val="0"/>
      <w:marTop w:val="0"/>
      <w:marBottom w:val="0"/>
      <w:divBdr>
        <w:top w:val="none" w:sz="0" w:space="0" w:color="auto"/>
        <w:left w:val="none" w:sz="0" w:space="0" w:color="auto"/>
        <w:bottom w:val="none" w:sz="0" w:space="0" w:color="auto"/>
        <w:right w:val="none" w:sz="0" w:space="0" w:color="auto"/>
      </w:divBdr>
      <w:divsChild>
        <w:div w:id="657000135">
          <w:marLeft w:val="0"/>
          <w:marRight w:val="0"/>
          <w:marTop w:val="0"/>
          <w:marBottom w:val="0"/>
          <w:divBdr>
            <w:top w:val="none" w:sz="0" w:space="0" w:color="auto"/>
            <w:left w:val="none" w:sz="0" w:space="0" w:color="auto"/>
            <w:bottom w:val="none" w:sz="0" w:space="0" w:color="auto"/>
            <w:right w:val="none" w:sz="0" w:space="0" w:color="auto"/>
          </w:divBdr>
          <w:divsChild>
            <w:div w:id="938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602">
      <w:bodyDiv w:val="1"/>
      <w:marLeft w:val="0"/>
      <w:marRight w:val="0"/>
      <w:marTop w:val="0"/>
      <w:marBottom w:val="0"/>
      <w:divBdr>
        <w:top w:val="none" w:sz="0" w:space="0" w:color="auto"/>
        <w:left w:val="none" w:sz="0" w:space="0" w:color="auto"/>
        <w:bottom w:val="none" w:sz="0" w:space="0" w:color="auto"/>
        <w:right w:val="none" w:sz="0" w:space="0" w:color="auto"/>
      </w:divBdr>
    </w:div>
    <w:div w:id="206069657">
      <w:bodyDiv w:val="1"/>
      <w:marLeft w:val="0"/>
      <w:marRight w:val="0"/>
      <w:marTop w:val="0"/>
      <w:marBottom w:val="0"/>
      <w:divBdr>
        <w:top w:val="none" w:sz="0" w:space="0" w:color="auto"/>
        <w:left w:val="none" w:sz="0" w:space="0" w:color="auto"/>
        <w:bottom w:val="none" w:sz="0" w:space="0" w:color="auto"/>
        <w:right w:val="none" w:sz="0" w:space="0" w:color="auto"/>
      </w:divBdr>
    </w:div>
    <w:div w:id="248321055">
      <w:bodyDiv w:val="1"/>
      <w:marLeft w:val="0"/>
      <w:marRight w:val="0"/>
      <w:marTop w:val="0"/>
      <w:marBottom w:val="0"/>
      <w:divBdr>
        <w:top w:val="none" w:sz="0" w:space="0" w:color="auto"/>
        <w:left w:val="none" w:sz="0" w:space="0" w:color="auto"/>
        <w:bottom w:val="none" w:sz="0" w:space="0" w:color="auto"/>
        <w:right w:val="none" w:sz="0" w:space="0" w:color="auto"/>
      </w:divBdr>
      <w:divsChild>
        <w:div w:id="354311488">
          <w:marLeft w:val="0"/>
          <w:marRight w:val="0"/>
          <w:marTop w:val="0"/>
          <w:marBottom w:val="0"/>
          <w:divBdr>
            <w:top w:val="none" w:sz="0" w:space="0" w:color="auto"/>
            <w:left w:val="none" w:sz="0" w:space="0" w:color="auto"/>
            <w:bottom w:val="none" w:sz="0" w:space="0" w:color="auto"/>
            <w:right w:val="none" w:sz="0" w:space="0" w:color="auto"/>
          </w:divBdr>
        </w:div>
      </w:divsChild>
    </w:div>
    <w:div w:id="263660767">
      <w:bodyDiv w:val="1"/>
      <w:marLeft w:val="0"/>
      <w:marRight w:val="0"/>
      <w:marTop w:val="0"/>
      <w:marBottom w:val="0"/>
      <w:divBdr>
        <w:top w:val="none" w:sz="0" w:space="0" w:color="auto"/>
        <w:left w:val="none" w:sz="0" w:space="0" w:color="auto"/>
        <w:bottom w:val="none" w:sz="0" w:space="0" w:color="auto"/>
        <w:right w:val="none" w:sz="0" w:space="0" w:color="auto"/>
      </w:divBdr>
      <w:divsChild>
        <w:div w:id="318122344">
          <w:marLeft w:val="0"/>
          <w:marRight w:val="0"/>
          <w:marTop w:val="0"/>
          <w:marBottom w:val="0"/>
          <w:divBdr>
            <w:top w:val="none" w:sz="0" w:space="0" w:color="auto"/>
            <w:left w:val="none" w:sz="0" w:space="0" w:color="auto"/>
            <w:bottom w:val="none" w:sz="0" w:space="0" w:color="auto"/>
            <w:right w:val="none" w:sz="0" w:space="0" w:color="auto"/>
          </w:divBdr>
        </w:div>
      </w:divsChild>
    </w:div>
    <w:div w:id="297996315">
      <w:bodyDiv w:val="1"/>
      <w:marLeft w:val="0"/>
      <w:marRight w:val="0"/>
      <w:marTop w:val="0"/>
      <w:marBottom w:val="0"/>
      <w:divBdr>
        <w:top w:val="none" w:sz="0" w:space="0" w:color="auto"/>
        <w:left w:val="none" w:sz="0" w:space="0" w:color="auto"/>
        <w:bottom w:val="none" w:sz="0" w:space="0" w:color="auto"/>
        <w:right w:val="none" w:sz="0" w:space="0" w:color="auto"/>
      </w:divBdr>
      <w:divsChild>
        <w:div w:id="553195772">
          <w:marLeft w:val="0"/>
          <w:marRight w:val="0"/>
          <w:marTop w:val="0"/>
          <w:marBottom w:val="0"/>
          <w:divBdr>
            <w:top w:val="none" w:sz="0" w:space="0" w:color="auto"/>
            <w:left w:val="none" w:sz="0" w:space="0" w:color="auto"/>
            <w:bottom w:val="none" w:sz="0" w:space="0" w:color="auto"/>
            <w:right w:val="none" w:sz="0" w:space="0" w:color="auto"/>
          </w:divBdr>
          <w:divsChild>
            <w:div w:id="4792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673">
      <w:bodyDiv w:val="1"/>
      <w:marLeft w:val="0"/>
      <w:marRight w:val="0"/>
      <w:marTop w:val="0"/>
      <w:marBottom w:val="0"/>
      <w:divBdr>
        <w:top w:val="none" w:sz="0" w:space="0" w:color="auto"/>
        <w:left w:val="none" w:sz="0" w:space="0" w:color="auto"/>
        <w:bottom w:val="none" w:sz="0" w:space="0" w:color="auto"/>
        <w:right w:val="none" w:sz="0" w:space="0" w:color="auto"/>
      </w:divBdr>
      <w:divsChild>
        <w:div w:id="933439948">
          <w:marLeft w:val="0"/>
          <w:marRight w:val="0"/>
          <w:marTop w:val="100"/>
          <w:marBottom w:val="100"/>
          <w:divBdr>
            <w:top w:val="none" w:sz="0" w:space="0" w:color="auto"/>
            <w:left w:val="none" w:sz="0" w:space="0" w:color="auto"/>
            <w:bottom w:val="none" w:sz="0" w:space="0" w:color="auto"/>
            <w:right w:val="none" w:sz="0" w:space="0" w:color="auto"/>
          </w:divBdr>
          <w:divsChild>
            <w:div w:id="1085800906">
              <w:marLeft w:val="0"/>
              <w:marRight w:val="0"/>
              <w:marTop w:val="0"/>
              <w:marBottom w:val="0"/>
              <w:divBdr>
                <w:top w:val="none" w:sz="0" w:space="0" w:color="auto"/>
                <w:left w:val="none" w:sz="0" w:space="0" w:color="auto"/>
                <w:bottom w:val="none" w:sz="0" w:space="0" w:color="auto"/>
                <w:right w:val="none" w:sz="0" w:space="0" w:color="auto"/>
              </w:divBdr>
              <w:divsChild>
                <w:div w:id="19012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072">
      <w:bodyDiv w:val="1"/>
      <w:marLeft w:val="0"/>
      <w:marRight w:val="0"/>
      <w:marTop w:val="0"/>
      <w:marBottom w:val="0"/>
      <w:divBdr>
        <w:top w:val="none" w:sz="0" w:space="0" w:color="auto"/>
        <w:left w:val="none" w:sz="0" w:space="0" w:color="auto"/>
        <w:bottom w:val="none" w:sz="0" w:space="0" w:color="auto"/>
        <w:right w:val="none" w:sz="0" w:space="0" w:color="auto"/>
      </w:divBdr>
    </w:div>
    <w:div w:id="607322391">
      <w:bodyDiv w:val="1"/>
      <w:marLeft w:val="0"/>
      <w:marRight w:val="0"/>
      <w:marTop w:val="0"/>
      <w:marBottom w:val="0"/>
      <w:divBdr>
        <w:top w:val="none" w:sz="0" w:space="0" w:color="auto"/>
        <w:left w:val="none" w:sz="0" w:space="0" w:color="auto"/>
        <w:bottom w:val="none" w:sz="0" w:space="0" w:color="auto"/>
        <w:right w:val="none" w:sz="0" w:space="0" w:color="auto"/>
      </w:divBdr>
      <w:divsChild>
        <w:div w:id="807551592">
          <w:marLeft w:val="0"/>
          <w:marRight w:val="0"/>
          <w:marTop w:val="615"/>
          <w:marBottom w:val="0"/>
          <w:divBdr>
            <w:top w:val="none" w:sz="0" w:space="0" w:color="auto"/>
            <w:left w:val="none" w:sz="0" w:space="0" w:color="auto"/>
            <w:bottom w:val="none" w:sz="0" w:space="0" w:color="auto"/>
            <w:right w:val="none" w:sz="0" w:space="0" w:color="auto"/>
          </w:divBdr>
          <w:divsChild>
            <w:div w:id="207449243">
              <w:marLeft w:val="1"/>
              <w:marRight w:val="0"/>
              <w:marTop w:val="0"/>
              <w:marBottom w:val="0"/>
              <w:divBdr>
                <w:top w:val="none" w:sz="0" w:space="0" w:color="auto"/>
                <w:left w:val="none" w:sz="0" w:space="0" w:color="auto"/>
                <w:bottom w:val="none" w:sz="0" w:space="0" w:color="auto"/>
                <w:right w:val="none" w:sz="0" w:space="0" w:color="auto"/>
              </w:divBdr>
              <w:divsChild>
                <w:div w:id="215435156">
                  <w:marLeft w:val="0"/>
                  <w:marRight w:val="0"/>
                  <w:marTop w:val="0"/>
                  <w:marBottom w:val="0"/>
                  <w:divBdr>
                    <w:top w:val="none" w:sz="0" w:space="0" w:color="auto"/>
                    <w:left w:val="none" w:sz="0" w:space="0" w:color="auto"/>
                    <w:bottom w:val="none" w:sz="0" w:space="0" w:color="auto"/>
                    <w:right w:val="none" w:sz="0" w:space="0" w:color="auto"/>
                  </w:divBdr>
                  <w:divsChild>
                    <w:div w:id="1998074707">
                      <w:marLeft w:val="0"/>
                      <w:marRight w:val="0"/>
                      <w:marTop w:val="0"/>
                      <w:marBottom w:val="0"/>
                      <w:divBdr>
                        <w:top w:val="none" w:sz="0" w:space="0" w:color="auto"/>
                        <w:left w:val="none" w:sz="0" w:space="0" w:color="auto"/>
                        <w:bottom w:val="none" w:sz="0" w:space="0" w:color="auto"/>
                        <w:right w:val="none" w:sz="0" w:space="0" w:color="auto"/>
                      </w:divBdr>
                      <w:divsChild>
                        <w:div w:id="1788893066">
                          <w:marLeft w:val="0"/>
                          <w:marRight w:val="0"/>
                          <w:marTop w:val="0"/>
                          <w:marBottom w:val="0"/>
                          <w:divBdr>
                            <w:top w:val="none" w:sz="0" w:space="0" w:color="auto"/>
                            <w:left w:val="none" w:sz="0" w:space="0" w:color="auto"/>
                            <w:bottom w:val="none" w:sz="0" w:space="0" w:color="auto"/>
                            <w:right w:val="none" w:sz="0" w:space="0" w:color="auto"/>
                          </w:divBdr>
                          <w:divsChild>
                            <w:div w:id="1232694643">
                              <w:marLeft w:val="0"/>
                              <w:marRight w:val="0"/>
                              <w:marTop w:val="0"/>
                              <w:marBottom w:val="0"/>
                              <w:divBdr>
                                <w:top w:val="none" w:sz="0" w:space="0" w:color="auto"/>
                                <w:left w:val="none" w:sz="0" w:space="0" w:color="auto"/>
                                <w:bottom w:val="none" w:sz="0" w:space="0" w:color="auto"/>
                                <w:right w:val="none" w:sz="0" w:space="0" w:color="auto"/>
                              </w:divBdr>
                              <w:divsChild>
                                <w:div w:id="1970940572">
                                  <w:marLeft w:val="4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6710">
      <w:bodyDiv w:val="1"/>
      <w:marLeft w:val="0"/>
      <w:marRight w:val="0"/>
      <w:marTop w:val="0"/>
      <w:marBottom w:val="0"/>
      <w:divBdr>
        <w:top w:val="none" w:sz="0" w:space="0" w:color="auto"/>
        <w:left w:val="none" w:sz="0" w:space="0" w:color="auto"/>
        <w:bottom w:val="none" w:sz="0" w:space="0" w:color="auto"/>
        <w:right w:val="none" w:sz="0" w:space="0" w:color="auto"/>
      </w:divBdr>
      <w:divsChild>
        <w:div w:id="1330328671">
          <w:marLeft w:val="0"/>
          <w:marRight w:val="0"/>
          <w:marTop w:val="100"/>
          <w:marBottom w:val="100"/>
          <w:divBdr>
            <w:top w:val="none" w:sz="0" w:space="0" w:color="auto"/>
            <w:left w:val="none" w:sz="0" w:space="0" w:color="auto"/>
            <w:bottom w:val="none" w:sz="0" w:space="0" w:color="auto"/>
            <w:right w:val="none" w:sz="0" w:space="0" w:color="auto"/>
          </w:divBdr>
          <w:divsChild>
            <w:div w:id="2024629377">
              <w:marLeft w:val="0"/>
              <w:marRight w:val="0"/>
              <w:marTop w:val="0"/>
              <w:marBottom w:val="0"/>
              <w:divBdr>
                <w:top w:val="none" w:sz="0" w:space="0" w:color="auto"/>
                <w:left w:val="none" w:sz="0" w:space="0" w:color="auto"/>
                <w:bottom w:val="none" w:sz="0" w:space="0" w:color="auto"/>
                <w:right w:val="none" w:sz="0" w:space="0" w:color="auto"/>
              </w:divBdr>
              <w:divsChild>
                <w:div w:id="1719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8612">
      <w:bodyDiv w:val="1"/>
      <w:marLeft w:val="0"/>
      <w:marRight w:val="0"/>
      <w:marTop w:val="0"/>
      <w:marBottom w:val="0"/>
      <w:divBdr>
        <w:top w:val="none" w:sz="0" w:space="0" w:color="auto"/>
        <w:left w:val="none" w:sz="0" w:space="0" w:color="auto"/>
        <w:bottom w:val="none" w:sz="0" w:space="0" w:color="auto"/>
        <w:right w:val="none" w:sz="0" w:space="0" w:color="auto"/>
      </w:divBdr>
      <w:divsChild>
        <w:div w:id="1532566711">
          <w:marLeft w:val="0"/>
          <w:marRight w:val="0"/>
          <w:marTop w:val="0"/>
          <w:marBottom w:val="0"/>
          <w:divBdr>
            <w:top w:val="none" w:sz="0" w:space="0" w:color="auto"/>
            <w:left w:val="none" w:sz="0" w:space="0" w:color="auto"/>
            <w:bottom w:val="none" w:sz="0" w:space="0" w:color="auto"/>
            <w:right w:val="none" w:sz="0" w:space="0" w:color="auto"/>
          </w:divBdr>
          <w:divsChild>
            <w:div w:id="7936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45">
      <w:bodyDiv w:val="1"/>
      <w:marLeft w:val="0"/>
      <w:marRight w:val="0"/>
      <w:marTop w:val="0"/>
      <w:marBottom w:val="0"/>
      <w:divBdr>
        <w:top w:val="none" w:sz="0" w:space="0" w:color="auto"/>
        <w:left w:val="none" w:sz="0" w:space="0" w:color="auto"/>
        <w:bottom w:val="none" w:sz="0" w:space="0" w:color="auto"/>
        <w:right w:val="none" w:sz="0" w:space="0" w:color="auto"/>
      </w:divBdr>
    </w:div>
    <w:div w:id="751126094">
      <w:bodyDiv w:val="1"/>
      <w:marLeft w:val="0"/>
      <w:marRight w:val="0"/>
      <w:marTop w:val="0"/>
      <w:marBottom w:val="0"/>
      <w:divBdr>
        <w:top w:val="none" w:sz="0" w:space="0" w:color="auto"/>
        <w:left w:val="none" w:sz="0" w:space="0" w:color="auto"/>
        <w:bottom w:val="none" w:sz="0" w:space="0" w:color="auto"/>
        <w:right w:val="none" w:sz="0" w:space="0" w:color="auto"/>
      </w:divBdr>
    </w:div>
    <w:div w:id="766459680">
      <w:bodyDiv w:val="1"/>
      <w:marLeft w:val="0"/>
      <w:marRight w:val="0"/>
      <w:marTop w:val="0"/>
      <w:marBottom w:val="0"/>
      <w:divBdr>
        <w:top w:val="none" w:sz="0" w:space="0" w:color="auto"/>
        <w:left w:val="none" w:sz="0" w:space="0" w:color="auto"/>
        <w:bottom w:val="none" w:sz="0" w:space="0" w:color="auto"/>
        <w:right w:val="none" w:sz="0" w:space="0" w:color="auto"/>
      </w:divBdr>
      <w:divsChild>
        <w:div w:id="1252397485">
          <w:marLeft w:val="0"/>
          <w:marRight w:val="0"/>
          <w:marTop w:val="0"/>
          <w:marBottom w:val="0"/>
          <w:divBdr>
            <w:top w:val="none" w:sz="0" w:space="0" w:color="auto"/>
            <w:left w:val="none" w:sz="0" w:space="0" w:color="auto"/>
            <w:bottom w:val="none" w:sz="0" w:space="0" w:color="auto"/>
            <w:right w:val="none" w:sz="0" w:space="0" w:color="auto"/>
          </w:divBdr>
          <w:divsChild>
            <w:div w:id="334498358">
              <w:marLeft w:val="0"/>
              <w:marRight w:val="0"/>
              <w:marTop w:val="0"/>
              <w:marBottom w:val="0"/>
              <w:divBdr>
                <w:top w:val="none" w:sz="0" w:space="0" w:color="auto"/>
                <w:left w:val="none" w:sz="0" w:space="0" w:color="auto"/>
                <w:bottom w:val="none" w:sz="0" w:space="0" w:color="auto"/>
                <w:right w:val="none" w:sz="0" w:space="0" w:color="auto"/>
              </w:divBdr>
            </w:div>
            <w:div w:id="1140809123">
              <w:marLeft w:val="0"/>
              <w:marRight w:val="0"/>
              <w:marTop w:val="0"/>
              <w:marBottom w:val="0"/>
              <w:divBdr>
                <w:top w:val="none" w:sz="0" w:space="0" w:color="auto"/>
                <w:left w:val="none" w:sz="0" w:space="0" w:color="auto"/>
                <w:bottom w:val="none" w:sz="0" w:space="0" w:color="auto"/>
                <w:right w:val="none" w:sz="0" w:space="0" w:color="auto"/>
              </w:divBdr>
            </w:div>
            <w:div w:id="1596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2868">
      <w:bodyDiv w:val="1"/>
      <w:marLeft w:val="0"/>
      <w:marRight w:val="0"/>
      <w:marTop w:val="0"/>
      <w:marBottom w:val="0"/>
      <w:divBdr>
        <w:top w:val="none" w:sz="0" w:space="0" w:color="auto"/>
        <w:left w:val="none" w:sz="0" w:space="0" w:color="auto"/>
        <w:bottom w:val="none" w:sz="0" w:space="0" w:color="auto"/>
        <w:right w:val="none" w:sz="0" w:space="0" w:color="auto"/>
      </w:divBdr>
      <w:divsChild>
        <w:div w:id="2002267490">
          <w:marLeft w:val="0"/>
          <w:marRight w:val="0"/>
          <w:marTop w:val="0"/>
          <w:marBottom w:val="0"/>
          <w:divBdr>
            <w:top w:val="none" w:sz="0" w:space="0" w:color="auto"/>
            <w:left w:val="none" w:sz="0" w:space="0" w:color="auto"/>
            <w:bottom w:val="none" w:sz="0" w:space="0" w:color="auto"/>
            <w:right w:val="none" w:sz="0" w:space="0" w:color="auto"/>
          </w:divBdr>
          <w:divsChild>
            <w:div w:id="715277780">
              <w:marLeft w:val="0"/>
              <w:marRight w:val="0"/>
              <w:marTop w:val="0"/>
              <w:marBottom w:val="0"/>
              <w:divBdr>
                <w:top w:val="none" w:sz="0" w:space="0" w:color="auto"/>
                <w:left w:val="none" w:sz="0" w:space="0" w:color="auto"/>
                <w:bottom w:val="none" w:sz="0" w:space="0" w:color="auto"/>
                <w:right w:val="none" w:sz="0" w:space="0" w:color="auto"/>
              </w:divBdr>
            </w:div>
            <w:div w:id="1684014607">
              <w:marLeft w:val="0"/>
              <w:marRight w:val="0"/>
              <w:marTop w:val="0"/>
              <w:marBottom w:val="0"/>
              <w:divBdr>
                <w:top w:val="none" w:sz="0" w:space="0" w:color="auto"/>
                <w:left w:val="none" w:sz="0" w:space="0" w:color="auto"/>
                <w:bottom w:val="none" w:sz="0" w:space="0" w:color="auto"/>
                <w:right w:val="none" w:sz="0" w:space="0" w:color="auto"/>
              </w:divBdr>
            </w:div>
            <w:div w:id="1892763743">
              <w:marLeft w:val="0"/>
              <w:marRight w:val="0"/>
              <w:marTop w:val="0"/>
              <w:marBottom w:val="0"/>
              <w:divBdr>
                <w:top w:val="none" w:sz="0" w:space="0" w:color="auto"/>
                <w:left w:val="none" w:sz="0" w:space="0" w:color="auto"/>
                <w:bottom w:val="none" w:sz="0" w:space="0" w:color="auto"/>
                <w:right w:val="none" w:sz="0" w:space="0" w:color="auto"/>
              </w:divBdr>
            </w:div>
            <w:div w:id="2127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8934">
      <w:bodyDiv w:val="1"/>
      <w:marLeft w:val="0"/>
      <w:marRight w:val="0"/>
      <w:marTop w:val="0"/>
      <w:marBottom w:val="0"/>
      <w:divBdr>
        <w:top w:val="none" w:sz="0" w:space="0" w:color="auto"/>
        <w:left w:val="none" w:sz="0" w:space="0" w:color="auto"/>
        <w:bottom w:val="none" w:sz="0" w:space="0" w:color="auto"/>
        <w:right w:val="none" w:sz="0" w:space="0" w:color="auto"/>
      </w:divBdr>
      <w:divsChild>
        <w:div w:id="194737238">
          <w:marLeft w:val="0"/>
          <w:marRight w:val="0"/>
          <w:marTop w:val="0"/>
          <w:marBottom w:val="0"/>
          <w:divBdr>
            <w:top w:val="none" w:sz="0" w:space="0" w:color="auto"/>
            <w:left w:val="none" w:sz="0" w:space="0" w:color="auto"/>
            <w:bottom w:val="none" w:sz="0" w:space="0" w:color="auto"/>
            <w:right w:val="none" w:sz="0" w:space="0" w:color="auto"/>
          </w:divBdr>
          <w:divsChild>
            <w:div w:id="657000332">
              <w:marLeft w:val="0"/>
              <w:marRight w:val="0"/>
              <w:marTop w:val="0"/>
              <w:marBottom w:val="0"/>
              <w:divBdr>
                <w:top w:val="none" w:sz="0" w:space="0" w:color="auto"/>
                <w:left w:val="none" w:sz="0" w:space="0" w:color="auto"/>
                <w:bottom w:val="none" w:sz="0" w:space="0" w:color="auto"/>
                <w:right w:val="none" w:sz="0" w:space="0" w:color="auto"/>
              </w:divBdr>
            </w:div>
            <w:div w:id="17915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333">
      <w:bodyDiv w:val="1"/>
      <w:marLeft w:val="0"/>
      <w:marRight w:val="0"/>
      <w:marTop w:val="0"/>
      <w:marBottom w:val="0"/>
      <w:divBdr>
        <w:top w:val="none" w:sz="0" w:space="0" w:color="auto"/>
        <w:left w:val="none" w:sz="0" w:space="0" w:color="auto"/>
        <w:bottom w:val="none" w:sz="0" w:space="0" w:color="auto"/>
        <w:right w:val="none" w:sz="0" w:space="0" w:color="auto"/>
      </w:divBdr>
      <w:divsChild>
        <w:div w:id="1290015770">
          <w:marLeft w:val="0"/>
          <w:marRight w:val="0"/>
          <w:marTop w:val="0"/>
          <w:marBottom w:val="0"/>
          <w:divBdr>
            <w:top w:val="none" w:sz="0" w:space="0" w:color="auto"/>
            <w:left w:val="none" w:sz="0" w:space="0" w:color="auto"/>
            <w:bottom w:val="none" w:sz="0" w:space="0" w:color="auto"/>
            <w:right w:val="none" w:sz="0" w:space="0" w:color="auto"/>
          </w:divBdr>
          <w:divsChild>
            <w:div w:id="520168657">
              <w:marLeft w:val="0"/>
              <w:marRight w:val="0"/>
              <w:marTop w:val="0"/>
              <w:marBottom w:val="0"/>
              <w:divBdr>
                <w:top w:val="none" w:sz="0" w:space="0" w:color="auto"/>
                <w:left w:val="none" w:sz="0" w:space="0" w:color="auto"/>
                <w:bottom w:val="none" w:sz="0" w:space="0" w:color="auto"/>
                <w:right w:val="none" w:sz="0" w:space="0" w:color="auto"/>
              </w:divBdr>
            </w:div>
            <w:div w:id="736051862">
              <w:marLeft w:val="0"/>
              <w:marRight w:val="0"/>
              <w:marTop w:val="0"/>
              <w:marBottom w:val="0"/>
              <w:divBdr>
                <w:top w:val="none" w:sz="0" w:space="0" w:color="auto"/>
                <w:left w:val="none" w:sz="0" w:space="0" w:color="auto"/>
                <w:bottom w:val="none" w:sz="0" w:space="0" w:color="auto"/>
                <w:right w:val="none" w:sz="0" w:space="0" w:color="auto"/>
              </w:divBdr>
            </w:div>
            <w:div w:id="944652684">
              <w:marLeft w:val="0"/>
              <w:marRight w:val="0"/>
              <w:marTop w:val="0"/>
              <w:marBottom w:val="0"/>
              <w:divBdr>
                <w:top w:val="none" w:sz="0" w:space="0" w:color="auto"/>
                <w:left w:val="none" w:sz="0" w:space="0" w:color="auto"/>
                <w:bottom w:val="none" w:sz="0" w:space="0" w:color="auto"/>
                <w:right w:val="none" w:sz="0" w:space="0" w:color="auto"/>
              </w:divBdr>
            </w:div>
            <w:div w:id="1707293887">
              <w:marLeft w:val="0"/>
              <w:marRight w:val="0"/>
              <w:marTop w:val="0"/>
              <w:marBottom w:val="0"/>
              <w:divBdr>
                <w:top w:val="none" w:sz="0" w:space="0" w:color="auto"/>
                <w:left w:val="none" w:sz="0" w:space="0" w:color="auto"/>
                <w:bottom w:val="none" w:sz="0" w:space="0" w:color="auto"/>
                <w:right w:val="none" w:sz="0" w:space="0" w:color="auto"/>
              </w:divBdr>
            </w:div>
            <w:div w:id="19235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668">
      <w:bodyDiv w:val="1"/>
      <w:marLeft w:val="0"/>
      <w:marRight w:val="0"/>
      <w:marTop w:val="0"/>
      <w:marBottom w:val="0"/>
      <w:divBdr>
        <w:top w:val="none" w:sz="0" w:space="0" w:color="auto"/>
        <w:left w:val="none" w:sz="0" w:space="0" w:color="auto"/>
        <w:bottom w:val="none" w:sz="0" w:space="0" w:color="auto"/>
        <w:right w:val="none" w:sz="0" w:space="0" w:color="auto"/>
      </w:divBdr>
      <w:divsChild>
        <w:div w:id="1471358493">
          <w:marLeft w:val="0"/>
          <w:marRight w:val="0"/>
          <w:marTop w:val="100"/>
          <w:marBottom w:val="100"/>
          <w:divBdr>
            <w:top w:val="none" w:sz="0" w:space="0" w:color="auto"/>
            <w:left w:val="none" w:sz="0" w:space="0" w:color="auto"/>
            <w:bottom w:val="none" w:sz="0" w:space="0" w:color="auto"/>
            <w:right w:val="none" w:sz="0" w:space="0" w:color="auto"/>
          </w:divBdr>
          <w:divsChild>
            <w:div w:id="2114550324">
              <w:marLeft w:val="0"/>
              <w:marRight w:val="0"/>
              <w:marTop w:val="0"/>
              <w:marBottom w:val="0"/>
              <w:divBdr>
                <w:top w:val="none" w:sz="0" w:space="0" w:color="auto"/>
                <w:left w:val="none" w:sz="0" w:space="0" w:color="auto"/>
                <w:bottom w:val="none" w:sz="0" w:space="0" w:color="auto"/>
                <w:right w:val="none" w:sz="0" w:space="0" w:color="auto"/>
              </w:divBdr>
              <w:divsChild>
                <w:div w:id="1221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4167">
      <w:bodyDiv w:val="1"/>
      <w:marLeft w:val="0"/>
      <w:marRight w:val="0"/>
      <w:marTop w:val="0"/>
      <w:marBottom w:val="0"/>
      <w:divBdr>
        <w:top w:val="none" w:sz="0" w:space="0" w:color="auto"/>
        <w:left w:val="none" w:sz="0" w:space="0" w:color="auto"/>
        <w:bottom w:val="none" w:sz="0" w:space="0" w:color="auto"/>
        <w:right w:val="none" w:sz="0" w:space="0" w:color="auto"/>
      </w:divBdr>
    </w:div>
    <w:div w:id="1404836607">
      <w:bodyDiv w:val="1"/>
      <w:marLeft w:val="0"/>
      <w:marRight w:val="0"/>
      <w:marTop w:val="0"/>
      <w:marBottom w:val="0"/>
      <w:divBdr>
        <w:top w:val="none" w:sz="0" w:space="0" w:color="auto"/>
        <w:left w:val="none" w:sz="0" w:space="0" w:color="auto"/>
        <w:bottom w:val="none" w:sz="0" w:space="0" w:color="auto"/>
        <w:right w:val="none" w:sz="0" w:space="0" w:color="auto"/>
      </w:divBdr>
      <w:divsChild>
        <w:div w:id="2138795198">
          <w:marLeft w:val="0"/>
          <w:marRight w:val="0"/>
          <w:marTop w:val="0"/>
          <w:marBottom w:val="0"/>
          <w:divBdr>
            <w:top w:val="none" w:sz="0" w:space="0" w:color="auto"/>
            <w:left w:val="none" w:sz="0" w:space="0" w:color="auto"/>
            <w:bottom w:val="none" w:sz="0" w:space="0" w:color="auto"/>
            <w:right w:val="none" w:sz="0" w:space="0" w:color="auto"/>
          </w:divBdr>
          <w:divsChild>
            <w:div w:id="18100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4859">
      <w:bodyDiv w:val="1"/>
      <w:marLeft w:val="0"/>
      <w:marRight w:val="0"/>
      <w:marTop w:val="0"/>
      <w:marBottom w:val="0"/>
      <w:divBdr>
        <w:top w:val="none" w:sz="0" w:space="0" w:color="auto"/>
        <w:left w:val="none" w:sz="0" w:space="0" w:color="auto"/>
        <w:bottom w:val="none" w:sz="0" w:space="0" w:color="auto"/>
        <w:right w:val="none" w:sz="0" w:space="0" w:color="auto"/>
      </w:divBdr>
      <w:divsChild>
        <w:div w:id="1528104459">
          <w:marLeft w:val="0"/>
          <w:marRight w:val="0"/>
          <w:marTop w:val="0"/>
          <w:marBottom w:val="0"/>
          <w:divBdr>
            <w:top w:val="none" w:sz="0" w:space="0" w:color="auto"/>
            <w:left w:val="none" w:sz="0" w:space="0" w:color="auto"/>
            <w:bottom w:val="none" w:sz="0" w:space="0" w:color="auto"/>
            <w:right w:val="none" w:sz="0" w:space="0" w:color="auto"/>
          </w:divBdr>
          <w:divsChild>
            <w:div w:id="33967909">
              <w:marLeft w:val="0"/>
              <w:marRight w:val="0"/>
              <w:marTop w:val="0"/>
              <w:marBottom w:val="0"/>
              <w:divBdr>
                <w:top w:val="none" w:sz="0" w:space="0" w:color="auto"/>
                <w:left w:val="none" w:sz="0" w:space="0" w:color="auto"/>
                <w:bottom w:val="none" w:sz="0" w:space="0" w:color="auto"/>
                <w:right w:val="none" w:sz="0" w:space="0" w:color="auto"/>
              </w:divBdr>
            </w:div>
            <w:div w:id="472915153">
              <w:marLeft w:val="0"/>
              <w:marRight w:val="0"/>
              <w:marTop w:val="0"/>
              <w:marBottom w:val="0"/>
              <w:divBdr>
                <w:top w:val="none" w:sz="0" w:space="0" w:color="auto"/>
                <w:left w:val="none" w:sz="0" w:space="0" w:color="auto"/>
                <w:bottom w:val="none" w:sz="0" w:space="0" w:color="auto"/>
                <w:right w:val="none" w:sz="0" w:space="0" w:color="auto"/>
              </w:divBdr>
            </w:div>
            <w:div w:id="894510835">
              <w:marLeft w:val="0"/>
              <w:marRight w:val="0"/>
              <w:marTop w:val="0"/>
              <w:marBottom w:val="0"/>
              <w:divBdr>
                <w:top w:val="none" w:sz="0" w:space="0" w:color="auto"/>
                <w:left w:val="none" w:sz="0" w:space="0" w:color="auto"/>
                <w:bottom w:val="none" w:sz="0" w:space="0" w:color="auto"/>
                <w:right w:val="none" w:sz="0" w:space="0" w:color="auto"/>
              </w:divBdr>
            </w:div>
            <w:div w:id="1044403677">
              <w:marLeft w:val="0"/>
              <w:marRight w:val="0"/>
              <w:marTop w:val="0"/>
              <w:marBottom w:val="0"/>
              <w:divBdr>
                <w:top w:val="none" w:sz="0" w:space="0" w:color="auto"/>
                <w:left w:val="none" w:sz="0" w:space="0" w:color="auto"/>
                <w:bottom w:val="none" w:sz="0" w:space="0" w:color="auto"/>
                <w:right w:val="none" w:sz="0" w:space="0" w:color="auto"/>
              </w:divBdr>
            </w:div>
            <w:div w:id="1239511051">
              <w:marLeft w:val="0"/>
              <w:marRight w:val="0"/>
              <w:marTop w:val="0"/>
              <w:marBottom w:val="0"/>
              <w:divBdr>
                <w:top w:val="none" w:sz="0" w:space="0" w:color="auto"/>
                <w:left w:val="none" w:sz="0" w:space="0" w:color="auto"/>
                <w:bottom w:val="none" w:sz="0" w:space="0" w:color="auto"/>
                <w:right w:val="none" w:sz="0" w:space="0" w:color="auto"/>
              </w:divBdr>
            </w:div>
            <w:div w:id="1396120146">
              <w:marLeft w:val="0"/>
              <w:marRight w:val="0"/>
              <w:marTop w:val="0"/>
              <w:marBottom w:val="0"/>
              <w:divBdr>
                <w:top w:val="none" w:sz="0" w:space="0" w:color="auto"/>
                <w:left w:val="none" w:sz="0" w:space="0" w:color="auto"/>
                <w:bottom w:val="none" w:sz="0" w:space="0" w:color="auto"/>
                <w:right w:val="none" w:sz="0" w:space="0" w:color="auto"/>
              </w:divBdr>
            </w:div>
            <w:div w:id="2072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9907">
      <w:bodyDiv w:val="1"/>
      <w:marLeft w:val="0"/>
      <w:marRight w:val="0"/>
      <w:marTop w:val="0"/>
      <w:marBottom w:val="0"/>
      <w:divBdr>
        <w:top w:val="none" w:sz="0" w:space="0" w:color="auto"/>
        <w:left w:val="none" w:sz="0" w:space="0" w:color="auto"/>
        <w:bottom w:val="none" w:sz="0" w:space="0" w:color="auto"/>
        <w:right w:val="none" w:sz="0" w:space="0" w:color="auto"/>
      </w:divBdr>
    </w:div>
    <w:div w:id="1739595844">
      <w:bodyDiv w:val="1"/>
      <w:marLeft w:val="0"/>
      <w:marRight w:val="0"/>
      <w:marTop w:val="0"/>
      <w:marBottom w:val="0"/>
      <w:divBdr>
        <w:top w:val="none" w:sz="0" w:space="0" w:color="auto"/>
        <w:left w:val="none" w:sz="0" w:space="0" w:color="auto"/>
        <w:bottom w:val="none" w:sz="0" w:space="0" w:color="auto"/>
        <w:right w:val="none" w:sz="0" w:space="0" w:color="auto"/>
      </w:divBdr>
    </w:div>
    <w:div w:id="1870685016">
      <w:bodyDiv w:val="1"/>
      <w:marLeft w:val="0"/>
      <w:marRight w:val="0"/>
      <w:marTop w:val="0"/>
      <w:marBottom w:val="0"/>
      <w:divBdr>
        <w:top w:val="none" w:sz="0" w:space="0" w:color="auto"/>
        <w:left w:val="none" w:sz="0" w:space="0" w:color="auto"/>
        <w:bottom w:val="none" w:sz="0" w:space="0" w:color="auto"/>
        <w:right w:val="none" w:sz="0" w:space="0" w:color="auto"/>
      </w:divBdr>
      <w:divsChild>
        <w:div w:id="110247129">
          <w:marLeft w:val="0"/>
          <w:marRight w:val="0"/>
          <w:marTop w:val="0"/>
          <w:marBottom w:val="0"/>
          <w:divBdr>
            <w:top w:val="none" w:sz="0" w:space="0" w:color="auto"/>
            <w:left w:val="none" w:sz="0" w:space="0" w:color="auto"/>
            <w:bottom w:val="none" w:sz="0" w:space="0" w:color="auto"/>
            <w:right w:val="none" w:sz="0" w:space="0" w:color="auto"/>
          </w:divBdr>
        </w:div>
      </w:divsChild>
    </w:div>
    <w:div w:id="1881896861">
      <w:bodyDiv w:val="1"/>
      <w:marLeft w:val="0"/>
      <w:marRight w:val="0"/>
      <w:marTop w:val="0"/>
      <w:marBottom w:val="0"/>
      <w:divBdr>
        <w:top w:val="none" w:sz="0" w:space="0" w:color="auto"/>
        <w:left w:val="none" w:sz="0" w:space="0" w:color="auto"/>
        <w:bottom w:val="none" w:sz="0" w:space="0" w:color="auto"/>
        <w:right w:val="none" w:sz="0" w:space="0" w:color="auto"/>
      </w:divBdr>
    </w:div>
    <w:div w:id="1940286980">
      <w:bodyDiv w:val="1"/>
      <w:marLeft w:val="0"/>
      <w:marRight w:val="0"/>
      <w:marTop w:val="0"/>
      <w:marBottom w:val="0"/>
      <w:divBdr>
        <w:top w:val="none" w:sz="0" w:space="0" w:color="auto"/>
        <w:left w:val="none" w:sz="0" w:space="0" w:color="auto"/>
        <w:bottom w:val="none" w:sz="0" w:space="0" w:color="auto"/>
        <w:right w:val="none" w:sz="0" w:space="0" w:color="auto"/>
      </w:divBdr>
    </w:div>
    <w:div w:id="1983852481">
      <w:bodyDiv w:val="1"/>
      <w:marLeft w:val="0"/>
      <w:marRight w:val="0"/>
      <w:marTop w:val="0"/>
      <w:marBottom w:val="0"/>
      <w:divBdr>
        <w:top w:val="none" w:sz="0" w:space="0" w:color="auto"/>
        <w:left w:val="none" w:sz="0" w:space="0" w:color="auto"/>
        <w:bottom w:val="none" w:sz="0" w:space="0" w:color="auto"/>
        <w:right w:val="none" w:sz="0" w:space="0" w:color="auto"/>
      </w:divBdr>
    </w:div>
    <w:div w:id="2032562491">
      <w:bodyDiv w:val="1"/>
      <w:marLeft w:val="0"/>
      <w:marRight w:val="0"/>
      <w:marTop w:val="0"/>
      <w:marBottom w:val="0"/>
      <w:divBdr>
        <w:top w:val="none" w:sz="0" w:space="0" w:color="auto"/>
        <w:left w:val="none" w:sz="0" w:space="0" w:color="auto"/>
        <w:bottom w:val="none" w:sz="0" w:space="0" w:color="auto"/>
        <w:right w:val="none" w:sz="0" w:space="0" w:color="auto"/>
      </w:divBdr>
      <w:divsChild>
        <w:div w:id="1552421665">
          <w:marLeft w:val="0"/>
          <w:marRight w:val="0"/>
          <w:marTop w:val="0"/>
          <w:marBottom w:val="0"/>
          <w:divBdr>
            <w:top w:val="none" w:sz="0" w:space="0" w:color="auto"/>
            <w:left w:val="none" w:sz="0" w:space="0" w:color="auto"/>
            <w:bottom w:val="none" w:sz="0" w:space="0" w:color="auto"/>
            <w:right w:val="none" w:sz="0" w:space="0" w:color="auto"/>
          </w:divBdr>
          <w:divsChild>
            <w:div w:id="382757497">
              <w:marLeft w:val="0"/>
              <w:marRight w:val="0"/>
              <w:marTop w:val="0"/>
              <w:marBottom w:val="0"/>
              <w:divBdr>
                <w:top w:val="none" w:sz="0" w:space="0" w:color="auto"/>
                <w:left w:val="none" w:sz="0" w:space="0" w:color="auto"/>
                <w:bottom w:val="none" w:sz="0" w:space="0" w:color="auto"/>
                <w:right w:val="none" w:sz="0" w:space="0" w:color="auto"/>
              </w:divBdr>
            </w:div>
            <w:div w:id="588932825">
              <w:marLeft w:val="0"/>
              <w:marRight w:val="0"/>
              <w:marTop w:val="0"/>
              <w:marBottom w:val="0"/>
              <w:divBdr>
                <w:top w:val="none" w:sz="0" w:space="0" w:color="auto"/>
                <w:left w:val="none" w:sz="0" w:space="0" w:color="auto"/>
                <w:bottom w:val="none" w:sz="0" w:space="0" w:color="auto"/>
                <w:right w:val="none" w:sz="0" w:space="0" w:color="auto"/>
              </w:divBdr>
            </w:div>
            <w:div w:id="665785970">
              <w:marLeft w:val="0"/>
              <w:marRight w:val="0"/>
              <w:marTop w:val="0"/>
              <w:marBottom w:val="0"/>
              <w:divBdr>
                <w:top w:val="none" w:sz="0" w:space="0" w:color="auto"/>
                <w:left w:val="none" w:sz="0" w:space="0" w:color="auto"/>
                <w:bottom w:val="none" w:sz="0" w:space="0" w:color="auto"/>
                <w:right w:val="none" w:sz="0" w:space="0" w:color="auto"/>
              </w:divBdr>
            </w:div>
            <w:div w:id="707291789">
              <w:marLeft w:val="0"/>
              <w:marRight w:val="0"/>
              <w:marTop w:val="0"/>
              <w:marBottom w:val="0"/>
              <w:divBdr>
                <w:top w:val="none" w:sz="0" w:space="0" w:color="auto"/>
                <w:left w:val="none" w:sz="0" w:space="0" w:color="auto"/>
                <w:bottom w:val="none" w:sz="0" w:space="0" w:color="auto"/>
                <w:right w:val="none" w:sz="0" w:space="0" w:color="auto"/>
              </w:divBdr>
            </w:div>
            <w:div w:id="1070344133">
              <w:marLeft w:val="0"/>
              <w:marRight w:val="0"/>
              <w:marTop w:val="0"/>
              <w:marBottom w:val="0"/>
              <w:divBdr>
                <w:top w:val="none" w:sz="0" w:space="0" w:color="auto"/>
                <w:left w:val="none" w:sz="0" w:space="0" w:color="auto"/>
                <w:bottom w:val="none" w:sz="0" w:space="0" w:color="auto"/>
                <w:right w:val="none" w:sz="0" w:space="0" w:color="auto"/>
              </w:divBdr>
            </w:div>
            <w:div w:id="1298342742">
              <w:marLeft w:val="0"/>
              <w:marRight w:val="0"/>
              <w:marTop w:val="0"/>
              <w:marBottom w:val="0"/>
              <w:divBdr>
                <w:top w:val="none" w:sz="0" w:space="0" w:color="auto"/>
                <w:left w:val="none" w:sz="0" w:space="0" w:color="auto"/>
                <w:bottom w:val="none" w:sz="0" w:space="0" w:color="auto"/>
                <w:right w:val="none" w:sz="0" w:space="0" w:color="auto"/>
              </w:divBdr>
            </w:div>
            <w:div w:id="1424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69423">
      <w:bodyDiv w:val="1"/>
      <w:marLeft w:val="0"/>
      <w:marRight w:val="0"/>
      <w:marTop w:val="0"/>
      <w:marBottom w:val="0"/>
      <w:divBdr>
        <w:top w:val="none" w:sz="0" w:space="0" w:color="auto"/>
        <w:left w:val="none" w:sz="0" w:space="0" w:color="auto"/>
        <w:bottom w:val="none" w:sz="0" w:space="0" w:color="auto"/>
        <w:right w:val="none" w:sz="0" w:space="0" w:color="auto"/>
      </w:divBdr>
      <w:divsChild>
        <w:div w:id="1313488029">
          <w:marLeft w:val="0"/>
          <w:marRight w:val="0"/>
          <w:marTop w:val="0"/>
          <w:marBottom w:val="0"/>
          <w:divBdr>
            <w:top w:val="none" w:sz="0" w:space="0" w:color="auto"/>
            <w:left w:val="none" w:sz="0" w:space="0" w:color="auto"/>
            <w:bottom w:val="none" w:sz="0" w:space="0" w:color="auto"/>
            <w:right w:val="none" w:sz="0" w:space="0" w:color="auto"/>
          </w:divBdr>
        </w:div>
      </w:divsChild>
    </w:div>
    <w:div w:id="2060276867">
      <w:bodyDiv w:val="1"/>
      <w:marLeft w:val="0"/>
      <w:marRight w:val="0"/>
      <w:marTop w:val="0"/>
      <w:marBottom w:val="0"/>
      <w:divBdr>
        <w:top w:val="none" w:sz="0" w:space="0" w:color="auto"/>
        <w:left w:val="none" w:sz="0" w:space="0" w:color="auto"/>
        <w:bottom w:val="none" w:sz="0" w:space="0" w:color="auto"/>
        <w:right w:val="none" w:sz="0" w:space="0" w:color="auto"/>
      </w:divBdr>
      <w:divsChild>
        <w:div w:id="1842348736">
          <w:marLeft w:val="0"/>
          <w:marRight w:val="0"/>
          <w:marTop w:val="0"/>
          <w:marBottom w:val="0"/>
          <w:divBdr>
            <w:top w:val="none" w:sz="0" w:space="0" w:color="auto"/>
            <w:left w:val="none" w:sz="0" w:space="0" w:color="auto"/>
            <w:bottom w:val="none" w:sz="0" w:space="0" w:color="auto"/>
            <w:right w:val="none" w:sz="0" w:space="0" w:color="auto"/>
          </w:divBdr>
          <w:divsChild>
            <w:div w:id="1475835111">
              <w:marLeft w:val="0"/>
              <w:marRight w:val="0"/>
              <w:marTop w:val="0"/>
              <w:marBottom w:val="0"/>
              <w:divBdr>
                <w:top w:val="none" w:sz="0" w:space="0" w:color="auto"/>
                <w:left w:val="none" w:sz="0" w:space="0" w:color="auto"/>
                <w:bottom w:val="none" w:sz="0" w:space="0" w:color="auto"/>
                <w:right w:val="none" w:sz="0" w:space="0" w:color="auto"/>
              </w:divBdr>
            </w:div>
            <w:div w:id="20163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5042">
      <w:bodyDiv w:val="1"/>
      <w:marLeft w:val="0"/>
      <w:marRight w:val="0"/>
      <w:marTop w:val="0"/>
      <w:marBottom w:val="0"/>
      <w:divBdr>
        <w:top w:val="none" w:sz="0" w:space="0" w:color="auto"/>
        <w:left w:val="none" w:sz="0" w:space="0" w:color="auto"/>
        <w:bottom w:val="none" w:sz="0" w:space="0" w:color="auto"/>
        <w:right w:val="none" w:sz="0" w:space="0" w:color="auto"/>
      </w:divBdr>
      <w:divsChild>
        <w:div w:id="903220225">
          <w:marLeft w:val="0"/>
          <w:marRight w:val="0"/>
          <w:marTop w:val="0"/>
          <w:marBottom w:val="0"/>
          <w:divBdr>
            <w:top w:val="none" w:sz="0" w:space="0" w:color="auto"/>
            <w:left w:val="none" w:sz="0" w:space="0" w:color="auto"/>
            <w:bottom w:val="none" w:sz="0" w:space="0" w:color="auto"/>
            <w:right w:val="none" w:sz="0" w:space="0" w:color="auto"/>
          </w:divBdr>
          <w:divsChild>
            <w:div w:id="18624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guardingchildren.stoke.gov.uk/ccm/content/safeguarding-children/professionals-folder/procedure-manuals/c---man-individual-cases.en" TargetMode="External"/><Relationship Id="rId18" Type="http://schemas.openxmlformats.org/officeDocument/2006/relationships/footer" Target="footer3.xml"/><Relationship Id="rId26" Type="http://schemas.openxmlformats.org/officeDocument/2006/relationships/hyperlink" Target="https://www.staffsscb.org.uk/Professionals/Procedures/Section-Seven/Section-7-Appeals-Professional-Disagreements.aspx"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79401/Working_Together_to_Safeguard-Childr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ffsscb.org.uk/Professionals/Thresholds-and-CAF/Thresholds-and-Early-Help.aspx" TargetMode="External"/><Relationship Id="rId17" Type="http://schemas.openxmlformats.org/officeDocument/2006/relationships/footer" Target="footer2.xml"/><Relationship Id="rId25" Type="http://schemas.openxmlformats.org/officeDocument/2006/relationships/hyperlink" Target="http://www.safeguardingchildren.stoke.gov.uk/ccm/content/safeguarding-children/professionals-folder/procedure-manuals/g-appeals-and-disagreements.en" TargetMode="External"/><Relationship Id="rId33" Type="http://schemas.openxmlformats.org/officeDocument/2006/relationships/hyperlink" Target="file:///\\ms-vnas-001\data_root$\PEOPLE2\SGP\General\SAFEGUARDING\Click%20here%20to%20view%20Staffordshir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afeguardingchildren.stoke.gov.uk/ccm/content/safeguarding-children/professionals-folder/early-help/general-data-protection-regulations.en" TargetMode="External"/><Relationship Id="rId29" Type="http://schemas.openxmlformats.org/officeDocument/2006/relationships/hyperlink" Target="https://assets.publishing.service.gov.uk/government/uploads/system/uploads/attachment_data/file/779401/Working_Together_to_Safeguard-Childr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children.stoke.gov.uk/ccm/navigation/professionals/early-help/" TargetMode="External"/><Relationship Id="rId24" Type="http://schemas.openxmlformats.org/officeDocument/2006/relationships/hyperlink" Target="http://www.staffordshire.gov.uk/firstresponse" TargetMode="External"/><Relationship Id="rId32" Type="http://schemas.openxmlformats.org/officeDocument/2006/relationships/hyperlink" Target="file:///\\ms-vnas-001\data_root$\PEOPLE2\SGP\General\SAFEGUARDING\Stoke-on-Trent%20procedur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proceduresonline.com/stokeontrent/cs/local_resources.html" TargetMode="External"/><Relationship Id="rId28" Type="http://schemas.openxmlformats.org/officeDocument/2006/relationships/hyperlink" Target="https://www.staffsscb.org.uk/Professionals/Thresholds-and-CAF/Thresholds-and-Early-Help.aspx" TargetMode="Externa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www.staffsscb.org.uk/Professionals/Procedures/Section-Three/Section-3-Managing-Individual-Cas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ffsscb.org.uk/Professionals/Procedures/Procedures.aspx" TargetMode="External"/><Relationship Id="rId22" Type="http://schemas.openxmlformats.org/officeDocument/2006/relationships/image" Target="media/image4.png"/><Relationship Id="rId27" Type="http://schemas.openxmlformats.org/officeDocument/2006/relationships/hyperlink" Target="http://www.safeguardingchildren.stoke.gov.uk/ccm/navigation/professionals/early-help/" TargetMode="External"/><Relationship Id="rId30" Type="http://schemas.openxmlformats.org/officeDocument/2006/relationships/hyperlink" Target="http://www.safeguardingchildren.stoke.gov.uk/ccm/content/safeguarding-children/professionals-folder/procedure-manuals/c---man-individual-cases.en"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D4C5-C65F-4B36-A62A-607FBC3A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6755</Words>
  <Characters>38506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Stoke-on-Trent and Staffordshire Threshold Document</vt:lpstr>
    </vt:vector>
  </TitlesOfParts>
  <Company>SCC</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SSSCB Threshold Document Final - Feb 2020</dc:title>
  <dc:subject>
  </dc:subject>
  <dc:creator>User</dc:creator>
  <cp:keywords>
  </cp:keywords>
  <cp:lastModifiedBy>Hazel Fattorusso</cp:lastModifiedBy>
  <cp:revision>2</cp:revision>
  <cp:lastPrinted>2020-01-28T10:42:00Z</cp:lastPrinted>
  <dcterms:created xsi:type="dcterms:W3CDTF">2020-04-30T09:41:00Z</dcterms:created>
  <dcterms:modified xsi:type="dcterms:W3CDTF">2020-04-30T09:41:00Z</dcterms:modified>
</cp:coreProperties>
</file>