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2B" w:rsidP="009B11AE" w:rsidRDefault="00FE6B2B">
      <w:pPr>
        <w:spacing w:after="0" w:line="240" w:lineRule="auto"/>
        <w:jc w:val="both"/>
        <w:rPr>
          <w:rFonts w:cs="Arial"/>
          <w:b/>
          <w:sz w:val="28"/>
          <w:szCs w:val="28"/>
          <w:u w:val="single"/>
          <w:lang w:val="en-US"/>
        </w:rPr>
      </w:pPr>
      <w:bookmarkStart w:name="_GoBack" w:id="0"/>
      <w:bookmarkEnd w:id="0"/>
    </w:p>
    <w:p w:rsidRPr="00CC6E09" w:rsidR="00CC6E09" w:rsidP="00CC6E09" w:rsidRDefault="00C04B46">
      <w:pPr>
        <w:spacing w:after="0" w:line="240" w:lineRule="auto"/>
        <w:jc w:val="center"/>
        <w:rPr>
          <w:rFonts w:cs="Arial"/>
          <w:b/>
          <w:color w:val="7F7F7F" w:themeColor="text1" w:themeTint="80"/>
          <w:sz w:val="28"/>
          <w:szCs w:val="28"/>
          <w:lang w:val="en-US"/>
        </w:rPr>
      </w:pPr>
      <w:r w:rsidRPr="00CC6E09">
        <w:rPr>
          <w:rFonts w:cs="Arial"/>
          <w:b/>
          <w:color w:val="7F7F7F" w:themeColor="text1" w:themeTint="80"/>
          <w:sz w:val="28"/>
          <w:szCs w:val="28"/>
          <w:lang w:val="en-US"/>
        </w:rPr>
        <w:t>Delivering Early Help in Staffordshire</w:t>
      </w:r>
    </w:p>
    <w:p w:rsidRPr="00CC6E09" w:rsidR="00C04B46" w:rsidP="00CC6E09" w:rsidRDefault="00CC6E09">
      <w:pPr>
        <w:spacing w:after="0" w:line="240" w:lineRule="auto"/>
        <w:jc w:val="center"/>
        <w:rPr>
          <w:rFonts w:cs="Arial"/>
          <w:b/>
          <w:color w:val="CC9900"/>
          <w:sz w:val="28"/>
          <w:szCs w:val="28"/>
          <w:lang w:val="en-US"/>
        </w:rPr>
      </w:pPr>
      <w:r>
        <w:rPr>
          <w:rFonts w:cs="Arial"/>
          <w:b/>
          <w:color w:val="CC9900"/>
          <w:sz w:val="28"/>
          <w:szCs w:val="28"/>
          <w:lang w:val="en-US"/>
        </w:rPr>
        <w:t>T</w:t>
      </w:r>
      <w:r w:rsidRPr="00CC6E09" w:rsidR="00372C77">
        <w:rPr>
          <w:rFonts w:cs="Arial"/>
          <w:b/>
          <w:color w:val="CC9900"/>
          <w:sz w:val="28"/>
          <w:szCs w:val="28"/>
          <w:lang w:val="en-US"/>
        </w:rPr>
        <w:t>he</w:t>
      </w:r>
      <w:r w:rsidRPr="00CC6E09" w:rsidR="00C04B46">
        <w:rPr>
          <w:rFonts w:cs="Arial"/>
          <w:b/>
          <w:color w:val="CC9900"/>
          <w:sz w:val="28"/>
          <w:szCs w:val="28"/>
          <w:lang w:val="en-US"/>
        </w:rPr>
        <w:t xml:space="preserve"> Families First Early Help Offer for Chil</w:t>
      </w:r>
      <w:r w:rsidRPr="00CC6E09">
        <w:rPr>
          <w:rFonts w:cs="Arial"/>
          <w:b/>
          <w:color w:val="CC9900"/>
          <w:sz w:val="28"/>
          <w:szCs w:val="28"/>
          <w:lang w:val="en-US"/>
        </w:rPr>
        <w:t>dren, Young People and Families</w:t>
      </w:r>
    </w:p>
    <w:p w:rsidR="00C04B46" w:rsidP="009B11AE" w:rsidRDefault="00C04B46">
      <w:pPr>
        <w:spacing w:after="0" w:line="240" w:lineRule="auto"/>
        <w:jc w:val="both"/>
        <w:rPr>
          <w:rFonts w:cs="Arial"/>
          <w:b/>
          <w:sz w:val="28"/>
          <w:szCs w:val="28"/>
          <w:u w:val="single"/>
          <w:lang w:val="en-US"/>
        </w:rPr>
      </w:pPr>
    </w:p>
    <w:p w:rsidRPr="00C35341" w:rsidR="00BF5873" w:rsidP="00CC6E09" w:rsidRDefault="00BF5873">
      <w:pPr>
        <w:spacing w:after="0" w:line="240" w:lineRule="auto"/>
        <w:rPr>
          <w:rFonts w:cs="Arial"/>
          <w:b/>
          <w:sz w:val="28"/>
          <w:szCs w:val="28"/>
          <w:u w:val="single"/>
          <w:lang w:val="en-US"/>
        </w:rPr>
      </w:pPr>
      <w:r w:rsidRPr="00C35341">
        <w:rPr>
          <w:rFonts w:cs="Arial"/>
          <w:b/>
          <w:sz w:val="28"/>
          <w:szCs w:val="28"/>
          <w:u w:val="single"/>
          <w:lang w:val="en-US"/>
        </w:rPr>
        <w:t>Introduction to Families First</w:t>
      </w:r>
    </w:p>
    <w:p w:rsidRPr="00FE0880" w:rsidR="00BF5873" w:rsidP="00CC6E09" w:rsidRDefault="00BF5873">
      <w:pPr>
        <w:spacing w:after="0" w:line="240" w:lineRule="auto"/>
        <w:rPr>
          <w:rFonts w:cs="Arial"/>
          <w:szCs w:val="24"/>
          <w:lang w:val="en-US"/>
        </w:rPr>
      </w:pPr>
    </w:p>
    <w:p w:rsidRPr="00FE0880" w:rsidR="00BF5873" w:rsidP="00CC6E09" w:rsidRDefault="00BF5873">
      <w:pPr>
        <w:spacing w:after="0" w:line="240" w:lineRule="auto"/>
        <w:rPr>
          <w:rFonts w:cs="Arial"/>
          <w:szCs w:val="24"/>
          <w:lang w:val="en-US"/>
        </w:rPr>
      </w:pPr>
      <w:r w:rsidRPr="00FE0880">
        <w:rPr>
          <w:rFonts w:cs="Arial"/>
          <w:szCs w:val="24"/>
          <w:lang w:val="en-US"/>
        </w:rPr>
        <w:t>Families First are the key provider of children’s services across Staffordshire and deliver the full range of duties required of local authorities to support those children and young people who are most vulnerable, or who have the most unmet need.  Families First works cl</w:t>
      </w:r>
      <w:r w:rsidR="00A05792">
        <w:rPr>
          <w:rFonts w:cs="Arial"/>
          <w:szCs w:val="24"/>
          <w:lang w:val="en-US"/>
        </w:rPr>
        <w:t>osely with partners to deliver C</w:t>
      </w:r>
      <w:r w:rsidRPr="00FE0880">
        <w:rPr>
          <w:rFonts w:cs="Arial"/>
          <w:szCs w:val="24"/>
          <w:lang w:val="en-US"/>
        </w:rPr>
        <w:t>hi</w:t>
      </w:r>
      <w:r>
        <w:rPr>
          <w:rFonts w:cs="Arial"/>
          <w:szCs w:val="24"/>
          <w:lang w:val="en-US"/>
        </w:rPr>
        <w:t>ldren’s Social Care, Early Help</w:t>
      </w:r>
      <w:r w:rsidRPr="00FE0880">
        <w:rPr>
          <w:rFonts w:cs="Arial"/>
          <w:szCs w:val="24"/>
          <w:lang w:val="en-US"/>
        </w:rPr>
        <w:t xml:space="preserve">, Education Psychology, Youth Offending, </w:t>
      </w:r>
      <w:r w:rsidRPr="00857F62" w:rsidR="00353000">
        <w:rPr>
          <w:rFonts w:cs="Arial"/>
          <w:szCs w:val="24"/>
          <w:lang w:val="en-US"/>
        </w:rPr>
        <w:t>Statutory Education Services</w:t>
      </w:r>
      <w:r w:rsidRPr="00353000" w:rsidR="00353000">
        <w:rPr>
          <w:rFonts w:cs="Arial"/>
          <w:color w:val="FF0000"/>
          <w:szCs w:val="24"/>
          <w:lang w:val="en-US"/>
        </w:rPr>
        <w:t xml:space="preserve"> </w:t>
      </w:r>
      <w:r w:rsidRPr="00FE0880">
        <w:rPr>
          <w:rFonts w:cs="Arial"/>
          <w:szCs w:val="24"/>
          <w:lang w:val="en-US"/>
        </w:rPr>
        <w:t>and provision for children and young people with special educational needs and disability (SEND).</w:t>
      </w:r>
    </w:p>
    <w:p w:rsidRPr="00FE0880" w:rsidR="00BF5873" w:rsidP="00CC6E09" w:rsidRDefault="00BF5873">
      <w:pPr>
        <w:spacing w:after="0" w:line="240" w:lineRule="auto"/>
        <w:rPr>
          <w:rFonts w:cs="Arial"/>
          <w:szCs w:val="24"/>
          <w:lang w:val="en-US"/>
        </w:rPr>
      </w:pPr>
    </w:p>
    <w:p w:rsidRPr="00FE0880" w:rsidR="00BF5873" w:rsidP="00CC6E09" w:rsidRDefault="00372C77">
      <w:pPr>
        <w:spacing w:after="0" w:line="240" w:lineRule="auto"/>
        <w:rPr>
          <w:rFonts w:cs="Arial"/>
          <w:szCs w:val="24"/>
          <w:lang w:val="en-US"/>
        </w:rPr>
      </w:pPr>
      <w:r w:rsidRPr="00FE0880">
        <w:rPr>
          <w:rFonts w:cs="Arial"/>
          <w:szCs w:val="24"/>
          <w:lang w:val="en-US"/>
        </w:rPr>
        <w:t>Families First support</w:t>
      </w:r>
      <w:r w:rsidRPr="00FE0880" w:rsidR="00BF5873">
        <w:rPr>
          <w:rFonts w:cs="Arial"/>
          <w:szCs w:val="24"/>
          <w:lang w:val="en-US"/>
        </w:rPr>
        <w:t xml:space="preserve"> the County Council’s mission statement </w:t>
      </w:r>
      <w:r w:rsidRPr="00FE0880" w:rsidR="00BF5873">
        <w:rPr>
          <w:rFonts w:cs="Arial"/>
          <w:i/>
          <w:szCs w:val="24"/>
          <w:lang w:val="en-US"/>
        </w:rPr>
        <w:t>‘to ensure everyone has the opportunity to prosper, be healthy and happy’</w:t>
      </w:r>
      <w:r w:rsidRPr="00FE0880" w:rsidR="00BF5873">
        <w:rPr>
          <w:rFonts w:cs="Arial"/>
          <w:szCs w:val="24"/>
          <w:lang w:val="en-US"/>
        </w:rPr>
        <w:t xml:space="preserve">.  </w:t>
      </w:r>
    </w:p>
    <w:p w:rsidRPr="00FE0880" w:rsidR="00BF5873" w:rsidP="00CC6E09" w:rsidRDefault="00BF5873">
      <w:pPr>
        <w:spacing w:after="0" w:line="240" w:lineRule="auto"/>
        <w:rPr>
          <w:rFonts w:cs="Arial"/>
          <w:szCs w:val="24"/>
          <w:lang w:val="en-US"/>
        </w:rPr>
      </w:pPr>
    </w:p>
    <w:p w:rsidRPr="00FE0880" w:rsidR="00BF5873" w:rsidP="00CC6E09" w:rsidRDefault="00BF5873">
      <w:pPr>
        <w:spacing w:after="0" w:line="240" w:lineRule="auto"/>
        <w:rPr>
          <w:rFonts w:cs="Arial"/>
          <w:i/>
          <w:szCs w:val="24"/>
          <w:lang w:val="en-US"/>
        </w:rPr>
      </w:pPr>
      <w:r w:rsidRPr="00FE0880">
        <w:rPr>
          <w:rFonts w:cs="Arial"/>
          <w:szCs w:val="24"/>
          <w:lang w:val="en-US"/>
        </w:rPr>
        <w:t>In support of this, the Families First Vision is: ‘</w:t>
      </w:r>
      <w:r w:rsidRPr="00FE0880">
        <w:rPr>
          <w:rFonts w:cs="Arial"/>
          <w:i/>
          <w:szCs w:val="24"/>
          <w:lang w:val="en-US"/>
        </w:rPr>
        <w:t xml:space="preserve">to </w:t>
      </w:r>
      <w:r w:rsidRPr="00FE0880">
        <w:rPr>
          <w:rFonts w:cs="Arial"/>
          <w:i/>
          <w:szCs w:val="24"/>
        </w:rPr>
        <w:t>work with partners and families to enable vulnerable children and young people to be safe and secure; to promote physical and emotional well-being and to help them achieve their full potential within their communities’.</w:t>
      </w:r>
    </w:p>
    <w:p w:rsidRPr="00FE0880" w:rsidR="00BF5873" w:rsidP="00CC6E09" w:rsidRDefault="00BF5873">
      <w:pPr>
        <w:spacing w:after="0" w:line="240" w:lineRule="auto"/>
        <w:rPr>
          <w:rFonts w:cs="Arial"/>
          <w:szCs w:val="24"/>
        </w:rPr>
      </w:pPr>
    </w:p>
    <w:p w:rsidRPr="00FE0880" w:rsidR="00BF5873" w:rsidP="00CC6E09" w:rsidRDefault="00BF5873">
      <w:pPr>
        <w:spacing w:after="0" w:line="240" w:lineRule="auto"/>
        <w:rPr>
          <w:rFonts w:cs="Arial"/>
          <w:szCs w:val="24"/>
        </w:rPr>
      </w:pPr>
      <w:r w:rsidRPr="00FE0880">
        <w:rPr>
          <w:rFonts w:cs="Arial"/>
          <w:szCs w:val="24"/>
        </w:rPr>
        <w:t>Our overarching Core Goals are to ensure:</w:t>
      </w:r>
    </w:p>
    <w:p w:rsidRPr="00FE0880" w:rsidR="00BF5873" w:rsidP="00CC6E09" w:rsidRDefault="00BF5873">
      <w:pPr>
        <w:spacing w:after="0" w:line="240" w:lineRule="auto"/>
        <w:rPr>
          <w:rFonts w:cs="Arial"/>
          <w:szCs w:val="24"/>
        </w:rPr>
      </w:pPr>
    </w:p>
    <w:p w:rsidRPr="00FE0880" w:rsidR="00BF5873" w:rsidP="00CC6E09" w:rsidRDefault="00BF5873">
      <w:pPr>
        <w:numPr>
          <w:ilvl w:val="0"/>
          <w:numId w:val="3"/>
        </w:numPr>
        <w:spacing w:after="0" w:line="240" w:lineRule="auto"/>
        <w:rPr>
          <w:rFonts w:cs="Arial"/>
          <w:szCs w:val="24"/>
        </w:rPr>
      </w:pPr>
      <w:r w:rsidRPr="00FE0880">
        <w:rPr>
          <w:rFonts w:cs="Arial"/>
          <w:szCs w:val="24"/>
        </w:rPr>
        <w:t>Governance and leadership arrangements are implemented and well understood across Families First.</w:t>
      </w:r>
    </w:p>
    <w:p w:rsidRPr="00FE0880" w:rsidR="00BF5873" w:rsidP="00CC6E09" w:rsidRDefault="00BF5873">
      <w:pPr>
        <w:numPr>
          <w:ilvl w:val="0"/>
          <w:numId w:val="3"/>
        </w:numPr>
        <w:spacing w:after="0" w:line="240" w:lineRule="auto"/>
        <w:rPr>
          <w:rFonts w:cs="Arial"/>
          <w:szCs w:val="24"/>
        </w:rPr>
      </w:pPr>
      <w:r w:rsidRPr="00FE0880">
        <w:rPr>
          <w:rFonts w:cs="Arial"/>
          <w:szCs w:val="24"/>
        </w:rPr>
        <w:t>Children and families in need are offered evidence-based services, which supports resilience and improved outcomes.</w:t>
      </w:r>
    </w:p>
    <w:p w:rsidRPr="00FE0880" w:rsidR="00BF5873" w:rsidP="00CC6E09" w:rsidRDefault="00BF5873">
      <w:pPr>
        <w:numPr>
          <w:ilvl w:val="0"/>
          <w:numId w:val="3"/>
        </w:numPr>
        <w:spacing w:after="0" w:line="240" w:lineRule="auto"/>
        <w:rPr>
          <w:rFonts w:cs="Arial"/>
          <w:szCs w:val="24"/>
        </w:rPr>
      </w:pPr>
      <w:r w:rsidRPr="00FE0880">
        <w:rPr>
          <w:rFonts w:cs="Arial"/>
          <w:szCs w:val="24"/>
        </w:rPr>
        <w:t>Service users, partners and staff feel they are empowered and have the authority, responsibility and accountability to influence and shape our services.</w:t>
      </w:r>
    </w:p>
    <w:p w:rsidRPr="00FE0880" w:rsidR="00BF5873" w:rsidP="00CC6E09" w:rsidRDefault="00BF5873">
      <w:pPr>
        <w:numPr>
          <w:ilvl w:val="0"/>
          <w:numId w:val="3"/>
        </w:numPr>
        <w:spacing w:after="0" w:line="240" w:lineRule="auto"/>
        <w:rPr>
          <w:rFonts w:cs="Arial"/>
          <w:szCs w:val="24"/>
        </w:rPr>
      </w:pPr>
      <w:r w:rsidRPr="00FE0880">
        <w:rPr>
          <w:rFonts w:cs="Arial"/>
          <w:szCs w:val="24"/>
        </w:rPr>
        <w:t>Families First use technology to maximise its performance.</w:t>
      </w:r>
    </w:p>
    <w:p w:rsidRPr="00FE0880" w:rsidR="00BF5873" w:rsidP="00CC6E09" w:rsidRDefault="00BF5873">
      <w:pPr>
        <w:spacing w:after="0" w:line="240" w:lineRule="auto"/>
        <w:rPr>
          <w:rFonts w:cs="Arial"/>
          <w:szCs w:val="24"/>
        </w:rPr>
      </w:pPr>
    </w:p>
    <w:p w:rsidRPr="00FE0880" w:rsidR="00BF5873" w:rsidP="00CC6E09" w:rsidRDefault="00BF5873">
      <w:pPr>
        <w:spacing w:after="0" w:line="240" w:lineRule="auto"/>
        <w:rPr>
          <w:rFonts w:cs="Arial"/>
          <w:b/>
          <w:szCs w:val="24"/>
        </w:rPr>
      </w:pPr>
      <w:r w:rsidRPr="00FE0880">
        <w:rPr>
          <w:rFonts w:cs="Arial"/>
          <w:b/>
          <w:szCs w:val="24"/>
        </w:rPr>
        <w:t>Our cross-cutting Strategic Priorities are to ensure we:</w:t>
      </w:r>
    </w:p>
    <w:p w:rsidRPr="00FE0880" w:rsidR="00BF5873" w:rsidP="00CC6E09" w:rsidRDefault="00BF5873">
      <w:pPr>
        <w:spacing w:after="0" w:line="240" w:lineRule="auto"/>
        <w:rPr>
          <w:rFonts w:cs="Arial"/>
          <w:szCs w:val="24"/>
        </w:rPr>
      </w:pPr>
    </w:p>
    <w:p w:rsidRPr="00FE0880" w:rsidR="00BF5873" w:rsidP="00CC6E09" w:rsidRDefault="00BF5873">
      <w:pPr>
        <w:numPr>
          <w:ilvl w:val="0"/>
          <w:numId w:val="3"/>
        </w:numPr>
        <w:spacing w:after="0" w:line="240" w:lineRule="auto"/>
        <w:rPr>
          <w:rFonts w:cs="Arial"/>
          <w:b/>
          <w:szCs w:val="24"/>
        </w:rPr>
      </w:pPr>
      <w:r w:rsidRPr="00FE0880">
        <w:rPr>
          <w:rFonts w:cs="Arial"/>
          <w:szCs w:val="24"/>
        </w:rPr>
        <w:t xml:space="preserve">Invest in our </w:t>
      </w:r>
      <w:r w:rsidRPr="00FE0880">
        <w:rPr>
          <w:rFonts w:cs="Arial"/>
          <w:b/>
          <w:szCs w:val="24"/>
        </w:rPr>
        <w:t>workforce</w:t>
      </w:r>
    </w:p>
    <w:p w:rsidRPr="00FE0880" w:rsidR="00BF5873" w:rsidP="00CC6E09" w:rsidRDefault="00BF5873">
      <w:pPr>
        <w:spacing w:after="0" w:line="240" w:lineRule="auto"/>
        <w:rPr>
          <w:rFonts w:cs="Arial"/>
          <w:szCs w:val="24"/>
        </w:rPr>
      </w:pPr>
      <w:r w:rsidRPr="00FE0880">
        <w:rPr>
          <w:rFonts w:cs="Arial"/>
          <w:szCs w:val="24"/>
        </w:rPr>
        <w:t xml:space="preserve"> </w:t>
      </w:r>
    </w:p>
    <w:p w:rsidRPr="00FE0880" w:rsidR="00BF5873" w:rsidP="00CC6E09" w:rsidRDefault="00BF5873">
      <w:pPr>
        <w:numPr>
          <w:ilvl w:val="0"/>
          <w:numId w:val="3"/>
        </w:numPr>
        <w:spacing w:after="0" w:line="240" w:lineRule="auto"/>
        <w:rPr>
          <w:rFonts w:cs="Arial"/>
          <w:szCs w:val="24"/>
        </w:rPr>
      </w:pPr>
      <w:r w:rsidRPr="00FE0880">
        <w:rPr>
          <w:rFonts w:cs="Arial"/>
          <w:szCs w:val="24"/>
        </w:rPr>
        <w:lastRenderedPageBreak/>
        <w:t xml:space="preserve">Provide value for money and ensure </w:t>
      </w:r>
      <w:r w:rsidRPr="00FE0880">
        <w:rPr>
          <w:rFonts w:cs="Arial"/>
          <w:b/>
          <w:szCs w:val="24"/>
        </w:rPr>
        <w:t>resources</w:t>
      </w:r>
      <w:r w:rsidRPr="00FE0880">
        <w:rPr>
          <w:rFonts w:cs="Arial"/>
          <w:szCs w:val="24"/>
        </w:rPr>
        <w:t xml:space="preserve"> are used in the most effective and efficient way to achieve sustained improvements to the lives of children, young people and families.</w:t>
      </w:r>
    </w:p>
    <w:p w:rsidRPr="00FE0880" w:rsidR="00BF5873" w:rsidP="00CC6E09" w:rsidRDefault="00BF5873">
      <w:pPr>
        <w:spacing w:after="0" w:line="240" w:lineRule="auto"/>
        <w:rPr>
          <w:rFonts w:cs="Arial"/>
          <w:szCs w:val="24"/>
        </w:rPr>
      </w:pPr>
    </w:p>
    <w:p w:rsidRPr="00FE0880" w:rsidR="00BF5873" w:rsidP="00CC6E09" w:rsidRDefault="00BF5873">
      <w:pPr>
        <w:numPr>
          <w:ilvl w:val="0"/>
          <w:numId w:val="3"/>
        </w:numPr>
        <w:spacing w:after="0" w:line="240" w:lineRule="auto"/>
        <w:rPr>
          <w:rFonts w:cs="Arial"/>
          <w:szCs w:val="24"/>
        </w:rPr>
      </w:pPr>
      <w:r w:rsidRPr="00FE0880">
        <w:rPr>
          <w:rFonts w:cs="Arial"/>
          <w:szCs w:val="24"/>
        </w:rPr>
        <w:t xml:space="preserve">Develop and embed effective </w:t>
      </w:r>
      <w:r w:rsidRPr="00FE0880">
        <w:rPr>
          <w:rFonts w:cs="Arial"/>
          <w:b/>
          <w:szCs w:val="24"/>
        </w:rPr>
        <w:t>performance</w:t>
      </w:r>
      <w:r w:rsidRPr="00FE0880">
        <w:rPr>
          <w:rFonts w:cs="Arial"/>
          <w:szCs w:val="24"/>
        </w:rPr>
        <w:t xml:space="preserve"> management</w:t>
      </w:r>
    </w:p>
    <w:p w:rsidRPr="00FE0880" w:rsidR="00BF5873" w:rsidP="00CC6E09" w:rsidRDefault="00BF5873">
      <w:pPr>
        <w:spacing w:after="0" w:line="240" w:lineRule="auto"/>
        <w:rPr>
          <w:rFonts w:cs="Arial"/>
          <w:szCs w:val="24"/>
        </w:rPr>
      </w:pPr>
    </w:p>
    <w:p w:rsidRPr="00FE0880" w:rsidR="00BF5873" w:rsidP="00CC6E09" w:rsidRDefault="00BF5873">
      <w:pPr>
        <w:numPr>
          <w:ilvl w:val="0"/>
          <w:numId w:val="3"/>
        </w:numPr>
        <w:spacing w:after="0" w:line="240" w:lineRule="auto"/>
        <w:rPr>
          <w:rFonts w:cs="Arial"/>
          <w:szCs w:val="24"/>
        </w:rPr>
      </w:pPr>
      <w:r w:rsidRPr="00FE0880">
        <w:rPr>
          <w:rFonts w:cs="Arial"/>
          <w:szCs w:val="24"/>
        </w:rPr>
        <w:t xml:space="preserve">Engage </w:t>
      </w:r>
      <w:r w:rsidRPr="00FE0880">
        <w:rPr>
          <w:rFonts w:cs="Arial"/>
          <w:b/>
          <w:szCs w:val="24"/>
        </w:rPr>
        <w:t>service users and staff</w:t>
      </w:r>
      <w:r w:rsidRPr="00FE0880">
        <w:rPr>
          <w:rFonts w:cs="Arial"/>
          <w:szCs w:val="24"/>
        </w:rPr>
        <w:t xml:space="preserve"> in developing and delivering services and share responsibility with </w:t>
      </w:r>
      <w:r w:rsidRPr="00FE0880">
        <w:rPr>
          <w:rFonts w:cs="Arial"/>
          <w:b/>
          <w:szCs w:val="24"/>
        </w:rPr>
        <w:t xml:space="preserve">partners </w:t>
      </w:r>
      <w:r w:rsidRPr="00FE0880">
        <w:rPr>
          <w:rFonts w:cs="Arial"/>
          <w:szCs w:val="24"/>
        </w:rPr>
        <w:t>to achieve positive outcomes for children and young people.</w:t>
      </w:r>
    </w:p>
    <w:p w:rsidRPr="00FE0880" w:rsidR="00BF5873" w:rsidP="00CC6E09" w:rsidRDefault="00BF5873">
      <w:pPr>
        <w:spacing w:after="0" w:line="240" w:lineRule="auto"/>
        <w:rPr>
          <w:rFonts w:cs="Arial"/>
          <w:i/>
          <w:szCs w:val="24"/>
        </w:rPr>
      </w:pPr>
    </w:p>
    <w:p w:rsidRPr="00FE0880" w:rsidR="00BF5873" w:rsidP="00CC6E09" w:rsidRDefault="00372C77">
      <w:pPr>
        <w:spacing w:after="0" w:line="240" w:lineRule="auto"/>
        <w:rPr>
          <w:rFonts w:cs="Arial"/>
          <w:szCs w:val="24"/>
        </w:rPr>
      </w:pPr>
      <w:r w:rsidRPr="00FE0880">
        <w:rPr>
          <w:rFonts w:cs="Arial"/>
          <w:szCs w:val="24"/>
        </w:rPr>
        <w:t>Families First provide</w:t>
      </w:r>
      <w:r w:rsidRPr="00FE0880" w:rsidR="00BF5873">
        <w:rPr>
          <w:rFonts w:cs="Arial"/>
          <w:szCs w:val="24"/>
        </w:rPr>
        <w:t xml:space="preserve"> local support and evidence-based intervention for children and families to prevent needs escalating to a level requiring statutory services.  Where such specialist services </w:t>
      </w:r>
      <w:r w:rsidRPr="00FE0880" w:rsidR="00BF5873">
        <w:rPr>
          <w:rFonts w:cs="Arial"/>
          <w:i/>
          <w:szCs w:val="24"/>
        </w:rPr>
        <w:t>are</w:t>
      </w:r>
      <w:r w:rsidRPr="00FE0880" w:rsidR="00BF5873">
        <w:rPr>
          <w:rFonts w:cs="Arial"/>
          <w:szCs w:val="24"/>
        </w:rPr>
        <w:t xml:space="preserve"> needed, we ensure that timely and effective decisions are made to secure the best outcomes for a child’s future. </w:t>
      </w:r>
    </w:p>
    <w:p w:rsidRPr="00FE0880" w:rsidR="00BF5873" w:rsidP="00CC6E09" w:rsidRDefault="00BF5873">
      <w:pPr>
        <w:spacing w:after="0" w:line="240" w:lineRule="auto"/>
        <w:rPr>
          <w:rFonts w:cs="Arial"/>
          <w:szCs w:val="24"/>
        </w:rPr>
      </w:pPr>
    </w:p>
    <w:p w:rsidRPr="00A20FBF" w:rsidR="00BF5873" w:rsidP="00CC6E09" w:rsidRDefault="00BF5873">
      <w:pPr>
        <w:spacing w:after="0" w:line="240" w:lineRule="auto"/>
        <w:rPr>
          <w:rFonts w:cs="Arial"/>
          <w:szCs w:val="24"/>
        </w:rPr>
      </w:pPr>
      <w:r w:rsidRPr="00A20FBF">
        <w:rPr>
          <w:rFonts w:cs="Arial"/>
          <w:szCs w:val="24"/>
        </w:rPr>
        <w:t>Engaging and listening to children, young people and their families is key to the s</w:t>
      </w:r>
      <w:r>
        <w:rPr>
          <w:rFonts w:cs="Arial"/>
          <w:szCs w:val="24"/>
        </w:rPr>
        <w:t>ervice’s continuing improvement</w:t>
      </w:r>
      <w:r w:rsidRPr="00A20FBF">
        <w:rPr>
          <w:rFonts w:cs="Arial"/>
          <w:szCs w:val="24"/>
        </w:rPr>
        <w:t xml:space="preserve"> and this is embedded into and evidenced within the individual, group and family work that we do.</w:t>
      </w:r>
    </w:p>
    <w:p w:rsidRPr="00FE0880" w:rsidR="00BF5873" w:rsidP="00CC6E09" w:rsidRDefault="00BF5873">
      <w:pPr>
        <w:spacing w:after="0" w:line="240" w:lineRule="auto"/>
        <w:rPr>
          <w:rFonts w:cs="Arial"/>
          <w:szCs w:val="24"/>
        </w:rPr>
      </w:pPr>
    </w:p>
    <w:p w:rsidRPr="007C3389" w:rsidR="00BF5873" w:rsidP="00CC6E09" w:rsidRDefault="00372C77">
      <w:pPr>
        <w:spacing w:after="0" w:line="240" w:lineRule="auto"/>
        <w:rPr>
          <w:rFonts w:cs="Arial"/>
          <w:szCs w:val="24"/>
        </w:rPr>
      </w:pPr>
      <w:r w:rsidRPr="00FE0880">
        <w:rPr>
          <w:rFonts w:cs="Arial"/>
          <w:szCs w:val="24"/>
        </w:rPr>
        <w:t>Families First operate</w:t>
      </w:r>
      <w:r w:rsidRPr="00FE0880" w:rsidR="00BF5873">
        <w:rPr>
          <w:rFonts w:cs="Arial"/>
          <w:szCs w:val="24"/>
        </w:rPr>
        <w:t xml:space="preserve"> in a localised way with key people required to meet the needs of those communities</w:t>
      </w:r>
      <w:r w:rsidRPr="007C3389" w:rsidR="00BF5873">
        <w:rPr>
          <w:rFonts w:cs="Arial"/>
          <w:szCs w:val="24"/>
        </w:rPr>
        <w:t xml:space="preserve">.  Families First </w:t>
      </w:r>
      <w:r w:rsidRPr="007C3389" w:rsidR="00353000">
        <w:rPr>
          <w:rFonts w:cs="Arial"/>
          <w:szCs w:val="24"/>
        </w:rPr>
        <w:t xml:space="preserve">Specialist Safeguarding Delivery Teams and Local Support Teams </w:t>
      </w:r>
      <w:r w:rsidR="004B530C">
        <w:rPr>
          <w:rFonts w:cs="Arial"/>
          <w:szCs w:val="24"/>
        </w:rPr>
        <w:t>cover</w:t>
      </w:r>
      <w:r w:rsidRPr="007C3389" w:rsidR="00BF5873">
        <w:rPr>
          <w:rFonts w:cs="Arial"/>
          <w:szCs w:val="24"/>
        </w:rPr>
        <w:t xml:space="preserve"> t</w:t>
      </w:r>
      <w:r w:rsidRPr="007C3389" w:rsidR="00A05792">
        <w:rPr>
          <w:rFonts w:cs="Arial"/>
          <w:szCs w:val="24"/>
        </w:rPr>
        <w:t>he whole of Staffordshire but are</w:t>
      </w:r>
      <w:r w:rsidRPr="007C3389" w:rsidR="00BF5873">
        <w:rPr>
          <w:rFonts w:cs="Arial"/>
          <w:szCs w:val="24"/>
        </w:rPr>
        <w:t xml:space="preserve"> delivered through </w:t>
      </w:r>
      <w:r w:rsidR="004B530C">
        <w:rPr>
          <w:rFonts w:cs="Arial"/>
          <w:szCs w:val="24"/>
        </w:rPr>
        <w:t>eighteen locally based Specialist Safeguarding Teams and nine</w:t>
      </w:r>
      <w:r w:rsidRPr="007C3389" w:rsidR="00857F62">
        <w:rPr>
          <w:rFonts w:cs="Arial"/>
          <w:szCs w:val="24"/>
        </w:rPr>
        <w:t>teen locally based</w:t>
      </w:r>
      <w:r w:rsidR="004B530C">
        <w:rPr>
          <w:rFonts w:cs="Arial"/>
          <w:szCs w:val="24"/>
        </w:rPr>
        <w:t xml:space="preserve"> Local Support Teams</w:t>
      </w:r>
      <w:r w:rsidRPr="007C3389" w:rsidR="00857F62">
        <w:rPr>
          <w:rFonts w:cs="Arial"/>
          <w:szCs w:val="24"/>
        </w:rPr>
        <w:t>.</w:t>
      </w:r>
    </w:p>
    <w:p w:rsidRPr="00FE0880" w:rsidR="00BF5873" w:rsidP="00CC6E09" w:rsidRDefault="00BF5873">
      <w:pPr>
        <w:spacing w:after="0" w:line="240" w:lineRule="auto"/>
        <w:rPr>
          <w:rFonts w:cs="Arial"/>
          <w:szCs w:val="24"/>
        </w:rPr>
      </w:pPr>
    </w:p>
    <w:p w:rsidRPr="00FE0880" w:rsidR="00BF5873" w:rsidP="00CC6E09" w:rsidRDefault="00372C77">
      <w:pPr>
        <w:spacing w:after="0" w:line="240" w:lineRule="auto"/>
        <w:rPr>
          <w:rFonts w:cs="Arial"/>
          <w:szCs w:val="24"/>
        </w:rPr>
      </w:pPr>
      <w:r w:rsidRPr="00FE0880">
        <w:rPr>
          <w:rFonts w:cs="Arial"/>
          <w:szCs w:val="24"/>
        </w:rPr>
        <w:t>Families First bring</w:t>
      </w:r>
      <w:r w:rsidRPr="00FE0880" w:rsidR="00BF5873">
        <w:rPr>
          <w:rFonts w:cs="Arial"/>
          <w:szCs w:val="24"/>
        </w:rPr>
        <w:t xml:space="preserve"> together all</w:t>
      </w:r>
      <w:r w:rsidR="00BF5873">
        <w:rPr>
          <w:rFonts w:cs="Arial"/>
          <w:szCs w:val="24"/>
        </w:rPr>
        <w:t xml:space="preserve"> </w:t>
      </w:r>
      <w:r w:rsidRPr="00FE0880" w:rsidR="00BF5873">
        <w:rPr>
          <w:rFonts w:cs="Arial"/>
          <w:szCs w:val="24"/>
        </w:rPr>
        <w:t>services</w:t>
      </w:r>
      <w:r w:rsidR="00BF5873">
        <w:rPr>
          <w:rFonts w:cs="Arial"/>
          <w:szCs w:val="24"/>
        </w:rPr>
        <w:t xml:space="preserve"> delivered by the local authority</w:t>
      </w:r>
      <w:r w:rsidRPr="00FE0880" w:rsidR="00BF5873">
        <w:rPr>
          <w:rFonts w:cs="Arial"/>
          <w:szCs w:val="24"/>
        </w:rPr>
        <w:t xml:space="preserve"> who work with vulnerable children, young p</w:t>
      </w:r>
      <w:r w:rsidR="00BF5873">
        <w:rPr>
          <w:rFonts w:cs="Arial"/>
          <w:szCs w:val="24"/>
        </w:rPr>
        <w:t>eople and families in a more coordinated way.</w:t>
      </w:r>
    </w:p>
    <w:p w:rsidRPr="00FE0880" w:rsidR="00BF5873" w:rsidP="00CC6E09" w:rsidRDefault="00BF5873">
      <w:pPr>
        <w:spacing w:after="0" w:line="240" w:lineRule="auto"/>
        <w:rPr>
          <w:rFonts w:cs="Arial"/>
          <w:szCs w:val="24"/>
        </w:rPr>
      </w:pPr>
    </w:p>
    <w:p w:rsidRPr="00857F62" w:rsidR="00BF5873" w:rsidP="00CC6E09" w:rsidRDefault="00BF5873">
      <w:pPr>
        <w:spacing w:after="0" w:line="240" w:lineRule="auto"/>
        <w:rPr>
          <w:rFonts w:cs="Arial"/>
          <w:szCs w:val="24"/>
        </w:rPr>
      </w:pPr>
      <w:r w:rsidRPr="00FE0880">
        <w:rPr>
          <w:rFonts w:cs="Arial"/>
          <w:b/>
          <w:szCs w:val="24"/>
        </w:rPr>
        <w:t>Local Support Teams</w:t>
      </w:r>
      <w:r w:rsidRPr="00FE0880">
        <w:rPr>
          <w:rFonts w:cs="Arial"/>
          <w:szCs w:val="24"/>
        </w:rPr>
        <w:t xml:space="preserve"> are teams of </w:t>
      </w:r>
      <w:r w:rsidRPr="00857F62" w:rsidR="00857F62">
        <w:rPr>
          <w:rFonts w:cs="Arial"/>
          <w:szCs w:val="24"/>
        </w:rPr>
        <w:t xml:space="preserve">Family </w:t>
      </w:r>
      <w:r w:rsidR="007825A4">
        <w:rPr>
          <w:rFonts w:cs="Arial"/>
          <w:szCs w:val="24"/>
        </w:rPr>
        <w:t xml:space="preserve">and Education </w:t>
      </w:r>
      <w:r w:rsidRPr="00857F62" w:rsidR="00857F62">
        <w:rPr>
          <w:rFonts w:cs="Arial"/>
          <w:szCs w:val="24"/>
        </w:rPr>
        <w:t>Engagement Workers (F</w:t>
      </w:r>
      <w:r w:rsidR="007825A4">
        <w:rPr>
          <w:rFonts w:cs="Arial"/>
          <w:szCs w:val="24"/>
        </w:rPr>
        <w:t>E</w:t>
      </w:r>
      <w:r w:rsidRPr="00857F62" w:rsidR="00857F62">
        <w:rPr>
          <w:rFonts w:cs="Arial"/>
          <w:szCs w:val="24"/>
        </w:rPr>
        <w:t>EW</w:t>
      </w:r>
      <w:r w:rsidR="007825A4">
        <w:rPr>
          <w:rFonts w:cs="Arial"/>
          <w:szCs w:val="24"/>
        </w:rPr>
        <w:t>s</w:t>
      </w:r>
      <w:r w:rsidRPr="00857F62" w:rsidR="00857F62">
        <w:rPr>
          <w:rFonts w:cs="Arial"/>
          <w:szCs w:val="24"/>
        </w:rPr>
        <w:t>), Child and Family Engagement Workers (CFEW</w:t>
      </w:r>
      <w:r w:rsidR="007825A4">
        <w:rPr>
          <w:rFonts w:cs="Arial"/>
          <w:szCs w:val="24"/>
        </w:rPr>
        <w:t>s</w:t>
      </w:r>
      <w:r w:rsidRPr="00857F62" w:rsidR="00857F62">
        <w:rPr>
          <w:rFonts w:cs="Arial"/>
          <w:szCs w:val="24"/>
        </w:rPr>
        <w:t>)</w:t>
      </w:r>
      <w:r w:rsidR="001212D5">
        <w:rPr>
          <w:rFonts w:cs="Arial"/>
          <w:szCs w:val="24"/>
        </w:rPr>
        <w:t>, Education Welfare Workers (EWW</w:t>
      </w:r>
      <w:r w:rsidR="007825A4">
        <w:rPr>
          <w:rFonts w:cs="Arial"/>
          <w:szCs w:val="24"/>
        </w:rPr>
        <w:t>s</w:t>
      </w:r>
      <w:r w:rsidR="001212D5">
        <w:rPr>
          <w:rFonts w:cs="Arial"/>
          <w:szCs w:val="24"/>
        </w:rPr>
        <w:t>)</w:t>
      </w:r>
      <w:r w:rsidRPr="00857F62" w:rsidR="00857F62">
        <w:rPr>
          <w:rFonts w:cs="Arial"/>
          <w:szCs w:val="24"/>
        </w:rPr>
        <w:t xml:space="preserve"> and Youth Workers</w:t>
      </w:r>
      <w:r w:rsidRPr="00857F62" w:rsidR="00517732">
        <w:rPr>
          <w:rFonts w:cs="Arial"/>
          <w:szCs w:val="24"/>
        </w:rPr>
        <w:t xml:space="preserve"> with a variety of multi-disciplinary skills and backgrounds</w:t>
      </w:r>
      <w:r w:rsidRPr="00857F62" w:rsidR="00C04B46">
        <w:rPr>
          <w:rFonts w:cs="Arial"/>
          <w:szCs w:val="24"/>
        </w:rPr>
        <w:t xml:space="preserve"> </w:t>
      </w:r>
      <w:r w:rsidRPr="00857F62" w:rsidR="00517732">
        <w:rPr>
          <w:rFonts w:cs="Arial"/>
          <w:szCs w:val="24"/>
        </w:rPr>
        <w:t>plus</w:t>
      </w:r>
      <w:r w:rsidRPr="00857F62" w:rsidR="00C04B46">
        <w:rPr>
          <w:rFonts w:cs="Arial"/>
          <w:szCs w:val="24"/>
        </w:rPr>
        <w:t xml:space="preserve"> multi-agency practitioners </w:t>
      </w:r>
      <w:r w:rsidRPr="00857F62" w:rsidR="00517732">
        <w:rPr>
          <w:rFonts w:cs="Arial"/>
          <w:szCs w:val="24"/>
        </w:rPr>
        <w:t>who support</w:t>
      </w:r>
      <w:r w:rsidRPr="00857F62" w:rsidR="00C04B46">
        <w:rPr>
          <w:rFonts w:cs="Arial"/>
          <w:szCs w:val="24"/>
        </w:rPr>
        <w:t xml:space="preserve"> the Building Resilient Families and Communities Programme</w:t>
      </w:r>
      <w:r w:rsidRPr="00857F62">
        <w:rPr>
          <w:rFonts w:cs="Arial"/>
          <w:szCs w:val="24"/>
        </w:rPr>
        <w:t xml:space="preserve"> </w:t>
      </w:r>
      <w:r w:rsidRPr="00857F62" w:rsidR="00517732">
        <w:rPr>
          <w:rFonts w:cs="Arial"/>
          <w:szCs w:val="24"/>
        </w:rPr>
        <w:t>(BRFC). They provide</w:t>
      </w:r>
      <w:r w:rsidRPr="00857F62">
        <w:rPr>
          <w:rFonts w:cs="Arial"/>
          <w:szCs w:val="24"/>
        </w:rPr>
        <w:t xml:space="preserve"> a range of services for children, young people and families living within a particular geographical area</w:t>
      </w:r>
      <w:r w:rsidRPr="00857F62" w:rsidR="00517732">
        <w:rPr>
          <w:rFonts w:cs="Arial"/>
          <w:szCs w:val="24"/>
        </w:rPr>
        <w:t xml:space="preserve"> by utilising the Early Help Assessment and Plan as a means of assessment and intervention.</w:t>
      </w:r>
      <w:r w:rsidRPr="00857F62">
        <w:rPr>
          <w:rFonts w:cs="Arial"/>
          <w:szCs w:val="24"/>
        </w:rPr>
        <w:t xml:space="preserve"> </w:t>
      </w:r>
      <w:r w:rsidR="007825A4">
        <w:rPr>
          <w:rFonts w:cs="Arial"/>
          <w:szCs w:val="24"/>
        </w:rPr>
        <w:t xml:space="preserve"> </w:t>
      </w:r>
      <w:r w:rsidRPr="00857F62">
        <w:rPr>
          <w:rFonts w:cs="Arial"/>
          <w:szCs w:val="24"/>
        </w:rPr>
        <w:t xml:space="preserve">Provision is focused on meeting </w:t>
      </w:r>
      <w:r w:rsidRPr="00857F62">
        <w:rPr>
          <w:rFonts w:cs="Arial"/>
          <w:b/>
          <w:szCs w:val="24"/>
        </w:rPr>
        <w:t>additional, targeted needs</w:t>
      </w:r>
      <w:r w:rsidRPr="00857F62">
        <w:rPr>
          <w:rFonts w:cs="Arial"/>
          <w:szCs w:val="24"/>
        </w:rPr>
        <w:t xml:space="preserve"> </w:t>
      </w:r>
      <w:r w:rsidRPr="00857F62" w:rsidR="00C04B46">
        <w:rPr>
          <w:rFonts w:cs="Arial"/>
          <w:szCs w:val="24"/>
        </w:rPr>
        <w:t>at level</w:t>
      </w:r>
      <w:r w:rsidRPr="00857F62">
        <w:rPr>
          <w:rFonts w:cs="Arial"/>
          <w:szCs w:val="24"/>
        </w:rPr>
        <w:t xml:space="preserve"> 3 as defined by the SSCB.</w:t>
      </w:r>
      <w:r w:rsidRPr="00857F62" w:rsidR="00517732">
        <w:rPr>
          <w:rFonts w:cs="Arial"/>
          <w:szCs w:val="24"/>
        </w:rPr>
        <w:t xml:space="preserve"> </w:t>
      </w:r>
      <w:r w:rsidR="007825A4">
        <w:rPr>
          <w:rFonts w:cs="Arial"/>
          <w:szCs w:val="24"/>
        </w:rPr>
        <w:t xml:space="preserve"> </w:t>
      </w:r>
      <w:r w:rsidRPr="00857F62" w:rsidR="00A05792">
        <w:rPr>
          <w:rFonts w:cs="Arial"/>
          <w:szCs w:val="24"/>
        </w:rPr>
        <w:t xml:space="preserve">The focus of the LST is to support families who, without some intervention and support, would be requiring of statutory social work services. </w:t>
      </w:r>
      <w:r w:rsidRPr="00857F62" w:rsidR="00517732">
        <w:rPr>
          <w:rFonts w:cs="Arial"/>
          <w:szCs w:val="24"/>
        </w:rPr>
        <w:t>Group work is offered to families at any level of need</w:t>
      </w:r>
      <w:r w:rsidR="001212D5">
        <w:rPr>
          <w:rFonts w:cs="Arial"/>
          <w:szCs w:val="24"/>
        </w:rPr>
        <w:t xml:space="preserve"> post Universal provision</w:t>
      </w:r>
      <w:r w:rsidRPr="00857F62" w:rsidR="00517732">
        <w:rPr>
          <w:rFonts w:cs="Arial"/>
          <w:szCs w:val="24"/>
        </w:rPr>
        <w:t xml:space="preserve"> who meet a defined referral criteria and support in a co-work capacity is provided to some families in statutory social work services. ’Intense’ cases identified as part of BRFC will be offered a multi-agency approach and a mor</w:t>
      </w:r>
      <w:r w:rsidRPr="00857F62" w:rsidR="00A05792">
        <w:rPr>
          <w:rFonts w:cs="Arial"/>
          <w:szCs w:val="24"/>
        </w:rPr>
        <w:t xml:space="preserve">e intense level of intervention supported by the </w:t>
      </w:r>
      <w:r w:rsidRPr="00857F62" w:rsidR="00A05792">
        <w:rPr>
          <w:rFonts w:cs="Arial"/>
          <w:szCs w:val="24"/>
        </w:rPr>
        <w:lastRenderedPageBreak/>
        <w:t xml:space="preserve">multi-agency practitioners working within the </w:t>
      </w:r>
      <w:r w:rsidR="001212D5">
        <w:rPr>
          <w:rFonts w:cs="Arial"/>
          <w:szCs w:val="24"/>
        </w:rPr>
        <w:t>F</w:t>
      </w:r>
      <w:r w:rsidR="007825A4">
        <w:rPr>
          <w:rFonts w:cs="Arial"/>
          <w:szCs w:val="24"/>
        </w:rPr>
        <w:t>I</w:t>
      </w:r>
      <w:r w:rsidR="001212D5">
        <w:rPr>
          <w:rFonts w:cs="Arial"/>
          <w:szCs w:val="24"/>
        </w:rPr>
        <w:t>Ps</w:t>
      </w:r>
      <w:r w:rsidRPr="00857F62" w:rsidR="00A05792">
        <w:rPr>
          <w:rFonts w:cs="Arial"/>
          <w:szCs w:val="24"/>
        </w:rPr>
        <w:t>.</w:t>
      </w:r>
      <w:r w:rsidRPr="00857F62" w:rsidR="00857F62">
        <w:rPr>
          <w:rFonts w:cs="Arial"/>
          <w:szCs w:val="24"/>
        </w:rPr>
        <w:t xml:space="preserve"> F</w:t>
      </w:r>
      <w:r w:rsidR="007825A4">
        <w:rPr>
          <w:rFonts w:cs="Arial"/>
          <w:szCs w:val="24"/>
        </w:rPr>
        <w:t>I</w:t>
      </w:r>
      <w:r w:rsidRPr="00857F62" w:rsidR="00857F62">
        <w:rPr>
          <w:rFonts w:cs="Arial"/>
          <w:szCs w:val="24"/>
        </w:rPr>
        <w:t>P workers may also work alongside social workers leading statutory social work interventions where families additionally meet the criteria for inclusion on the BRFC programme.</w:t>
      </w:r>
      <w:r w:rsidR="001212D5">
        <w:rPr>
          <w:rFonts w:cs="Arial"/>
          <w:szCs w:val="24"/>
        </w:rPr>
        <w:t xml:space="preserve"> EWWs undertake statutory education functions on behalf of the Local Authority.</w:t>
      </w:r>
    </w:p>
    <w:p w:rsidR="00517732" w:rsidP="00CC6E09" w:rsidRDefault="00517732">
      <w:pPr>
        <w:spacing w:after="0" w:line="240" w:lineRule="auto"/>
        <w:rPr>
          <w:rFonts w:cs="Arial"/>
          <w:color w:val="FF0000"/>
          <w:szCs w:val="24"/>
        </w:rPr>
      </w:pPr>
    </w:p>
    <w:p w:rsidR="00517732" w:rsidP="00CC6E09" w:rsidRDefault="00517732">
      <w:pPr>
        <w:spacing w:after="0" w:line="240" w:lineRule="auto"/>
        <w:rPr>
          <w:rFonts w:cs="Arial"/>
          <w:szCs w:val="24"/>
        </w:rPr>
      </w:pPr>
      <w:r w:rsidRPr="00857F62">
        <w:rPr>
          <w:rFonts w:cs="Arial"/>
          <w:szCs w:val="24"/>
        </w:rPr>
        <w:t>Local Support Teams will work clos</w:t>
      </w:r>
      <w:r w:rsidRPr="00857F62" w:rsidR="00A05792">
        <w:rPr>
          <w:rFonts w:cs="Arial"/>
          <w:szCs w:val="24"/>
        </w:rPr>
        <w:t xml:space="preserve">ely with partners in the </w:t>
      </w:r>
      <w:r w:rsidR="00BA6BDF">
        <w:rPr>
          <w:rFonts w:cs="Arial"/>
          <w:szCs w:val="24"/>
        </w:rPr>
        <w:t xml:space="preserve">developing </w:t>
      </w:r>
      <w:r w:rsidRPr="00857F62" w:rsidR="00A05792">
        <w:rPr>
          <w:rFonts w:cs="Arial"/>
          <w:szCs w:val="24"/>
        </w:rPr>
        <w:t>Place B</w:t>
      </w:r>
      <w:r w:rsidRPr="00857F62">
        <w:rPr>
          <w:rFonts w:cs="Arial"/>
          <w:szCs w:val="24"/>
        </w:rPr>
        <w:t>ased Locality arena to understand and respond to locality needs and to ensure effective step-down to ‘Earliest Help’ services at the close of a period of engagement when this is appropriate.</w:t>
      </w:r>
    </w:p>
    <w:p w:rsidR="001212D5" w:rsidP="00CC6E09" w:rsidRDefault="001212D5">
      <w:pPr>
        <w:spacing w:after="0" w:line="240" w:lineRule="auto"/>
        <w:rPr>
          <w:rFonts w:cs="Arial"/>
          <w:szCs w:val="24"/>
        </w:rPr>
      </w:pPr>
    </w:p>
    <w:p w:rsidRPr="00857F62" w:rsidR="001212D5" w:rsidP="00CC6E09" w:rsidRDefault="001212D5">
      <w:pPr>
        <w:spacing w:after="0" w:line="240" w:lineRule="auto"/>
        <w:rPr>
          <w:rFonts w:cs="Arial"/>
          <w:szCs w:val="24"/>
        </w:rPr>
      </w:pPr>
      <w:r>
        <w:rPr>
          <w:rFonts w:cs="Arial"/>
          <w:szCs w:val="24"/>
        </w:rPr>
        <w:t>Local Support Teams will allocate work to Commissioned Providers at Tier 2 of the Threshold of Needs where BRFC criteria are also met.</w:t>
      </w:r>
    </w:p>
    <w:p w:rsidRPr="00857F62" w:rsidR="00A05792" w:rsidP="00CC6E09" w:rsidRDefault="00A05792">
      <w:pPr>
        <w:spacing w:after="0" w:line="240" w:lineRule="auto"/>
        <w:rPr>
          <w:rFonts w:cs="Arial"/>
          <w:szCs w:val="24"/>
        </w:rPr>
      </w:pPr>
    </w:p>
    <w:p w:rsidRPr="00857F62" w:rsidR="00A05792" w:rsidP="00CC6E09" w:rsidRDefault="00A05792">
      <w:pPr>
        <w:spacing w:after="0" w:line="240" w:lineRule="auto"/>
        <w:rPr>
          <w:rFonts w:cs="Arial"/>
          <w:szCs w:val="24"/>
        </w:rPr>
      </w:pPr>
      <w:r w:rsidRPr="00857F62">
        <w:rPr>
          <w:rFonts w:cs="Arial"/>
          <w:szCs w:val="24"/>
        </w:rPr>
        <w:t xml:space="preserve">There are </w:t>
      </w:r>
      <w:r w:rsidRPr="00857F62" w:rsidR="00857F62">
        <w:rPr>
          <w:rFonts w:cs="Arial"/>
          <w:szCs w:val="24"/>
        </w:rPr>
        <w:t>1</w:t>
      </w:r>
      <w:r w:rsidR="007825A4">
        <w:rPr>
          <w:rFonts w:cs="Arial"/>
          <w:szCs w:val="24"/>
        </w:rPr>
        <w:t>9</w:t>
      </w:r>
      <w:r w:rsidRPr="00857F62" w:rsidR="00857F62">
        <w:rPr>
          <w:rFonts w:cs="Arial"/>
          <w:szCs w:val="24"/>
        </w:rPr>
        <w:t xml:space="preserve"> LSTs.</w:t>
      </w:r>
    </w:p>
    <w:p w:rsidR="00C04B46" w:rsidP="00CC6E09" w:rsidRDefault="00C04B46">
      <w:pPr>
        <w:spacing w:after="0" w:line="240" w:lineRule="auto"/>
        <w:rPr>
          <w:rFonts w:cs="Arial"/>
          <w:szCs w:val="24"/>
        </w:rPr>
      </w:pPr>
    </w:p>
    <w:p w:rsidRPr="00857F62" w:rsidR="00C04B46" w:rsidP="00CC6E09" w:rsidRDefault="00C04B46">
      <w:pPr>
        <w:spacing w:after="0" w:line="240" w:lineRule="auto"/>
        <w:rPr>
          <w:rFonts w:cs="Arial"/>
          <w:b/>
          <w:szCs w:val="24"/>
        </w:rPr>
      </w:pPr>
      <w:r w:rsidRPr="00857F62">
        <w:rPr>
          <w:rFonts w:cs="Arial"/>
          <w:b/>
          <w:szCs w:val="24"/>
        </w:rPr>
        <w:t xml:space="preserve">Responsive Services </w:t>
      </w:r>
      <w:r w:rsidRPr="00857F62">
        <w:rPr>
          <w:rFonts w:cs="Arial"/>
          <w:szCs w:val="24"/>
        </w:rPr>
        <w:t>provide one front door for all requests for support for targeted early help</w:t>
      </w:r>
      <w:r w:rsidRPr="00857F62" w:rsidR="00857F62">
        <w:rPr>
          <w:rFonts w:cs="Arial"/>
          <w:szCs w:val="24"/>
        </w:rPr>
        <w:t xml:space="preserve"> delivered by the LST’s</w:t>
      </w:r>
      <w:r w:rsidRPr="00857F62">
        <w:rPr>
          <w:rFonts w:cs="Arial"/>
          <w:szCs w:val="24"/>
        </w:rPr>
        <w:t xml:space="preserve"> or</w:t>
      </w:r>
      <w:r w:rsidRPr="00857F62" w:rsidR="00857F62">
        <w:rPr>
          <w:rFonts w:cs="Arial"/>
          <w:szCs w:val="24"/>
        </w:rPr>
        <w:t xml:space="preserve"> statutory</w:t>
      </w:r>
      <w:r w:rsidRPr="00857F62">
        <w:rPr>
          <w:rFonts w:cs="Arial"/>
          <w:szCs w:val="24"/>
        </w:rPr>
        <w:t xml:space="preserve"> social work assessment and intervention, an Education Support and Advice Service, a Local Authority Designated Officer Service and provision of a CSC Risk Management Coordinator for local MAPPA arrangements under our duty to cooperate.  Responsive Services also provide an Emergency Duty Service out of hours for children and adult social care.</w:t>
      </w:r>
      <w:r w:rsidRPr="00857F62" w:rsidR="00857F62">
        <w:rPr>
          <w:rFonts w:cs="Arial"/>
          <w:szCs w:val="24"/>
        </w:rPr>
        <w:t xml:space="preserve"> Responsive </w:t>
      </w:r>
      <w:r w:rsidRPr="00857F62" w:rsidR="00372C77">
        <w:rPr>
          <w:rFonts w:cs="Arial"/>
          <w:szCs w:val="24"/>
        </w:rPr>
        <w:t>Services</w:t>
      </w:r>
      <w:r w:rsidRPr="00857F62" w:rsidR="00857F62">
        <w:rPr>
          <w:rFonts w:cs="Arial"/>
          <w:szCs w:val="24"/>
        </w:rPr>
        <w:t xml:space="preserve"> will further identify families eligible for inclusion on the BRFC Programme. </w:t>
      </w:r>
      <w:r w:rsidRPr="00857F62" w:rsidR="00857F62">
        <w:rPr>
          <w:rFonts w:cs="Arial"/>
          <w:b/>
          <w:szCs w:val="24"/>
        </w:rPr>
        <w:t xml:space="preserve">Responsive </w:t>
      </w:r>
      <w:r w:rsidRPr="00857F62" w:rsidR="00372C77">
        <w:rPr>
          <w:rFonts w:cs="Arial"/>
          <w:b/>
          <w:szCs w:val="24"/>
        </w:rPr>
        <w:t>Services</w:t>
      </w:r>
      <w:r w:rsidRPr="00857F62" w:rsidR="00857F62">
        <w:rPr>
          <w:rFonts w:cs="Arial"/>
          <w:b/>
          <w:szCs w:val="24"/>
        </w:rPr>
        <w:t xml:space="preserve"> will not provide referral routes for support offered at Tier 2 of </w:t>
      </w:r>
      <w:r w:rsidRPr="00857F62" w:rsidR="00372C77">
        <w:rPr>
          <w:rFonts w:cs="Arial"/>
          <w:b/>
          <w:szCs w:val="24"/>
        </w:rPr>
        <w:t>Staffordshire’s</w:t>
      </w:r>
      <w:r w:rsidRPr="00857F62" w:rsidR="00857F62">
        <w:rPr>
          <w:rFonts w:cs="Arial"/>
          <w:b/>
          <w:szCs w:val="24"/>
        </w:rPr>
        <w:t xml:space="preserve"> Thresholds Framework</w:t>
      </w:r>
      <w:r w:rsidR="001212D5">
        <w:rPr>
          <w:rFonts w:cs="Arial"/>
          <w:b/>
          <w:szCs w:val="24"/>
        </w:rPr>
        <w:t xml:space="preserve"> unless BRFC criteria are met</w:t>
      </w:r>
      <w:r w:rsidRPr="00857F62" w:rsidR="00857F62">
        <w:rPr>
          <w:rFonts w:cs="Arial"/>
          <w:b/>
          <w:szCs w:val="24"/>
        </w:rPr>
        <w:t>.</w:t>
      </w:r>
    </w:p>
    <w:p w:rsidRPr="00FE0880" w:rsidR="00BF5873" w:rsidP="00CC6E09" w:rsidRDefault="00BF5873">
      <w:pPr>
        <w:spacing w:after="0" w:line="240" w:lineRule="auto"/>
        <w:rPr>
          <w:rFonts w:cs="Arial"/>
          <w:szCs w:val="24"/>
        </w:rPr>
      </w:pPr>
    </w:p>
    <w:p w:rsidR="00BF5873" w:rsidP="00CC6E09" w:rsidRDefault="00BF5873">
      <w:pPr>
        <w:spacing w:after="0" w:line="240" w:lineRule="auto"/>
        <w:rPr>
          <w:rFonts w:cs="Arial"/>
          <w:szCs w:val="24"/>
        </w:rPr>
      </w:pPr>
      <w:r w:rsidRPr="00FE0880">
        <w:rPr>
          <w:rFonts w:cs="Arial"/>
          <w:b/>
          <w:szCs w:val="24"/>
        </w:rPr>
        <w:t xml:space="preserve">Specialist Safeguarding Units </w:t>
      </w:r>
      <w:r w:rsidRPr="00FE0880">
        <w:rPr>
          <w:rFonts w:cs="Arial"/>
          <w:szCs w:val="24"/>
        </w:rPr>
        <w:t>provide social work services to safeguard and protect children</w:t>
      </w:r>
      <w:r w:rsidR="00BA6BDF">
        <w:rPr>
          <w:rFonts w:cs="Arial"/>
          <w:szCs w:val="24"/>
        </w:rPr>
        <w:t xml:space="preserve"> in need</w:t>
      </w:r>
      <w:r w:rsidRPr="00FE0880">
        <w:rPr>
          <w:rFonts w:cs="Arial"/>
          <w:szCs w:val="24"/>
        </w:rPr>
        <w:t xml:space="preserve"> and </w:t>
      </w:r>
      <w:r w:rsidR="00BA6BDF">
        <w:rPr>
          <w:rFonts w:cs="Arial"/>
          <w:szCs w:val="24"/>
        </w:rPr>
        <w:t>children</w:t>
      </w:r>
      <w:r w:rsidRPr="00FE0880">
        <w:rPr>
          <w:rFonts w:cs="Arial"/>
          <w:szCs w:val="24"/>
        </w:rPr>
        <w:t xml:space="preserve"> at risk of significant harm.  They also undertake assessment</w:t>
      </w:r>
      <w:r w:rsidR="00BA6BDF">
        <w:rPr>
          <w:rFonts w:cs="Arial"/>
          <w:szCs w:val="24"/>
        </w:rPr>
        <w:t>s</w:t>
      </w:r>
      <w:r w:rsidRPr="00FE0880">
        <w:rPr>
          <w:rFonts w:cs="Arial"/>
          <w:szCs w:val="24"/>
        </w:rPr>
        <w:t xml:space="preserve"> of children and young people entering care.  </w:t>
      </w:r>
      <w:r w:rsidRPr="00857F62" w:rsidR="00A05792">
        <w:rPr>
          <w:rFonts w:cs="Arial"/>
          <w:szCs w:val="24"/>
        </w:rPr>
        <w:t xml:space="preserve">There are 18 </w:t>
      </w:r>
      <w:r w:rsidRPr="00857F62">
        <w:rPr>
          <w:rFonts w:cs="Arial"/>
          <w:szCs w:val="24"/>
        </w:rPr>
        <w:t>SSUs</w:t>
      </w:r>
      <w:r w:rsidRPr="00857F62" w:rsidR="00857F62">
        <w:rPr>
          <w:rFonts w:cs="Arial"/>
          <w:szCs w:val="24"/>
        </w:rPr>
        <w:t>.</w:t>
      </w:r>
      <w:r w:rsidRPr="00857F62">
        <w:rPr>
          <w:rFonts w:cs="Arial"/>
          <w:szCs w:val="24"/>
        </w:rPr>
        <w:t xml:space="preserve"> </w:t>
      </w:r>
    </w:p>
    <w:p w:rsidRPr="00FE0880" w:rsidR="007C3389" w:rsidP="00CC6E09" w:rsidRDefault="007C3389">
      <w:pPr>
        <w:spacing w:after="0" w:line="240" w:lineRule="auto"/>
        <w:rPr>
          <w:rFonts w:cs="Arial"/>
          <w:szCs w:val="24"/>
        </w:rPr>
      </w:pPr>
    </w:p>
    <w:p w:rsidRPr="00FE0880" w:rsidR="00BF5873" w:rsidP="00CC6E09" w:rsidRDefault="00BF5873">
      <w:pPr>
        <w:spacing w:after="0" w:line="240" w:lineRule="auto"/>
        <w:rPr>
          <w:rFonts w:cs="Arial"/>
          <w:szCs w:val="24"/>
        </w:rPr>
      </w:pPr>
      <w:r w:rsidRPr="00FE0880">
        <w:rPr>
          <w:rFonts w:cs="Arial"/>
          <w:b/>
          <w:szCs w:val="24"/>
        </w:rPr>
        <w:t xml:space="preserve">Looked After Children Services </w:t>
      </w:r>
      <w:r w:rsidRPr="00FE0880">
        <w:rPr>
          <w:rFonts w:cs="Arial"/>
          <w:szCs w:val="24"/>
        </w:rPr>
        <w:t xml:space="preserve">provide help and support, including a range of statutory </w:t>
      </w:r>
      <w:r>
        <w:rPr>
          <w:rFonts w:cs="Arial"/>
          <w:szCs w:val="24"/>
        </w:rPr>
        <w:t>services</w:t>
      </w:r>
      <w:r w:rsidRPr="00FE0880">
        <w:rPr>
          <w:rFonts w:cs="Arial"/>
          <w:szCs w:val="24"/>
        </w:rPr>
        <w:t xml:space="preserve"> for children and young people in care, moving towards permanency and those leaving care.  Practitioners are based in Court &amp; Care Planning and Throughcare Teams and keep in regular contact with looked after children and ensure their statutory Care Plans are up to date.  </w:t>
      </w:r>
    </w:p>
    <w:p w:rsidRPr="00FE0880" w:rsidR="00BF5873" w:rsidP="00CC6E09" w:rsidRDefault="00BF5873">
      <w:pPr>
        <w:spacing w:after="0" w:line="240" w:lineRule="auto"/>
        <w:rPr>
          <w:rFonts w:cs="Arial"/>
          <w:szCs w:val="24"/>
        </w:rPr>
      </w:pPr>
    </w:p>
    <w:p w:rsidR="00BF5873" w:rsidP="00CC6E09" w:rsidRDefault="00BF5873">
      <w:pPr>
        <w:spacing w:after="0" w:line="240" w:lineRule="auto"/>
        <w:rPr>
          <w:rFonts w:cs="Arial"/>
          <w:szCs w:val="24"/>
        </w:rPr>
      </w:pPr>
      <w:r w:rsidRPr="00FE0880">
        <w:rPr>
          <w:rFonts w:cs="Arial"/>
          <w:b/>
          <w:szCs w:val="24"/>
        </w:rPr>
        <w:t>C</w:t>
      </w:r>
      <w:r w:rsidR="00C04B46">
        <w:rPr>
          <w:rFonts w:cs="Arial"/>
          <w:b/>
          <w:szCs w:val="24"/>
        </w:rPr>
        <w:t xml:space="preserve">hildren’s Disability Teams </w:t>
      </w:r>
      <w:r w:rsidRPr="00FE0880">
        <w:rPr>
          <w:rFonts w:cs="Arial"/>
          <w:szCs w:val="24"/>
        </w:rPr>
        <w:t xml:space="preserve">provide a holistic service to children and young people with a disability including assessment and care planning and interventions including short-breaks and provision for looked after children. </w:t>
      </w:r>
    </w:p>
    <w:p w:rsidR="009B11AE" w:rsidP="00CC6E09" w:rsidRDefault="009B11AE">
      <w:pPr>
        <w:spacing w:after="0" w:line="240" w:lineRule="auto"/>
        <w:rPr>
          <w:rFonts w:cs="Arial"/>
          <w:szCs w:val="24"/>
        </w:rPr>
      </w:pPr>
    </w:p>
    <w:p w:rsidR="009B11AE" w:rsidP="00CC6E09" w:rsidRDefault="009B11AE">
      <w:pPr>
        <w:spacing w:after="0" w:line="240" w:lineRule="auto"/>
        <w:rPr>
          <w:rFonts w:cs="Arial"/>
          <w:szCs w:val="24"/>
        </w:rPr>
      </w:pPr>
    </w:p>
    <w:p w:rsidR="009B11AE" w:rsidP="00CC6E09" w:rsidRDefault="009B11AE">
      <w:pPr>
        <w:spacing w:after="0" w:line="240" w:lineRule="auto"/>
        <w:rPr>
          <w:rFonts w:cs="Arial"/>
          <w:szCs w:val="24"/>
        </w:rPr>
      </w:pPr>
    </w:p>
    <w:p w:rsidR="001212D5" w:rsidP="00CC6E09" w:rsidRDefault="001212D5">
      <w:pPr>
        <w:spacing w:after="0" w:line="240" w:lineRule="auto"/>
        <w:rPr>
          <w:rFonts w:cs="Arial"/>
          <w:szCs w:val="24"/>
        </w:rPr>
      </w:pPr>
    </w:p>
    <w:p w:rsidR="009B11AE" w:rsidP="00CC6E09" w:rsidRDefault="009B11AE">
      <w:pPr>
        <w:spacing w:after="0" w:line="240" w:lineRule="auto"/>
        <w:rPr>
          <w:rFonts w:cs="Arial"/>
          <w:b/>
          <w:sz w:val="28"/>
          <w:szCs w:val="28"/>
        </w:rPr>
      </w:pPr>
      <w:r w:rsidRPr="00CC6E09">
        <w:rPr>
          <w:rFonts w:cs="Arial"/>
          <w:b/>
          <w:color w:val="CC9900"/>
          <w:sz w:val="28"/>
          <w:szCs w:val="28"/>
        </w:rPr>
        <w:t>Families First Local Support Teams Early Help Offer for Children, Young People and Families</w:t>
      </w:r>
    </w:p>
    <w:p w:rsidR="009B11AE" w:rsidP="00CC6E09" w:rsidRDefault="009B11AE">
      <w:pPr>
        <w:spacing w:after="0" w:line="240" w:lineRule="auto"/>
        <w:rPr>
          <w:rFonts w:cs="Arial"/>
          <w:b/>
          <w:sz w:val="28"/>
          <w:szCs w:val="28"/>
        </w:rPr>
      </w:pPr>
    </w:p>
    <w:p w:rsidRPr="009B11AE" w:rsidR="009B11AE" w:rsidP="00CC6E09" w:rsidRDefault="00517732">
      <w:pPr>
        <w:spacing w:after="0" w:line="240" w:lineRule="auto"/>
        <w:rPr>
          <w:rFonts w:cs="Arial"/>
          <w:b/>
          <w:sz w:val="28"/>
          <w:szCs w:val="28"/>
        </w:rPr>
      </w:pPr>
      <w:r>
        <w:rPr>
          <w:rFonts w:cs="Arial"/>
          <w:b/>
          <w:sz w:val="28"/>
          <w:szCs w:val="28"/>
        </w:rPr>
        <w:t>Why Provide Early Help?</w:t>
      </w:r>
    </w:p>
    <w:p w:rsidRPr="009B11AE" w:rsidR="00BF5873" w:rsidP="00CC6E09" w:rsidRDefault="00BF5873">
      <w:pPr>
        <w:spacing w:after="0" w:line="240" w:lineRule="auto"/>
        <w:rPr>
          <w:rFonts w:cs="Arial"/>
          <w:szCs w:val="24"/>
        </w:rPr>
      </w:pPr>
    </w:p>
    <w:p w:rsidRPr="009B11AE" w:rsidR="00BF5873" w:rsidP="00CC6E09" w:rsidRDefault="00BF5873">
      <w:pPr>
        <w:spacing w:after="0" w:line="240" w:lineRule="auto"/>
        <w:rPr>
          <w:rFonts w:cs="Arial"/>
          <w:szCs w:val="24"/>
        </w:rPr>
      </w:pPr>
      <w:r w:rsidRPr="009B11AE">
        <w:rPr>
          <w:rFonts w:cs="Arial"/>
          <w:szCs w:val="24"/>
        </w:rPr>
        <w:t>The desire to improve outcomes for children, you</w:t>
      </w:r>
      <w:r w:rsidRPr="009B11AE" w:rsidR="009B11AE">
        <w:rPr>
          <w:rFonts w:cs="Arial"/>
          <w:szCs w:val="24"/>
        </w:rPr>
        <w:t xml:space="preserve">ng people and their families by </w:t>
      </w:r>
      <w:r w:rsidRPr="009B11AE">
        <w:rPr>
          <w:rFonts w:cs="Arial"/>
          <w:szCs w:val="24"/>
        </w:rPr>
        <w:t>providing the right help at the right time underpin</w:t>
      </w:r>
      <w:r w:rsidRPr="009B11AE" w:rsidR="009B11AE">
        <w:rPr>
          <w:rFonts w:cs="Arial"/>
          <w:szCs w:val="24"/>
        </w:rPr>
        <w:t xml:space="preserve">s all aspects of Families First </w:t>
      </w:r>
      <w:r w:rsidRPr="009B11AE">
        <w:rPr>
          <w:rFonts w:cs="Arial"/>
          <w:szCs w:val="24"/>
        </w:rPr>
        <w:t>service planning and delivery. We know that if</w:t>
      </w:r>
      <w:r w:rsidRPr="009B11AE" w:rsidR="009B11AE">
        <w:rPr>
          <w:rFonts w:cs="Arial"/>
          <w:szCs w:val="24"/>
        </w:rPr>
        <w:t xml:space="preserve"> our services, and those of our </w:t>
      </w:r>
      <w:r w:rsidRPr="009B11AE">
        <w:rPr>
          <w:rFonts w:cs="Arial"/>
          <w:szCs w:val="24"/>
        </w:rPr>
        <w:t>partners, identify the needs of children, young pe</w:t>
      </w:r>
      <w:r w:rsidRPr="009B11AE" w:rsidR="009B11AE">
        <w:rPr>
          <w:rFonts w:cs="Arial"/>
          <w:szCs w:val="24"/>
        </w:rPr>
        <w:t xml:space="preserve">ople and their families as soon </w:t>
      </w:r>
      <w:r w:rsidRPr="009B11AE">
        <w:rPr>
          <w:rFonts w:cs="Arial"/>
          <w:szCs w:val="24"/>
        </w:rPr>
        <w:t>as possible and take swift action to address th</w:t>
      </w:r>
      <w:r w:rsidRPr="009B11AE" w:rsidR="009B11AE">
        <w:rPr>
          <w:rFonts w:cs="Arial"/>
          <w:szCs w:val="24"/>
        </w:rPr>
        <w:t xml:space="preserve">ose needs, we can stop problems </w:t>
      </w:r>
      <w:r w:rsidRPr="009B11AE">
        <w:rPr>
          <w:rFonts w:cs="Arial"/>
          <w:szCs w:val="24"/>
        </w:rPr>
        <w:t>starting, getting worse or becoming entrenched.</w:t>
      </w:r>
    </w:p>
    <w:p w:rsidRPr="009B11AE" w:rsidR="009B11AE" w:rsidP="00CC6E09" w:rsidRDefault="009B11AE">
      <w:pPr>
        <w:spacing w:after="0" w:line="240" w:lineRule="auto"/>
        <w:rPr>
          <w:rFonts w:cs="Arial"/>
          <w:szCs w:val="24"/>
        </w:rPr>
      </w:pPr>
    </w:p>
    <w:p w:rsidRPr="009B11AE" w:rsidR="00BF5873" w:rsidP="00CC6E09" w:rsidRDefault="00BF5873">
      <w:pPr>
        <w:spacing w:after="0" w:line="240" w:lineRule="auto"/>
        <w:rPr>
          <w:rFonts w:cs="Arial"/>
          <w:szCs w:val="24"/>
        </w:rPr>
      </w:pPr>
      <w:r w:rsidRPr="009B11AE">
        <w:rPr>
          <w:rFonts w:cs="Arial"/>
          <w:szCs w:val="24"/>
        </w:rPr>
        <w:t>If problems worsen for children and young people they can star</w:t>
      </w:r>
      <w:r w:rsidRPr="009B11AE" w:rsidR="009B11AE">
        <w:rPr>
          <w:rFonts w:cs="Arial"/>
          <w:szCs w:val="24"/>
        </w:rPr>
        <w:t xml:space="preserve">t to influence </w:t>
      </w:r>
      <w:r w:rsidRPr="009B11AE">
        <w:rPr>
          <w:rFonts w:cs="Arial"/>
          <w:szCs w:val="24"/>
        </w:rPr>
        <w:t>every aspect of their lives, hence the clea</w:t>
      </w:r>
      <w:r w:rsidRPr="009B11AE" w:rsidR="009B11AE">
        <w:rPr>
          <w:rFonts w:cs="Arial"/>
          <w:szCs w:val="24"/>
        </w:rPr>
        <w:t xml:space="preserve">r message from the Munro Review </w:t>
      </w:r>
      <w:r w:rsidRPr="009B11AE">
        <w:rPr>
          <w:rFonts w:cs="Arial"/>
          <w:szCs w:val="24"/>
        </w:rPr>
        <w:t xml:space="preserve">which has been endorsed in the </w:t>
      </w:r>
      <w:r w:rsidRPr="007C3389" w:rsidR="00A05792">
        <w:rPr>
          <w:rFonts w:cs="Arial"/>
          <w:szCs w:val="24"/>
        </w:rPr>
        <w:t xml:space="preserve">statutory </w:t>
      </w:r>
      <w:r w:rsidRPr="009B11AE">
        <w:rPr>
          <w:rFonts w:cs="Arial"/>
          <w:szCs w:val="24"/>
        </w:rPr>
        <w:t xml:space="preserve">guidance </w:t>
      </w:r>
      <w:r w:rsidRPr="009B11AE" w:rsidR="009B11AE">
        <w:rPr>
          <w:rFonts w:cs="Arial"/>
          <w:szCs w:val="24"/>
        </w:rPr>
        <w:t xml:space="preserve">Working Together to Safeguard Children </w:t>
      </w:r>
      <w:r w:rsidRPr="007C3389" w:rsidR="009B11AE">
        <w:rPr>
          <w:rFonts w:cs="Arial"/>
          <w:szCs w:val="24"/>
        </w:rPr>
        <w:t>2015</w:t>
      </w:r>
      <w:r w:rsidRPr="009B11AE">
        <w:rPr>
          <w:rFonts w:cs="Arial"/>
          <w:szCs w:val="24"/>
        </w:rPr>
        <w:t>, that early help is bette</w:t>
      </w:r>
      <w:r w:rsidRPr="009B11AE" w:rsidR="009B11AE">
        <w:rPr>
          <w:rFonts w:cs="Arial"/>
          <w:szCs w:val="24"/>
        </w:rPr>
        <w:t xml:space="preserve">r for children. It is therefore </w:t>
      </w:r>
      <w:r w:rsidRPr="009B11AE">
        <w:rPr>
          <w:rFonts w:cs="Arial"/>
          <w:szCs w:val="24"/>
        </w:rPr>
        <w:t>important that every practitioner is committed to ensuring that effective early help</w:t>
      </w:r>
    </w:p>
    <w:p w:rsidRPr="009B11AE" w:rsidR="00BF5873" w:rsidP="00CC6E09" w:rsidRDefault="00BF5873">
      <w:pPr>
        <w:autoSpaceDE w:val="0"/>
        <w:autoSpaceDN w:val="0"/>
        <w:adjustRightInd w:val="0"/>
        <w:spacing w:after="0" w:line="240" w:lineRule="auto"/>
        <w:rPr>
          <w:rFonts w:cs="Arial"/>
          <w:color w:val="000000"/>
          <w:szCs w:val="24"/>
        </w:rPr>
      </w:pPr>
      <w:r w:rsidRPr="009B11AE">
        <w:rPr>
          <w:rFonts w:cs="Arial"/>
          <w:color w:val="000000"/>
          <w:szCs w:val="24"/>
        </w:rPr>
        <w:t>is in place.</w:t>
      </w:r>
    </w:p>
    <w:p w:rsidRPr="009B11AE" w:rsidR="009B11AE" w:rsidP="00CC6E09" w:rsidRDefault="009B11AE">
      <w:pPr>
        <w:autoSpaceDE w:val="0"/>
        <w:autoSpaceDN w:val="0"/>
        <w:adjustRightInd w:val="0"/>
        <w:spacing w:after="0" w:line="240" w:lineRule="auto"/>
        <w:rPr>
          <w:rFonts w:cs="Arial"/>
          <w:color w:val="000000"/>
          <w:szCs w:val="24"/>
        </w:rPr>
      </w:pPr>
    </w:p>
    <w:p w:rsidRPr="009B11AE" w:rsidR="00BF5873" w:rsidP="00CC6E09" w:rsidRDefault="00BF5873">
      <w:pPr>
        <w:autoSpaceDE w:val="0"/>
        <w:autoSpaceDN w:val="0"/>
        <w:adjustRightInd w:val="0"/>
        <w:spacing w:after="0" w:line="240" w:lineRule="auto"/>
        <w:rPr>
          <w:rFonts w:cs="Arial"/>
          <w:color w:val="000000"/>
          <w:szCs w:val="24"/>
        </w:rPr>
      </w:pPr>
      <w:r w:rsidRPr="009B11AE">
        <w:rPr>
          <w:rFonts w:cs="Arial"/>
          <w:color w:val="000000"/>
          <w:szCs w:val="24"/>
        </w:rPr>
        <w:t xml:space="preserve">Serious Case Review learning has taught us that </w:t>
      </w:r>
      <w:r w:rsidRPr="009B11AE" w:rsidR="009B11AE">
        <w:rPr>
          <w:rFonts w:cs="Arial"/>
          <w:color w:val="000000"/>
          <w:szCs w:val="24"/>
        </w:rPr>
        <w:t xml:space="preserve">the more swiftly we recognise a </w:t>
      </w:r>
      <w:r w:rsidRPr="009B11AE">
        <w:rPr>
          <w:rFonts w:cs="Arial"/>
          <w:color w:val="000000"/>
          <w:szCs w:val="24"/>
        </w:rPr>
        <w:t xml:space="preserve">child has problems, the quicker we take action. </w:t>
      </w:r>
      <w:r w:rsidRPr="007C3389" w:rsidR="00A05792">
        <w:rPr>
          <w:rFonts w:cs="Arial"/>
          <w:szCs w:val="24"/>
        </w:rPr>
        <w:t xml:space="preserve">Staffordshire’s early help strategy recognises the need to promote and support earliest help delivered in communities as well as providing more formally delivered early help via an assessment and key-worker model which is common to all partner agencies. </w:t>
      </w:r>
      <w:r w:rsidRPr="007C3389" w:rsidR="009B11AE">
        <w:rPr>
          <w:rFonts w:cs="Arial"/>
          <w:szCs w:val="24"/>
        </w:rPr>
        <w:t xml:space="preserve">Furthermore, the better we work </w:t>
      </w:r>
      <w:r w:rsidRPr="007C3389">
        <w:rPr>
          <w:rFonts w:cs="Arial"/>
          <w:szCs w:val="24"/>
        </w:rPr>
        <w:t>together and share information the more li</w:t>
      </w:r>
      <w:r w:rsidRPr="007C3389" w:rsidR="009B11AE">
        <w:rPr>
          <w:rFonts w:cs="Arial"/>
          <w:szCs w:val="24"/>
        </w:rPr>
        <w:t xml:space="preserve">kely we are to avoid </w:t>
      </w:r>
      <w:r w:rsidRPr="007C3389" w:rsidR="00A05792">
        <w:rPr>
          <w:rFonts w:cs="Arial"/>
          <w:szCs w:val="24"/>
        </w:rPr>
        <w:t>negative</w:t>
      </w:r>
      <w:r w:rsidRPr="007C3389" w:rsidR="009B11AE">
        <w:rPr>
          <w:rFonts w:cs="Arial"/>
          <w:szCs w:val="24"/>
        </w:rPr>
        <w:t xml:space="preserve"> </w:t>
      </w:r>
      <w:r w:rsidRPr="007C3389" w:rsidR="00A05792">
        <w:rPr>
          <w:rFonts w:cs="Arial"/>
          <w:szCs w:val="24"/>
        </w:rPr>
        <w:t>outcomes</w:t>
      </w:r>
      <w:r w:rsidRPr="007C3389">
        <w:rPr>
          <w:rFonts w:cs="Arial"/>
          <w:szCs w:val="24"/>
        </w:rPr>
        <w:t xml:space="preserve"> </w:t>
      </w:r>
      <w:r w:rsidRPr="009B11AE">
        <w:rPr>
          <w:rFonts w:cs="Arial"/>
          <w:color w:val="000000"/>
          <w:szCs w:val="24"/>
        </w:rPr>
        <w:t>for children. We know that a compr</w:t>
      </w:r>
      <w:r w:rsidRPr="009B11AE" w:rsidR="009B11AE">
        <w:rPr>
          <w:rFonts w:cs="Arial"/>
          <w:color w:val="000000"/>
          <w:szCs w:val="24"/>
        </w:rPr>
        <w:t xml:space="preserve">ehensive early help offer which </w:t>
      </w:r>
      <w:r w:rsidRPr="009B11AE">
        <w:rPr>
          <w:rFonts w:cs="Arial"/>
          <w:color w:val="000000"/>
          <w:szCs w:val="24"/>
        </w:rPr>
        <w:t>delivers the right help at the right time is the right approach to take.</w:t>
      </w:r>
      <w:r w:rsidR="00A05792">
        <w:rPr>
          <w:rFonts w:cs="Arial"/>
          <w:color w:val="000000"/>
          <w:szCs w:val="24"/>
        </w:rPr>
        <w:t xml:space="preserve"> </w:t>
      </w:r>
      <w:r w:rsidRPr="009B11AE">
        <w:rPr>
          <w:rFonts w:cs="Arial"/>
          <w:color w:val="000000"/>
          <w:szCs w:val="24"/>
        </w:rPr>
        <w:t>We accept that orienting services towards early</w:t>
      </w:r>
      <w:r w:rsidRPr="009B11AE" w:rsidR="009B11AE">
        <w:rPr>
          <w:rFonts w:cs="Arial"/>
          <w:color w:val="000000"/>
          <w:szCs w:val="24"/>
        </w:rPr>
        <w:t xml:space="preserve"> help is not easy, particularly </w:t>
      </w:r>
      <w:r w:rsidRPr="009B11AE">
        <w:rPr>
          <w:rFonts w:cs="Arial"/>
          <w:color w:val="000000"/>
          <w:szCs w:val="24"/>
        </w:rPr>
        <w:t xml:space="preserve">during tough financial times. However, when </w:t>
      </w:r>
      <w:r w:rsidRPr="009B11AE" w:rsidR="009B11AE">
        <w:rPr>
          <w:rFonts w:cs="Arial"/>
          <w:color w:val="000000"/>
          <w:szCs w:val="24"/>
        </w:rPr>
        <w:t xml:space="preserve">early help is embedded there is </w:t>
      </w:r>
      <w:r w:rsidR="00353000">
        <w:rPr>
          <w:rFonts w:cs="Arial"/>
          <w:color w:val="000000"/>
          <w:szCs w:val="24"/>
        </w:rPr>
        <w:t xml:space="preserve">clear evidence </w:t>
      </w:r>
      <w:r w:rsidRPr="009B11AE">
        <w:rPr>
          <w:rFonts w:cs="Arial"/>
          <w:color w:val="000000"/>
          <w:szCs w:val="24"/>
        </w:rPr>
        <w:t>that it can play a crucial role in relieving the pressure on statutory</w:t>
      </w:r>
      <w:r w:rsidR="00A05792">
        <w:rPr>
          <w:rFonts w:cs="Arial"/>
          <w:color w:val="000000"/>
          <w:szCs w:val="24"/>
        </w:rPr>
        <w:t xml:space="preserve"> </w:t>
      </w:r>
      <w:r w:rsidRPr="009B11AE">
        <w:rPr>
          <w:rFonts w:cs="Arial"/>
          <w:color w:val="000000"/>
          <w:szCs w:val="24"/>
        </w:rPr>
        <w:t>services so a given level of reso</w:t>
      </w:r>
      <w:r w:rsidRPr="009B11AE" w:rsidR="009B11AE">
        <w:rPr>
          <w:rFonts w:cs="Arial"/>
          <w:color w:val="000000"/>
          <w:szCs w:val="24"/>
        </w:rPr>
        <w:t xml:space="preserve">urce is used to better effect. </w:t>
      </w:r>
    </w:p>
    <w:p w:rsidRPr="009B11AE" w:rsidR="009B11AE" w:rsidP="00CC6E09" w:rsidRDefault="009B11AE">
      <w:pPr>
        <w:autoSpaceDE w:val="0"/>
        <w:autoSpaceDN w:val="0"/>
        <w:adjustRightInd w:val="0"/>
        <w:spacing w:after="0" w:line="240" w:lineRule="auto"/>
        <w:rPr>
          <w:rFonts w:cs="Arial"/>
          <w:color w:val="000000"/>
          <w:szCs w:val="24"/>
        </w:rPr>
      </w:pPr>
    </w:p>
    <w:p w:rsidRPr="009B11AE" w:rsidR="00BF5873" w:rsidP="00CC6E09" w:rsidRDefault="00BF5873">
      <w:pPr>
        <w:autoSpaceDE w:val="0"/>
        <w:autoSpaceDN w:val="0"/>
        <w:adjustRightInd w:val="0"/>
        <w:spacing w:after="0" w:line="240" w:lineRule="auto"/>
        <w:rPr>
          <w:rFonts w:cs="Arial"/>
          <w:color w:val="000000"/>
          <w:szCs w:val="24"/>
        </w:rPr>
      </w:pPr>
      <w:r w:rsidRPr="009B11AE">
        <w:rPr>
          <w:rFonts w:cs="Arial"/>
          <w:color w:val="000000"/>
          <w:szCs w:val="24"/>
        </w:rPr>
        <w:t>Similarly, when the high costs of ‘non-intervention’</w:t>
      </w:r>
      <w:r w:rsidRPr="009B11AE" w:rsidR="009B11AE">
        <w:rPr>
          <w:rFonts w:cs="Arial"/>
          <w:color w:val="000000"/>
          <w:szCs w:val="24"/>
        </w:rPr>
        <w:t xml:space="preserve"> </w:t>
      </w:r>
      <w:r w:rsidRPr="009B11AE" w:rsidR="00372C77">
        <w:rPr>
          <w:rFonts w:cs="Arial"/>
          <w:color w:val="000000"/>
          <w:szCs w:val="24"/>
        </w:rPr>
        <w:t>is</w:t>
      </w:r>
      <w:r w:rsidRPr="009B11AE" w:rsidR="009B11AE">
        <w:rPr>
          <w:rFonts w:cs="Arial"/>
          <w:color w:val="000000"/>
          <w:szCs w:val="24"/>
        </w:rPr>
        <w:t xml:space="preserve"> compared to the </w:t>
      </w:r>
      <w:r w:rsidRPr="009B11AE">
        <w:rPr>
          <w:rFonts w:cs="Arial"/>
          <w:color w:val="000000"/>
          <w:szCs w:val="24"/>
        </w:rPr>
        <w:t>significantly lower costs of intervening early, it b</w:t>
      </w:r>
      <w:r w:rsidRPr="009B11AE" w:rsidR="009B11AE">
        <w:rPr>
          <w:rFonts w:cs="Arial"/>
          <w:color w:val="000000"/>
          <w:szCs w:val="24"/>
        </w:rPr>
        <w:t xml:space="preserve">ecomes clear that early help is </w:t>
      </w:r>
      <w:r w:rsidRPr="009B11AE">
        <w:rPr>
          <w:rFonts w:cs="Arial"/>
          <w:color w:val="000000"/>
          <w:szCs w:val="24"/>
        </w:rPr>
        <w:t>often the better approach and in the long-term</w:t>
      </w:r>
      <w:r w:rsidRPr="009B11AE" w:rsidR="009B11AE">
        <w:rPr>
          <w:rFonts w:cs="Arial"/>
          <w:color w:val="000000"/>
          <w:szCs w:val="24"/>
        </w:rPr>
        <w:t xml:space="preserve"> can yield significant savings. </w:t>
      </w:r>
      <w:r w:rsidRPr="009B11AE">
        <w:rPr>
          <w:rFonts w:cs="Arial"/>
          <w:color w:val="000000"/>
          <w:szCs w:val="24"/>
        </w:rPr>
        <w:t>Moreover, all of the evidence suggests that no children’</w:t>
      </w:r>
      <w:r w:rsidRPr="009B11AE" w:rsidR="009B11AE">
        <w:rPr>
          <w:rFonts w:cs="Arial"/>
          <w:color w:val="000000"/>
          <w:szCs w:val="24"/>
        </w:rPr>
        <w:t xml:space="preserve">s services system can be </w:t>
      </w:r>
      <w:r w:rsidRPr="009B11AE">
        <w:rPr>
          <w:rFonts w:cs="Arial"/>
          <w:color w:val="000000"/>
          <w:szCs w:val="24"/>
        </w:rPr>
        <w:t>efficient unless early help is a significant part of the mix.</w:t>
      </w:r>
    </w:p>
    <w:p w:rsidRPr="009B11AE" w:rsidR="009B11AE" w:rsidP="00CC6E09" w:rsidRDefault="009B11AE">
      <w:pPr>
        <w:autoSpaceDE w:val="0"/>
        <w:autoSpaceDN w:val="0"/>
        <w:adjustRightInd w:val="0"/>
        <w:spacing w:after="0" w:line="240" w:lineRule="auto"/>
        <w:rPr>
          <w:rFonts w:cs="Arial"/>
          <w:color w:val="000000"/>
          <w:szCs w:val="24"/>
        </w:rPr>
      </w:pPr>
    </w:p>
    <w:p w:rsidR="00BF5873" w:rsidP="00CC6E09" w:rsidRDefault="00BF5873">
      <w:pPr>
        <w:autoSpaceDE w:val="0"/>
        <w:autoSpaceDN w:val="0"/>
        <w:adjustRightInd w:val="0"/>
        <w:spacing w:after="0" w:line="240" w:lineRule="auto"/>
        <w:rPr>
          <w:rFonts w:cs="Arial"/>
          <w:color w:val="000000"/>
          <w:szCs w:val="24"/>
        </w:rPr>
      </w:pPr>
      <w:r w:rsidRPr="009B11AE">
        <w:rPr>
          <w:rFonts w:cs="Arial"/>
          <w:color w:val="000000"/>
          <w:szCs w:val="24"/>
        </w:rPr>
        <w:lastRenderedPageBreak/>
        <w:t>As Staffordshire’s largest provider of service</w:t>
      </w:r>
      <w:r w:rsidRPr="009B11AE" w:rsidR="009B11AE">
        <w:rPr>
          <w:rFonts w:cs="Arial"/>
          <w:color w:val="000000"/>
          <w:szCs w:val="24"/>
        </w:rPr>
        <w:t xml:space="preserve"> for children, young people and </w:t>
      </w:r>
      <w:r w:rsidRPr="009B11AE">
        <w:rPr>
          <w:rFonts w:cs="Arial"/>
          <w:color w:val="000000"/>
          <w:szCs w:val="24"/>
        </w:rPr>
        <w:t xml:space="preserve">families, Families First </w:t>
      </w:r>
      <w:r w:rsidRPr="009B11AE" w:rsidR="009B11AE">
        <w:rPr>
          <w:rFonts w:cs="Arial"/>
          <w:color w:val="000000"/>
          <w:szCs w:val="24"/>
        </w:rPr>
        <w:t>has</w:t>
      </w:r>
      <w:r w:rsidRPr="009B11AE">
        <w:rPr>
          <w:rFonts w:cs="Arial"/>
          <w:color w:val="000000"/>
          <w:szCs w:val="24"/>
        </w:rPr>
        <w:t xml:space="preserve"> a centr</w:t>
      </w:r>
      <w:r w:rsidRPr="009B11AE" w:rsidR="009B11AE">
        <w:rPr>
          <w:rFonts w:cs="Arial"/>
          <w:color w:val="000000"/>
          <w:szCs w:val="24"/>
        </w:rPr>
        <w:t xml:space="preserve">al role in the coordination and </w:t>
      </w:r>
      <w:r w:rsidRPr="009B11AE">
        <w:rPr>
          <w:rFonts w:cs="Arial"/>
          <w:color w:val="000000"/>
          <w:szCs w:val="24"/>
        </w:rPr>
        <w:t xml:space="preserve">delivery of a comprehensive and effective </w:t>
      </w:r>
      <w:r w:rsidRPr="009B11AE" w:rsidR="009B11AE">
        <w:rPr>
          <w:rFonts w:cs="Arial"/>
          <w:color w:val="000000"/>
          <w:szCs w:val="24"/>
        </w:rPr>
        <w:t xml:space="preserve">targeted </w:t>
      </w:r>
      <w:r w:rsidRPr="009B11AE">
        <w:rPr>
          <w:rFonts w:cs="Arial"/>
          <w:color w:val="000000"/>
          <w:szCs w:val="24"/>
        </w:rPr>
        <w:t>early help</w:t>
      </w:r>
      <w:r w:rsidRPr="009B11AE" w:rsidR="009B11AE">
        <w:rPr>
          <w:rFonts w:cs="Arial"/>
          <w:color w:val="000000"/>
          <w:szCs w:val="24"/>
        </w:rPr>
        <w:t xml:space="preserve"> offer, building on our current </w:t>
      </w:r>
      <w:r w:rsidRPr="009B11AE">
        <w:rPr>
          <w:rFonts w:cs="Arial"/>
          <w:color w:val="000000"/>
          <w:szCs w:val="24"/>
        </w:rPr>
        <w:t>strengths and continuing to develop and deliver services in a way that meets the</w:t>
      </w:r>
      <w:r w:rsidR="00A05792">
        <w:rPr>
          <w:rFonts w:cs="Arial"/>
          <w:color w:val="000000"/>
          <w:szCs w:val="24"/>
        </w:rPr>
        <w:t xml:space="preserve"> </w:t>
      </w:r>
      <w:r w:rsidRPr="009B11AE">
        <w:rPr>
          <w:rFonts w:cs="Arial"/>
          <w:color w:val="000000"/>
          <w:szCs w:val="24"/>
        </w:rPr>
        <w:t>needs of Staffordshire families.</w:t>
      </w:r>
    </w:p>
    <w:p w:rsidR="00A05792" w:rsidP="00CC6E09" w:rsidRDefault="00A05792">
      <w:pPr>
        <w:autoSpaceDE w:val="0"/>
        <w:autoSpaceDN w:val="0"/>
        <w:adjustRightInd w:val="0"/>
        <w:spacing w:after="0" w:line="240" w:lineRule="auto"/>
        <w:rPr>
          <w:rFonts w:cs="Arial"/>
          <w:color w:val="000000"/>
          <w:szCs w:val="24"/>
        </w:rPr>
      </w:pPr>
    </w:p>
    <w:p w:rsidRPr="007C3389" w:rsidR="00A05792" w:rsidP="00CC6E09" w:rsidRDefault="00A05792">
      <w:pPr>
        <w:autoSpaceDE w:val="0"/>
        <w:autoSpaceDN w:val="0"/>
        <w:adjustRightInd w:val="0"/>
        <w:spacing w:after="0" w:line="240" w:lineRule="auto"/>
        <w:rPr>
          <w:rFonts w:cs="Arial"/>
          <w:szCs w:val="24"/>
        </w:rPr>
      </w:pPr>
      <w:r w:rsidRPr="007C3389">
        <w:rPr>
          <w:rFonts w:cs="Arial"/>
          <w:szCs w:val="24"/>
        </w:rPr>
        <w:t>Supporting and managing the interfaces between the formal Local Support Team offer of early help and place based earliest help and statutory social work provision is a core strategic priority of Families First current transformation strategy.</w:t>
      </w:r>
    </w:p>
    <w:p w:rsidRPr="007C3389" w:rsidR="00A05792" w:rsidP="00CC6E09" w:rsidRDefault="00A05792">
      <w:pPr>
        <w:autoSpaceDE w:val="0"/>
        <w:autoSpaceDN w:val="0"/>
        <w:adjustRightInd w:val="0"/>
        <w:spacing w:after="0" w:line="240" w:lineRule="auto"/>
        <w:rPr>
          <w:rFonts w:cs="Arial"/>
          <w:szCs w:val="24"/>
        </w:rPr>
      </w:pPr>
    </w:p>
    <w:p w:rsidR="00BF5873" w:rsidP="00CC6E09" w:rsidRDefault="007E49BB">
      <w:pPr>
        <w:autoSpaceDE w:val="0"/>
        <w:autoSpaceDN w:val="0"/>
        <w:adjustRightInd w:val="0"/>
        <w:spacing w:after="0" w:line="240" w:lineRule="auto"/>
        <w:rPr>
          <w:rFonts w:cs="Arial"/>
          <w:b/>
          <w:bCs/>
          <w:sz w:val="28"/>
          <w:szCs w:val="28"/>
        </w:rPr>
      </w:pPr>
      <w:r>
        <w:rPr>
          <w:rFonts w:cs="Arial"/>
          <w:b/>
          <w:bCs/>
          <w:sz w:val="28"/>
          <w:szCs w:val="28"/>
        </w:rPr>
        <w:t xml:space="preserve">What is </w:t>
      </w:r>
      <w:r w:rsidR="00114FAF">
        <w:rPr>
          <w:rFonts w:cs="Arial"/>
          <w:b/>
          <w:bCs/>
          <w:sz w:val="28"/>
          <w:szCs w:val="28"/>
        </w:rPr>
        <w:t>Early Help?</w:t>
      </w:r>
    </w:p>
    <w:p w:rsidRPr="007E49BB" w:rsidR="00114FAF" w:rsidP="00CC6E09" w:rsidRDefault="00114FAF">
      <w:pPr>
        <w:autoSpaceDE w:val="0"/>
        <w:autoSpaceDN w:val="0"/>
        <w:adjustRightInd w:val="0"/>
        <w:spacing w:after="0" w:line="240" w:lineRule="auto"/>
        <w:rPr>
          <w:rFonts w:cs="Arial"/>
          <w:b/>
          <w:bCs/>
          <w:sz w:val="28"/>
          <w:szCs w:val="28"/>
        </w:rPr>
      </w:pPr>
    </w:p>
    <w:p w:rsidRPr="00114FAF" w:rsidR="00BF5873" w:rsidP="00CC6E09" w:rsidRDefault="00BF5873">
      <w:pPr>
        <w:autoSpaceDE w:val="0"/>
        <w:autoSpaceDN w:val="0"/>
        <w:adjustRightInd w:val="0"/>
        <w:spacing w:after="0" w:line="240" w:lineRule="auto"/>
        <w:rPr>
          <w:rFonts w:cs="Arial"/>
          <w:color w:val="000000"/>
          <w:szCs w:val="24"/>
        </w:rPr>
      </w:pPr>
      <w:r w:rsidRPr="00114FAF">
        <w:rPr>
          <w:rFonts w:cs="Arial"/>
          <w:color w:val="000000"/>
          <w:szCs w:val="24"/>
        </w:rPr>
        <w:t>It is important to recognise that early help is no</w:t>
      </w:r>
      <w:r w:rsidR="00114FAF">
        <w:rPr>
          <w:rFonts w:cs="Arial"/>
          <w:color w:val="000000"/>
          <w:szCs w:val="24"/>
        </w:rPr>
        <w:t xml:space="preserve">t a single, one-off event but a </w:t>
      </w:r>
      <w:r w:rsidRPr="00114FAF">
        <w:rPr>
          <w:rFonts w:cs="Arial"/>
          <w:color w:val="000000"/>
          <w:szCs w:val="24"/>
        </w:rPr>
        <w:t>process whereby:</w:t>
      </w:r>
    </w:p>
    <w:p w:rsidR="00FE6B2B" w:rsidP="00CC6E09" w:rsidRDefault="00FE6B2B">
      <w:pPr>
        <w:pStyle w:val="ListParagraph"/>
        <w:autoSpaceDE w:val="0"/>
        <w:autoSpaceDN w:val="0"/>
        <w:adjustRightInd w:val="0"/>
        <w:spacing w:after="0" w:line="240" w:lineRule="auto"/>
        <w:rPr>
          <w:rFonts w:cs="Arial"/>
          <w:color w:val="000000"/>
          <w:szCs w:val="24"/>
        </w:rPr>
      </w:pPr>
    </w:p>
    <w:p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114FAF">
        <w:rPr>
          <w:rFonts w:cs="Arial"/>
          <w:color w:val="000000"/>
          <w:szCs w:val="24"/>
        </w:rPr>
        <w:t xml:space="preserve">Children, young people and families’ difficulties are </w:t>
      </w:r>
      <w:r w:rsidRPr="00114FAF">
        <w:rPr>
          <w:rFonts w:cs="Arial"/>
          <w:b/>
          <w:bCs/>
          <w:color w:val="000000"/>
          <w:szCs w:val="24"/>
        </w:rPr>
        <w:t xml:space="preserve">identified </w:t>
      </w:r>
      <w:r w:rsidRPr="00114FAF">
        <w:rPr>
          <w:rFonts w:cs="Arial"/>
          <w:color w:val="000000"/>
          <w:szCs w:val="24"/>
        </w:rPr>
        <w:t>before they</w:t>
      </w:r>
      <w:r w:rsidRPr="00114FAF" w:rsidR="00114FAF">
        <w:rPr>
          <w:rFonts w:cs="Arial"/>
          <w:color w:val="000000"/>
          <w:szCs w:val="24"/>
        </w:rPr>
        <w:t xml:space="preserve"> </w:t>
      </w:r>
      <w:r w:rsidRPr="00114FAF">
        <w:rPr>
          <w:rFonts w:cs="Arial"/>
          <w:color w:val="000000"/>
          <w:szCs w:val="24"/>
        </w:rPr>
        <w:t>have reached a point at which a child’s development and well-being is</w:t>
      </w:r>
      <w:r w:rsidRPr="00114FAF" w:rsidR="00114FAF">
        <w:rPr>
          <w:rFonts w:cs="Arial"/>
          <w:color w:val="000000"/>
          <w:szCs w:val="24"/>
        </w:rPr>
        <w:t xml:space="preserve"> </w:t>
      </w:r>
      <w:r w:rsidRPr="00114FAF">
        <w:rPr>
          <w:rFonts w:cs="Arial"/>
          <w:color w:val="000000"/>
          <w:szCs w:val="24"/>
        </w:rPr>
        <w:t>seriously compromised;</w:t>
      </w:r>
    </w:p>
    <w:p w:rsidRPr="00114FAF" w:rsidR="00FE6B2B" w:rsidP="00CC6E09" w:rsidRDefault="00FE6B2B">
      <w:pPr>
        <w:pStyle w:val="ListParagraph"/>
        <w:autoSpaceDE w:val="0"/>
        <w:autoSpaceDN w:val="0"/>
        <w:adjustRightInd w:val="0"/>
        <w:spacing w:after="0" w:line="240" w:lineRule="auto"/>
        <w:rPr>
          <w:rFonts w:cs="Arial"/>
          <w:color w:val="000000"/>
          <w:szCs w:val="24"/>
        </w:rPr>
      </w:pPr>
    </w:p>
    <w:p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114FAF">
        <w:rPr>
          <w:rFonts w:cs="Arial"/>
          <w:color w:val="000000"/>
          <w:szCs w:val="24"/>
        </w:rPr>
        <w:t xml:space="preserve"> Having been identified early on, the scale and nature of these problems are</w:t>
      </w:r>
      <w:r w:rsidRPr="00114FAF" w:rsidR="00114FAF">
        <w:rPr>
          <w:rFonts w:cs="Arial"/>
          <w:color w:val="000000"/>
          <w:szCs w:val="24"/>
        </w:rPr>
        <w:t xml:space="preserve"> </w:t>
      </w:r>
      <w:r w:rsidRPr="00114FAF">
        <w:rPr>
          <w:rFonts w:cs="Arial"/>
          <w:color w:val="000000"/>
          <w:szCs w:val="24"/>
        </w:rPr>
        <w:t>properly understood and a plan for offering help is developed through a</w:t>
      </w:r>
      <w:r w:rsidRPr="00114FAF" w:rsidR="00114FAF">
        <w:rPr>
          <w:rFonts w:cs="Arial"/>
          <w:color w:val="000000"/>
          <w:szCs w:val="24"/>
        </w:rPr>
        <w:t xml:space="preserve"> </w:t>
      </w:r>
      <w:r w:rsidRPr="00114FAF">
        <w:rPr>
          <w:rFonts w:cs="Arial"/>
          <w:color w:val="000000"/>
          <w:szCs w:val="24"/>
        </w:rPr>
        <w:t xml:space="preserve">process of high quality </w:t>
      </w:r>
      <w:r w:rsidRPr="00114FAF">
        <w:rPr>
          <w:rFonts w:cs="Arial"/>
          <w:b/>
          <w:bCs/>
          <w:color w:val="000000"/>
          <w:szCs w:val="24"/>
        </w:rPr>
        <w:t>assessment</w:t>
      </w:r>
      <w:r w:rsidRPr="00114FAF">
        <w:rPr>
          <w:rFonts w:cs="Arial"/>
          <w:color w:val="000000"/>
          <w:szCs w:val="24"/>
        </w:rPr>
        <w:t>, the foundation of which is a ‘common</w:t>
      </w:r>
      <w:r w:rsidR="007C3389">
        <w:rPr>
          <w:rFonts w:cs="Arial"/>
          <w:color w:val="000000"/>
          <w:szCs w:val="24"/>
        </w:rPr>
        <w:t xml:space="preserve"> early help</w:t>
      </w:r>
      <w:r w:rsidRPr="00114FAF" w:rsidR="00114FAF">
        <w:rPr>
          <w:rFonts w:cs="Arial"/>
          <w:color w:val="000000"/>
          <w:szCs w:val="24"/>
        </w:rPr>
        <w:t xml:space="preserve"> </w:t>
      </w:r>
      <w:r w:rsidRPr="00114FAF">
        <w:rPr>
          <w:rFonts w:cs="Arial"/>
          <w:color w:val="000000"/>
          <w:szCs w:val="24"/>
        </w:rPr>
        <w:t>assessment’ for use by all professionals involved with children and young</w:t>
      </w:r>
      <w:r w:rsidRPr="00114FAF" w:rsidR="00114FAF">
        <w:rPr>
          <w:rFonts w:cs="Arial"/>
          <w:color w:val="000000"/>
          <w:szCs w:val="24"/>
        </w:rPr>
        <w:t xml:space="preserve"> </w:t>
      </w:r>
      <w:r w:rsidRPr="00114FAF">
        <w:rPr>
          <w:rFonts w:cs="Arial"/>
          <w:color w:val="000000"/>
          <w:szCs w:val="24"/>
        </w:rPr>
        <w:t>people with this level of need;</w:t>
      </w:r>
    </w:p>
    <w:p w:rsidRPr="00FE6B2B" w:rsidR="00FE6B2B" w:rsidP="00CC6E09" w:rsidRDefault="00FE6B2B">
      <w:pPr>
        <w:autoSpaceDE w:val="0"/>
        <w:autoSpaceDN w:val="0"/>
        <w:adjustRightInd w:val="0"/>
        <w:spacing w:after="0" w:line="240" w:lineRule="auto"/>
        <w:rPr>
          <w:rFonts w:cs="Arial"/>
          <w:color w:val="000000"/>
          <w:szCs w:val="24"/>
        </w:rPr>
      </w:pPr>
    </w:p>
    <w:p w:rsidR="00FE6B2B"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114FAF">
        <w:rPr>
          <w:rFonts w:cs="Arial"/>
          <w:b/>
          <w:bCs/>
          <w:color w:val="000000"/>
          <w:szCs w:val="24"/>
        </w:rPr>
        <w:t xml:space="preserve">Planning </w:t>
      </w:r>
      <w:r w:rsidRPr="00114FAF">
        <w:rPr>
          <w:rFonts w:cs="Arial"/>
          <w:color w:val="000000"/>
          <w:szCs w:val="24"/>
        </w:rPr>
        <w:t>for action in partnership with children and families, having a clear</w:t>
      </w:r>
      <w:r w:rsidRPr="00114FAF" w:rsidR="00114FAF">
        <w:rPr>
          <w:rFonts w:cs="Arial"/>
          <w:color w:val="000000"/>
          <w:szCs w:val="24"/>
        </w:rPr>
        <w:t xml:space="preserve"> </w:t>
      </w:r>
      <w:r w:rsidRPr="00114FAF">
        <w:rPr>
          <w:rFonts w:cs="Arial"/>
          <w:color w:val="000000"/>
          <w:szCs w:val="24"/>
        </w:rPr>
        <w:t>understanding of the outcomes that we want to achieve; and</w:t>
      </w:r>
    </w:p>
    <w:p w:rsidRPr="00FE6B2B" w:rsidR="00FE6B2B" w:rsidP="00CC6E09" w:rsidRDefault="00FE6B2B">
      <w:pPr>
        <w:pStyle w:val="ListParagraph"/>
        <w:rPr>
          <w:rFonts w:cs="Arial"/>
          <w:color w:val="000000"/>
          <w:szCs w:val="24"/>
        </w:rPr>
      </w:pPr>
    </w:p>
    <w:p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114FAF">
        <w:rPr>
          <w:rFonts w:cs="Arial"/>
          <w:color w:val="000000"/>
          <w:szCs w:val="24"/>
        </w:rPr>
        <w:t>Children, young people and families are then offered the help they need in the</w:t>
      </w:r>
      <w:r w:rsidRPr="00114FAF" w:rsidR="00114FAF">
        <w:rPr>
          <w:rFonts w:cs="Arial"/>
          <w:color w:val="000000"/>
          <w:szCs w:val="24"/>
        </w:rPr>
        <w:t xml:space="preserve"> </w:t>
      </w:r>
      <w:r w:rsidRPr="00114FAF">
        <w:rPr>
          <w:rFonts w:cs="Arial"/>
          <w:b/>
          <w:bCs/>
          <w:color w:val="000000"/>
          <w:szCs w:val="24"/>
        </w:rPr>
        <w:t xml:space="preserve">delivery </w:t>
      </w:r>
      <w:r w:rsidRPr="00114FAF">
        <w:rPr>
          <w:rFonts w:cs="Arial"/>
          <w:color w:val="000000"/>
          <w:szCs w:val="24"/>
        </w:rPr>
        <w:t>of evidence-based programmes and interventions the result of which</w:t>
      </w:r>
      <w:r w:rsidRPr="00114FAF" w:rsidR="00114FAF">
        <w:rPr>
          <w:rFonts w:cs="Arial"/>
          <w:color w:val="000000"/>
          <w:szCs w:val="24"/>
        </w:rPr>
        <w:t xml:space="preserve"> </w:t>
      </w:r>
      <w:r w:rsidRPr="00114FAF">
        <w:rPr>
          <w:rFonts w:cs="Arial"/>
          <w:color w:val="000000"/>
          <w:szCs w:val="24"/>
        </w:rPr>
        <w:t>should be that they either overcome their difficulties or are offered and accept</w:t>
      </w:r>
      <w:r w:rsidR="00114FAF">
        <w:rPr>
          <w:rFonts w:cs="Arial"/>
          <w:color w:val="000000"/>
          <w:szCs w:val="24"/>
        </w:rPr>
        <w:t xml:space="preserve"> </w:t>
      </w:r>
      <w:r w:rsidRPr="00114FAF">
        <w:rPr>
          <w:rFonts w:cs="Arial"/>
          <w:color w:val="000000"/>
          <w:szCs w:val="24"/>
        </w:rPr>
        <w:t>longer term support to help manage them.</w:t>
      </w:r>
    </w:p>
    <w:p w:rsidRPr="00353000" w:rsidR="00353000" w:rsidP="00CC6E09" w:rsidRDefault="00353000">
      <w:pPr>
        <w:autoSpaceDE w:val="0"/>
        <w:autoSpaceDN w:val="0"/>
        <w:adjustRightInd w:val="0"/>
        <w:spacing w:after="0" w:line="240" w:lineRule="auto"/>
        <w:rPr>
          <w:rFonts w:cs="Arial"/>
          <w:color w:val="000000"/>
          <w:szCs w:val="24"/>
        </w:rPr>
      </w:pPr>
    </w:p>
    <w:p w:rsidR="00BF5873" w:rsidP="00CC6E09" w:rsidRDefault="00517732">
      <w:pPr>
        <w:autoSpaceDE w:val="0"/>
        <w:autoSpaceDN w:val="0"/>
        <w:adjustRightInd w:val="0"/>
        <w:spacing w:after="0" w:line="240" w:lineRule="auto"/>
        <w:rPr>
          <w:rFonts w:cs="Arial"/>
          <w:b/>
          <w:bCs/>
          <w:sz w:val="28"/>
          <w:szCs w:val="28"/>
        </w:rPr>
      </w:pPr>
      <w:r>
        <w:rPr>
          <w:rFonts w:cs="Arial"/>
          <w:b/>
          <w:bCs/>
          <w:sz w:val="28"/>
          <w:szCs w:val="28"/>
        </w:rPr>
        <w:t>Levels of Need</w:t>
      </w:r>
    </w:p>
    <w:p w:rsidRPr="00FE6B2B" w:rsidR="00FE6B2B" w:rsidP="00CC6E09" w:rsidRDefault="00FE6B2B">
      <w:pPr>
        <w:autoSpaceDE w:val="0"/>
        <w:autoSpaceDN w:val="0"/>
        <w:adjustRightInd w:val="0"/>
        <w:spacing w:after="0" w:line="240" w:lineRule="auto"/>
        <w:rPr>
          <w:rFonts w:cs="Arial"/>
          <w:b/>
          <w:bCs/>
          <w:sz w:val="28"/>
          <w:szCs w:val="28"/>
        </w:rPr>
      </w:pPr>
    </w:p>
    <w:p w:rsidRPr="00353000" w:rsidR="00BF5873" w:rsidP="00CC6E09" w:rsidRDefault="00BF5873">
      <w:pPr>
        <w:autoSpaceDE w:val="0"/>
        <w:autoSpaceDN w:val="0"/>
        <w:adjustRightInd w:val="0"/>
        <w:spacing w:after="0" w:line="240" w:lineRule="auto"/>
        <w:rPr>
          <w:rFonts w:cs="Arial"/>
          <w:color w:val="000000"/>
          <w:szCs w:val="24"/>
        </w:rPr>
      </w:pPr>
      <w:r w:rsidRPr="00353000">
        <w:rPr>
          <w:rFonts w:cs="Arial"/>
          <w:color w:val="000000"/>
          <w:szCs w:val="24"/>
        </w:rPr>
        <w:t xml:space="preserve">Staffordshire’s Threshold Framework </w:t>
      </w:r>
      <w:r w:rsidRPr="00353000">
        <w:rPr>
          <w:rFonts w:cs="Arial"/>
          <w:b/>
          <w:bCs/>
          <w:color w:val="000000"/>
          <w:szCs w:val="24"/>
        </w:rPr>
        <w:t xml:space="preserve">‘Accessing the Right Help at the Right Time’ </w:t>
      </w:r>
      <w:r w:rsidRPr="00353000">
        <w:rPr>
          <w:rFonts w:cs="Arial"/>
          <w:color w:val="000000"/>
          <w:szCs w:val="24"/>
        </w:rPr>
        <w:t>is an overarching document for</w:t>
      </w:r>
      <w:r w:rsidRPr="00353000" w:rsidR="00FE6B2B">
        <w:rPr>
          <w:rFonts w:cs="Arial"/>
          <w:color w:val="000000"/>
          <w:szCs w:val="24"/>
        </w:rPr>
        <w:t xml:space="preserve"> </w:t>
      </w:r>
      <w:r w:rsidRPr="00353000">
        <w:rPr>
          <w:rFonts w:cs="Arial"/>
          <w:color w:val="000000"/>
          <w:szCs w:val="24"/>
        </w:rPr>
        <w:t>the whole of the children and young people’s workforce in Staffordshire. It acts as a guidance tool that all agencies,</w:t>
      </w:r>
      <w:r w:rsidRPr="00353000" w:rsidR="00FE6B2B">
        <w:rPr>
          <w:rFonts w:cs="Arial"/>
          <w:color w:val="000000"/>
          <w:szCs w:val="24"/>
        </w:rPr>
        <w:t xml:space="preserve"> </w:t>
      </w:r>
      <w:r w:rsidRPr="00353000">
        <w:rPr>
          <w:rFonts w:cs="Arial"/>
          <w:color w:val="000000"/>
          <w:szCs w:val="24"/>
        </w:rPr>
        <w:t>professionals and volunteers can use to consider how best to meet the needs of individual children and young people</w:t>
      </w:r>
      <w:r w:rsidRPr="00353000" w:rsidR="00FE6B2B">
        <w:rPr>
          <w:rFonts w:cs="Arial"/>
          <w:color w:val="000000"/>
          <w:szCs w:val="24"/>
        </w:rPr>
        <w:t xml:space="preserve"> </w:t>
      </w:r>
      <w:r w:rsidRPr="00353000">
        <w:rPr>
          <w:rFonts w:cs="Arial"/>
          <w:color w:val="000000"/>
          <w:szCs w:val="24"/>
        </w:rPr>
        <w:t xml:space="preserve">through a seamless approach to service </w:t>
      </w:r>
      <w:r w:rsidRPr="00353000">
        <w:rPr>
          <w:rFonts w:cs="Arial"/>
          <w:color w:val="000000"/>
          <w:szCs w:val="24"/>
        </w:rPr>
        <w:lastRenderedPageBreak/>
        <w:t>delivery which adapts in response to changing levels of need. The threshold</w:t>
      </w:r>
      <w:r w:rsidRPr="00353000" w:rsidR="00FE6B2B">
        <w:rPr>
          <w:rFonts w:cs="Arial"/>
          <w:color w:val="000000"/>
          <w:szCs w:val="24"/>
        </w:rPr>
        <w:t xml:space="preserve"> </w:t>
      </w:r>
      <w:r w:rsidRPr="00353000">
        <w:rPr>
          <w:rFonts w:cs="Arial"/>
          <w:color w:val="000000"/>
          <w:szCs w:val="24"/>
        </w:rPr>
        <w:t xml:space="preserve">model has four descriptors for these levels: </w:t>
      </w:r>
      <w:r w:rsidRPr="00353000">
        <w:rPr>
          <w:rFonts w:cs="Arial"/>
          <w:b/>
          <w:bCs/>
          <w:color w:val="000000"/>
          <w:szCs w:val="24"/>
        </w:rPr>
        <w:t>Universal Need</w:t>
      </w:r>
      <w:r w:rsidR="007825A4">
        <w:rPr>
          <w:rFonts w:cs="Arial"/>
          <w:b/>
          <w:bCs/>
          <w:color w:val="000000"/>
          <w:szCs w:val="24"/>
        </w:rPr>
        <w:t>,</w:t>
      </w:r>
      <w:r w:rsidRPr="00353000">
        <w:rPr>
          <w:rFonts w:cs="Arial"/>
          <w:b/>
          <w:bCs/>
          <w:color w:val="000000"/>
          <w:szCs w:val="24"/>
        </w:rPr>
        <w:t xml:space="preserve"> Additional Need</w:t>
      </w:r>
      <w:r w:rsidR="007825A4">
        <w:rPr>
          <w:rFonts w:cs="Arial"/>
          <w:b/>
          <w:bCs/>
          <w:color w:val="000000"/>
          <w:szCs w:val="24"/>
        </w:rPr>
        <w:t>,</w:t>
      </w:r>
      <w:r w:rsidRPr="00353000">
        <w:rPr>
          <w:rFonts w:cs="Arial"/>
          <w:b/>
          <w:bCs/>
          <w:color w:val="000000"/>
          <w:szCs w:val="24"/>
        </w:rPr>
        <w:t xml:space="preserve"> Multiple Need and Acute Need.</w:t>
      </w:r>
    </w:p>
    <w:p w:rsidRPr="00353000" w:rsidR="00FE6B2B" w:rsidP="00CC6E09" w:rsidRDefault="00FE6B2B">
      <w:pPr>
        <w:autoSpaceDE w:val="0"/>
        <w:autoSpaceDN w:val="0"/>
        <w:adjustRightInd w:val="0"/>
        <w:spacing w:after="0" w:line="240" w:lineRule="auto"/>
        <w:rPr>
          <w:rFonts w:cs="Arial"/>
          <w:b/>
          <w:bCs/>
          <w:color w:val="000000"/>
          <w:szCs w:val="24"/>
        </w:rPr>
      </w:pPr>
    </w:p>
    <w:p w:rsidRPr="00353000" w:rsidR="00BF5873" w:rsidP="00CC6E09" w:rsidRDefault="00BF5873">
      <w:pPr>
        <w:autoSpaceDE w:val="0"/>
        <w:autoSpaceDN w:val="0"/>
        <w:adjustRightInd w:val="0"/>
        <w:spacing w:after="0" w:line="240" w:lineRule="auto"/>
        <w:rPr>
          <w:rFonts w:cs="Arial"/>
          <w:color w:val="000000"/>
          <w:szCs w:val="24"/>
        </w:rPr>
      </w:pPr>
      <w:r w:rsidRPr="00353000">
        <w:rPr>
          <w:rFonts w:cs="Arial"/>
          <w:b/>
          <w:bCs/>
          <w:color w:val="000000"/>
          <w:szCs w:val="24"/>
        </w:rPr>
        <w:t xml:space="preserve">Level 1: Universal Need – </w:t>
      </w:r>
      <w:r w:rsidRPr="00353000">
        <w:rPr>
          <w:rFonts w:cs="Arial"/>
          <w:color w:val="000000"/>
          <w:szCs w:val="24"/>
        </w:rPr>
        <w:t>Children and young people at this level are achieving</w:t>
      </w:r>
      <w:r w:rsidRPr="00353000" w:rsidR="00FE6B2B">
        <w:rPr>
          <w:rFonts w:cs="Arial"/>
          <w:color w:val="000000"/>
          <w:szCs w:val="24"/>
        </w:rPr>
        <w:t xml:space="preserve"> </w:t>
      </w:r>
      <w:r w:rsidRPr="00353000">
        <w:rPr>
          <w:rFonts w:cs="Arial"/>
          <w:color w:val="000000"/>
          <w:szCs w:val="24"/>
        </w:rPr>
        <w:t>expected outcomes and experiencing the usual challenges of growing up. There</w:t>
      </w:r>
      <w:r w:rsidRPr="00353000" w:rsidR="00FE6B2B">
        <w:rPr>
          <w:rFonts w:cs="Arial"/>
          <w:color w:val="000000"/>
          <w:szCs w:val="24"/>
        </w:rPr>
        <w:t xml:space="preserve"> </w:t>
      </w:r>
      <w:r w:rsidRPr="00353000">
        <w:rPr>
          <w:rFonts w:cs="Arial"/>
          <w:color w:val="000000"/>
          <w:szCs w:val="24"/>
        </w:rPr>
        <w:t>are no unmet needs or need is low level and can be met by the universal</w:t>
      </w:r>
      <w:r w:rsidRPr="00353000" w:rsidR="00FE6B2B">
        <w:rPr>
          <w:rFonts w:cs="Arial"/>
          <w:color w:val="000000"/>
          <w:szCs w:val="24"/>
        </w:rPr>
        <w:t xml:space="preserve"> </w:t>
      </w:r>
      <w:r w:rsidRPr="00353000">
        <w:rPr>
          <w:rFonts w:cs="Arial"/>
          <w:color w:val="000000"/>
          <w:szCs w:val="24"/>
        </w:rPr>
        <w:t>services or with some limited additional advice or guidance. Children /young</w:t>
      </w:r>
      <w:r w:rsidRPr="00353000" w:rsidR="00FE6B2B">
        <w:rPr>
          <w:rFonts w:cs="Arial"/>
          <w:color w:val="000000"/>
          <w:szCs w:val="24"/>
        </w:rPr>
        <w:t xml:space="preserve"> </w:t>
      </w:r>
      <w:r w:rsidRPr="00353000">
        <w:rPr>
          <w:rFonts w:cs="Arial"/>
          <w:color w:val="000000"/>
          <w:szCs w:val="24"/>
        </w:rPr>
        <w:t>people, parents and carers can access information, advice and services directly.</w:t>
      </w:r>
    </w:p>
    <w:p w:rsidR="00FE6B2B" w:rsidP="00CC6E09" w:rsidRDefault="00FE6B2B">
      <w:pPr>
        <w:autoSpaceDE w:val="0"/>
        <w:autoSpaceDN w:val="0"/>
        <w:adjustRightInd w:val="0"/>
        <w:spacing w:after="0" w:line="240" w:lineRule="auto"/>
        <w:rPr>
          <w:rFonts w:ascii="Helvetica" w:hAnsi="Helvetica" w:cs="Helvetica"/>
          <w:color w:val="000000"/>
          <w:szCs w:val="24"/>
        </w:rPr>
      </w:pPr>
    </w:p>
    <w:p w:rsidRPr="00353000" w:rsidR="00BF5873" w:rsidP="00CC6E09" w:rsidRDefault="00BF5873">
      <w:pPr>
        <w:autoSpaceDE w:val="0"/>
        <w:autoSpaceDN w:val="0"/>
        <w:adjustRightInd w:val="0"/>
        <w:spacing w:after="0" w:line="240" w:lineRule="auto"/>
        <w:rPr>
          <w:rFonts w:cs="Arial"/>
          <w:color w:val="000000"/>
          <w:szCs w:val="24"/>
        </w:rPr>
      </w:pPr>
      <w:r w:rsidRPr="00353000">
        <w:rPr>
          <w:rFonts w:cs="Arial"/>
          <w:b/>
          <w:bCs/>
          <w:color w:val="000000"/>
          <w:szCs w:val="24"/>
        </w:rPr>
        <w:t xml:space="preserve">Level 2: Additional Need – </w:t>
      </w:r>
      <w:r w:rsidRPr="00353000">
        <w:rPr>
          <w:rFonts w:cs="Arial"/>
          <w:color w:val="000000"/>
          <w:szCs w:val="24"/>
        </w:rPr>
        <w:t>Children and young people at this level are in need</w:t>
      </w:r>
      <w:r w:rsidRPr="00353000" w:rsidR="00FE6B2B">
        <w:rPr>
          <w:rFonts w:cs="Arial"/>
          <w:color w:val="000000"/>
          <w:szCs w:val="24"/>
        </w:rPr>
        <w:t xml:space="preserve"> </w:t>
      </w:r>
      <w:r w:rsidRPr="00353000">
        <w:rPr>
          <w:rFonts w:cs="Arial"/>
          <w:color w:val="000000"/>
          <w:szCs w:val="24"/>
        </w:rPr>
        <w:t>of co-ordinated early help and support from services. The need cannot be met by</w:t>
      </w:r>
      <w:r w:rsidRPr="00353000" w:rsidR="00FE6B2B">
        <w:rPr>
          <w:rFonts w:cs="Arial"/>
          <w:color w:val="000000"/>
          <w:szCs w:val="24"/>
        </w:rPr>
        <w:t xml:space="preserve"> </w:t>
      </w:r>
      <w:r w:rsidRPr="00353000">
        <w:rPr>
          <w:rFonts w:cs="Arial"/>
          <w:color w:val="000000"/>
          <w:szCs w:val="24"/>
        </w:rPr>
        <w:t>a universal service/setting alone but can be met by a targeted intervention from</w:t>
      </w:r>
      <w:r w:rsidRPr="00353000" w:rsidR="00FE6B2B">
        <w:rPr>
          <w:rFonts w:cs="Arial"/>
          <w:color w:val="000000"/>
          <w:szCs w:val="24"/>
        </w:rPr>
        <w:t xml:space="preserve"> </w:t>
      </w:r>
      <w:r w:rsidRPr="00353000">
        <w:rPr>
          <w:rFonts w:cs="Arial"/>
          <w:color w:val="000000"/>
          <w:szCs w:val="24"/>
        </w:rPr>
        <w:t>single service to prevent needs from escalating.</w:t>
      </w:r>
    </w:p>
    <w:p w:rsidRPr="00353000" w:rsidR="00FE6B2B" w:rsidP="00CC6E09" w:rsidRDefault="00FE6B2B">
      <w:pPr>
        <w:autoSpaceDE w:val="0"/>
        <w:autoSpaceDN w:val="0"/>
        <w:adjustRightInd w:val="0"/>
        <w:spacing w:after="0" w:line="240" w:lineRule="auto"/>
        <w:rPr>
          <w:rFonts w:cs="Arial"/>
          <w:color w:val="000000"/>
          <w:szCs w:val="24"/>
        </w:rPr>
      </w:pPr>
    </w:p>
    <w:p w:rsidRPr="003B1BF3" w:rsidR="00BF5873" w:rsidP="00CC6E09" w:rsidRDefault="00BF5873">
      <w:pPr>
        <w:autoSpaceDE w:val="0"/>
        <w:autoSpaceDN w:val="0"/>
        <w:adjustRightInd w:val="0"/>
        <w:spacing w:after="0" w:line="240" w:lineRule="auto"/>
        <w:rPr>
          <w:rFonts w:cs="Arial"/>
          <w:color w:val="FF0000"/>
          <w:szCs w:val="24"/>
        </w:rPr>
      </w:pPr>
      <w:r w:rsidRPr="00353000">
        <w:rPr>
          <w:rFonts w:cs="Arial"/>
          <w:b/>
          <w:bCs/>
          <w:color w:val="000000"/>
          <w:szCs w:val="24"/>
        </w:rPr>
        <w:t xml:space="preserve">Level 3: Multiple Need – </w:t>
      </w:r>
      <w:r w:rsidRPr="00353000">
        <w:rPr>
          <w:rFonts w:cs="Arial"/>
          <w:color w:val="000000"/>
          <w:szCs w:val="24"/>
        </w:rPr>
        <w:t>Children and Young People at this level have diverse</w:t>
      </w:r>
      <w:r w:rsidRPr="00353000" w:rsidR="00FE6B2B">
        <w:rPr>
          <w:rFonts w:cs="Arial"/>
          <w:color w:val="000000"/>
          <w:szCs w:val="24"/>
        </w:rPr>
        <w:t xml:space="preserve"> </w:t>
      </w:r>
      <w:r w:rsidRPr="00353000">
        <w:rPr>
          <w:rFonts w:cs="Arial"/>
          <w:color w:val="000000"/>
          <w:szCs w:val="24"/>
        </w:rPr>
        <w:t>and complex needs and targeted multi-agency support is required. Children and</w:t>
      </w:r>
      <w:r w:rsidRPr="00353000" w:rsidR="00FE6B2B">
        <w:rPr>
          <w:rFonts w:cs="Arial"/>
          <w:color w:val="000000"/>
          <w:szCs w:val="24"/>
        </w:rPr>
        <w:t xml:space="preserve"> </w:t>
      </w:r>
      <w:r w:rsidRPr="00353000">
        <w:rPr>
          <w:rFonts w:cs="Arial"/>
          <w:color w:val="000000"/>
          <w:szCs w:val="24"/>
        </w:rPr>
        <w:t>families participate in interventions which are delivered in a co-ordinated way</w:t>
      </w:r>
      <w:r w:rsidR="00A05792">
        <w:rPr>
          <w:rFonts w:cs="Arial"/>
          <w:color w:val="000000"/>
          <w:szCs w:val="24"/>
        </w:rPr>
        <w:t xml:space="preserve"> </w:t>
      </w:r>
      <w:r w:rsidRPr="00353000">
        <w:rPr>
          <w:rFonts w:cs="Arial"/>
          <w:color w:val="000000"/>
          <w:szCs w:val="24"/>
        </w:rPr>
        <w:t>which tackle identified difficulties and help them to build resilience to better deal</w:t>
      </w:r>
      <w:r w:rsidRPr="00353000" w:rsidR="00FE6B2B">
        <w:rPr>
          <w:rFonts w:cs="Arial"/>
          <w:color w:val="000000"/>
          <w:szCs w:val="24"/>
        </w:rPr>
        <w:t xml:space="preserve"> </w:t>
      </w:r>
      <w:r w:rsidRPr="00353000">
        <w:rPr>
          <w:rFonts w:cs="Arial"/>
          <w:color w:val="000000"/>
          <w:szCs w:val="24"/>
        </w:rPr>
        <w:t>with issues in the future</w:t>
      </w:r>
      <w:r w:rsidRPr="007C3389">
        <w:rPr>
          <w:rFonts w:cs="Arial"/>
          <w:szCs w:val="24"/>
        </w:rPr>
        <w:t>.</w:t>
      </w:r>
      <w:r w:rsidRPr="007C3389" w:rsidR="00A05792">
        <w:rPr>
          <w:rFonts w:cs="Arial"/>
          <w:szCs w:val="24"/>
        </w:rPr>
        <w:t xml:space="preserve"> Local Support Teams offer early help assessment, plans and interventions at this level of identified need, with consent from families.</w:t>
      </w:r>
    </w:p>
    <w:p w:rsidRPr="00353000" w:rsidR="00FE6B2B" w:rsidP="00CC6E09" w:rsidRDefault="00FE6B2B">
      <w:pPr>
        <w:autoSpaceDE w:val="0"/>
        <w:autoSpaceDN w:val="0"/>
        <w:adjustRightInd w:val="0"/>
        <w:spacing w:after="0" w:line="240" w:lineRule="auto"/>
        <w:rPr>
          <w:rFonts w:cs="Arial"/>
          <w:color w:val="000000"/>
          <w:szCs w:val="24"/>
        </w:rPr>
      </w:pPr>
    </w:p>
    <w:p w:rsidRPr="00353000" w:rsidR="00BF5873" w:rsidP="00CC6E09" w:rsidRDefault="00BF5873">
      <w:pPr>
        <w:autoSpaceDE w:val="0"/>
        <w:autoSpaceDN w:val="0"/>
        <w:adjustRightInd w:val="0"/>
        <w:spacing w:after="0" w:line="240" w:lineRule="auto"/>
        <w:rPr>
          <w:rFonts w:cs="Arial"/>
          <w:color w:val="000000"/>
          <w:szCs w:val="24"/>
        </w:rPr>
      </w:pPr>
      <w:r w:rsidRPr="00353000">
        <w:rPr>
          <w:rFonts w:cs="Arial"/>
          <w:b/>
          <w:bCs/>
          <w:color w:val="000000"/>
          <w:szCs w:val="24"/>
        </w:rPr>
        <w:t xml:space="preserve">Level 4: Acute Need – </w:t>
      </w:r>
      <w:r w:rsidRPr="00353000">
        <w:rPr>
          <w:rFonts w:cs="Arial"/>
          <w:color w:val="000000"/>
          <w:szCs w:val="24"/>
        </w:rPr>
        <w:t>There are a smaller group of children and young people</w:t>
      </w:r>
      <w:r w:rsidRPr="00353000" w:rsidR="00FE6B2B">
        <w:rPr>
          <w:rFonts w:cs="Arial"/>
          <w:color w:val="000000"/>
          <w:szCs w:val="24"/>
        </w:rPr>
        <w:t xml:space="preserve"> </w:t>
      </w:r>
      <w:r w:rsidRPr="00353000">
        <w:rPr>
          <w:rFonts w:cs="Arial"/>
          <w:color w:val="000000"/>
          <w:szCs w:val="24"/>
        </w:rPr>
        <w:t>at this level who require intensive help and are in need of specialist support.</w:t>
      </w:r>
      <w:r w:rsidRPr="00353000" w:rsidR="00FE6B2B">
        <w:rPr>
          <w:rFonts w:cs="Arial"/>
          <w:color w:val="000000"/>
          <w:szCs w:val="24"/>
        </w:rPr>
        <w:t xml:space="preserve"> </w:t>
      </w:r>
      <w:r w:rsidRPr="00353000">
        <w:rPr>
          <w:rFonts w:cs="Arial"/>
          <w:color w:val="000000"/>
          <w:szCs w:val="24"/>
        </w:rPr>
        <w:t>Children and young people will access specialist services following a statutory</w:t>
      </w:r>
      <w:r w:rsidRPr="00353000" w:rsidR="00FE6B2B">
        <w:rPr>
          <w:rFonts w:cs="Arial"/>
          <w:color w:val="000000"/>
          <w:szCs w:val="24"/>
        </w:rPr>
        <w:t xml:space="preserve"> </w:t>
      </w:r>
      <w:r w:rsidRPr="00353000">
        <w:rPr>
          <w:rFonts w:cs="Arial"/>
          <w:color w:val="000000"/>
          <w:szCs w:val="24"/>
        </w:rPr>
        <w:t>assessment. Specialist services include Children’s Social Care, the Youth</w:t>
      </w:r>
      <w:r w:rsidRPr="00353000" w:rsidR="00FE6B2B">
        <w:rPr>
          <w:rFonts w:cs="Arial"/>
          <w:color w:val="000000"/>
          <w:szCs w:val="24"/>
        </w:rPr>
        <w:t xml:space="preserve"> </w:t>
      </w:r>
      <w:r w:rsidRPr="00353000">
        <w:rPr>
          <w:rFonts w:cs="Arial"/>
          <w:color w:val="000000"/>
          <w:szCs w:val="24"/>
        </w:rPr>
        <w:t>Offending Service, SEN Services</w:t>
      </w:r>
      <w:r>
        <w:rPr>
          <w:rFonts w:ascii="Helvetica" w:hAnsi="Helvetica" w:cs="Helvetica"/>
          <w:color w:val="000000"/>
          <w:szCs w:val="24"/>
        </w:rPr>
        <w:t xml:space="preserve"> </w:t>
      </w:r>
      <w:r w:rsidRPr="00353000">
        <w:rPr>
          <w:rFonts w:cs="Arial"/>
          <w:color w:val="000000"/>
          <w:szCs w:val="24"/>
        </w:rPr>
        <w:t>and CAMHS. This could be due to</w:t>
      </w:r>
      <w:r w:rsidR="007825A4">
        <w:rPr>
          <w:rFonts w:cs="Arial"/>
          <w:color w:val="000000"/>
          <w:szCs w:val="24"/>
        </w:rPr>
        <w:t xml:space="preserve"> </w:t>
      </w:r>
      <w:r w:rsidRPr="00353000">
        <w:rPr>
          <w:rFonts w:cs="Arial"/>
          <w:color w:val="000000"/>
          <w:szCs w:val="24"/>
        </w:rPr>
        <w:t>safeguarding issues where there is no risk of actual or likely significant harm, but</w:t>
      </w:r>
      <w:r w:rsidRPr="00353000" w:rsidR="00FE6B2B">
        <w:rPr>
          <w:rFonts w:cs="Arial"/>
          <w:color w:val="000000"/>
          <w:szCs w:val="24"/>
        </w:rPr>
        <w:t xml:space="preserve"> </w:t>
      </w:r>
      <w:r w:rsidRPr="00353000">
        <w:rPr>
          <w:rFonts w:cs="Arial"/>
          <w:color w:val="000000"/>
          <w:szCs w:val="24"/>
        </w:rPr>
        <w:t>needs are acute and multi-agency plans are not effective; or because there are</w:t>
      </w:r>
      <w:r w:rsidRPr="00353000" w:rsidR="00FE6B2B">
        <w:rPr>
          <w:rFonts w:cs="Arial"/>
          <w:color w:val="000000"/>
          <w:szCs w:val="24"/>
        </w:rPr>
        <w:t xml:space="preserve"> </w:t>
      </w:r>
      <w:r w:rsidRPr="00353000">
        <w:rPr>
          <w:rFonts w:cs="Arial"/>
          <w:color w:val="000000"/>
          <w:szCs w:val="24"/>
        </w:rPr>
        <w:t>child protection issues where there is actual or likely significant harm.</w:t>
      </w:r>
    </w:p>
    <w:p w:rsidRPr="00353000" w:rsidR="00FE6B2B" w:rsidP="00CC6E09" w:rsidRDefault="00FE6B2B">
      <w:pPr>
        <w:autoSpaceDE w:val="0"/>
        <w:autoSpaceDN w:val="0"/>
        <w:adjustRightInd w:val="0"/>
        <w:spacing w:after="0" w:line="240" w:lineRule="auto"/>
        <w:rPr>
          <w:rFonts w:cs="Arial"/>
          <w:color w:val="000000"/>
          <w:szCs w:val="24"/>
        </w:rPr>
      </w:pPr>
    </w:p>
    <w:p w:rsidR="00BF5873" w:rsidP="00CC6E09" w:rsidRDefault="00BF5873">
      <w:pPr>
        <w:autoSpaceDE w:val="0"/>
        <w:autoSpaceDN w:val="0"/>
        <w:adjustRightInd w:val="0"/>
        <w:spacing w:after="0" w:line="240" w:lineRule="auto"/>
        <w:rPr>
          <w:rFonts w:cs="Arial"/>
          <w:color w:val="000000"/>
          <w:szCs w:val="24"/>
        </w:rPr>
      </w:pPr>
      <w:r w:rsidRPr="00353000">
        <w:rPr>
          <w:rFonts w:cs="Arial"/>
          <w:color w:val="000000"/>
          <w:szCs w:val="24"/>
        </w:rPr>
        <w:t>The full Thresholds Framework document ‘Accessing the Right Help at the Right</w:t>
      </w:r>
      <w:r w:rsidRPr="00353000" w:rsidR="00FE6B2B">
        <w:rPr>
          <w:rFonts w:cs="Arial"/>
          <w:color w:val="000000"/>
          <w:szCs w:val="24"/>
        </w:rPr>
        <w:t xml:space="preserve"> </w:t>
      </w:r>
      <w:r w:rsidRPr="00353000">
        <w:rPr>
          <w:rFonts w:cs="Arial"/>
          <w:color w:val="000000"/>
          <w:szCs w:val="24"/>
        </w:rPr>
        <w:t>Time’ which includes further guidance on the levels of needs and possible</w:t>
      </w:r>
      <w:r w:rsidRPr="00353000" w:rsidR="00FE6B2B">
        <w:rPr>
          <w:rFonts w:cs="Arial"/>
          <w:color w:val="000000"/>
          <w:szCs w:val="24"/>
        </w:rPr>
        <w:t xml:space="preserve"> </w:t>
      </w:r>
      <w:r w:rsidRPr="00353000">
        <w:rPr>
          <w:rFonts w:cs="Arial"/>
          <w:color w:val="000000"/>
          <w:szCs w:val="24"/>
        </w:rPr>
        <w:t>service response is available on the Staffordshire Safeguarding Children</w:t>
      </w:r>
      <w:r>
        <w:rPr>
          <w:rFonts w:ascii="Helvetica" w:hAnsi="Helvetica" w:cs="Helvetica"/>
          <w:color w:val="000000"/>
          <w:szCs w:val="24"/>
        </w:rPr>
        <w:t xml:space="preserve"> </w:t>
      </w:r>
      <w:r w:rsidRPr="00353000">
        <w:rPr>
          <w:rFonts w:cs="Arial"/>
          <w:color w:val="000000"/>
          <w:szCs w:val="24"/>
        </w:rPr>
        <w:t>Board</w:t>
      </w:r>
      <w:r w:rsidRPr="00353000" w:rsidR="00FE6B2B">
        <w:rPr>
          <w:rFonts w:cs="Arial"/>
          <w:color w:val="000000"/>
          <w:szCs w:val="24"/>
        </w:rPr>
        <w:t xml:space="preserve"> </w:t>
      </w:r>
      <w:r w:rsidRPr="00353000">
        <w:rPr>
          <w:rFonts w:cs="Arial"/>
          <w:color w:val="000000"/>
          <w:szCs w:val="24"/>
        </w:rPr>
        <w:t>(SSCB) website</w:t>
      </w:r>
      <w:r w:rsidR="001212D5">
        <w:rPr>
          <w:rFonts w:cs="Arial"/>
          <w:color w:val="000000"/>
          <w:szCs w:val="24"/>
        </w:rPr>
        <w:t xml:space="preserve"> at Section 1E of the SSCB procedures</w:t>
      </w:r>
      <w:r w:rsidRPr="00353000">
        <w:rPr>
          <w:rFonts w:cs="Arial"/>
          <w:color w:val="000000"/>
          <w:szCs w:val="24"/>
        </w:rPr>
        <w:t>:</w:t>
      </w:r>
    </w:p>
    <w:p w:rsidR="001212D5" w:rsidP="00CC6E09" w:rsidRDefault="001212D5">
      <w:pPr>
        <w:autoSpaceDE w:val="0"/>
        <w:autoSpaceDN w:val="0"/>
        <w:adjustRightInd w:val="0"/>
        <w:spacing w:after="0" w:line="240" w:lineRule="auto"/>
        <w:rPr>
          <w:rFonts w:cs="Arial"/>
          <w:color w:val="000000"/>
          <w:szCs w:val="24"/>
        </w:rPr>
      </w:pPr>
    </w:p>
    <w:p w:rsidR="001212D5" w:rsidP="00CC6E09" w:rsidRDefault="009C4132">
      <w:pPr>
        <w:autoSpaceDE w:val="0"/>
        <w:autoSpaceDN w:val="0"/>
        <w:adjustRightInd w:val="0"/>
        <w:spacing w:after="0" w:line="240" w:lineRule="auto"/>
        <w:rPr>
          <w:rFonts w:cs="Arial"/>
          <w:color w:val="000000"/>
          <w:szCs w:val="24"/>
        </w:rPr>
      </w:pPr>
      <w:hyperlink w:history="1" r:id="rId9">
        <w:r w:rsidRPr="00B5457C" w:rsidR="001212D5">
          <w:rPr>
            <w:rStyle w:val="Hyperlink"/>
            <w:rFonts w:cs="Arial"/>
            <w:szCs w:val="24"/>
          </w:rPr>
          <w:t>https://www.staffsscb.org.uk/Professionals/Procedures/Section-One/Section-1-Policy-Framework-and-Principals.aspx</w:t>
        </w:r>
      </w:hyperlink>
    </w:p>
    <w:p w:rsidRPr="00353000" w:rsidR="001212D5" w:rsidP="00CC6E09" w:rsidRDefault="001212D5">
      <w:pPr>
        <w:autoSpaceDE w:val="0"/>
        <w:autoSpaceDN w:val="0"/>
        <w:adjustRightInd w:val="0"/>
        <w:spacing w:after="0" w:line="240" w:lineRule="auto"/>
        <w:rPr>
          <w:rFonts w:cs="Arial"/>
          <w:color w:val="000000"/>
          <w:szCs w:val="24"/>
        </w:rPr>
      </w:pPr>
    </w:p>
    <w:p w:rsidR="004C181C" w:rsidP="00CC6E09" w:rsidRDefault="004C181C">
      <w:pPr>
        <w:autoSpaceDE w:val="0"/>
        <w:autoSpaceDN w:val="0"/>
        <w:adjustRightInd w:val="0"/>
        <w:spacing w:after="0" w:line="240" w:lineRule="auto"/>
        <w:rPr>
          <w:rFonts w:cs="Arial"/>
          <w:b/>
          <w:szCs w:val="24"/>
        </w:rPr>
      </w:pPr>
    </w:p>
    <w:p w:rsidR="004C181C" w:rsidP="00CC6E09" w:rsidRDefault="004C181C">
      <w:pPr>
        <w:autoSpaceDE w:val="0"/>
        <w:autoSpaceDN w:val="0"/>
        <w:adjustRightInd w:val="0"/>
        <w:spacing w:after="0" w:line="240" w:lineRule="auto"/>
        <w:rPr>
          <w:rFonts w:cs="Arial"/>
          <w:b/>
          <w:szCs w:val="24"/>
        </w:rPr>
      </w:pPr>
    </w:p>
    <w:p w:rsidR="004C181C" w:rsidP="00CC6E09" w:rsidRDefault="004C181C">
      <w:pPr>
        <w:autoSpaceDE w:val="0"/>
        <w:autoSpaceDN w:val="0"/>
        <w:adjustRightInd w:val="0"/>
        <w:spacing w:after="0" w:line="240" w:lineRule="auto"/>
        <w:rPr>
          <w:rFonts w:cs="Arial"/>
          <w:b/>
          <w:szCs w:val="24"/>
        </w:rPr>
      </w:pPr>
    </w:p>
    <w:p w:rsidRPr="007C3389" w:rsidR="00517732" w:rsidP="00CC6E09" w:rsidRDefault="00C90E36">
      <w:pPr>
        <w:autoSpaceDE w:val="0"/>
        <w:autoSpaceDN w:val="0"/>
        <w:adjustRightInd w:val="0"/>
        <w:spacing w:after="0" w:line="240" w:lineRule="auto"/>
        <w:rPr>
          <w:rFonts w:cs="Arial"/>
          <w:b/>
          <w:szCs w:val="24"/>
        </w:rPr>
      </w:pPr>
      <w:r w:rsidRPr="007C3389">
        <w:rPr>
          <w:rFonts w:cs="Arial"/>
          <w:b/>
          <w:szCs w:val="24"/>
        </w:rPr>
        <w:t>SERVICES</w:t>
      </w:r>
      <w:r w:rsidRPr="007C3389" w:rsidR="00517732">
        <w:rPr>
          <w:rFonts w:cs="Arial"/>
          <w:b/>
          <w:szCs w:val="24"/>
        </w:rPr>
        <w:t xml:space="preserve"> PROVIDED BY THE LOCAL SUPPORT TEAMS</w:t>
      </w:r>
    </w:p>
    <w:p w:rsidRPr="007C3389" w:rsidR="003B1BF3" w:rsidP="00CC6E09" w:rsidRDefault="003B1BF3">
      <w:pPr>
        <w:autoSpaceDE w:val="0"/>
        <w:autoSpaceDN w:val="0"/>
        <w:adjustRightInd w:val="0"/>
        <w:spacing w:after="0" w:line="240" w:lineRule="auto"/>
        <w:rPr>
          <w:rFonts w:cs="Arial"/>
          <w:b/>
          <w:szCs w:val="24"/>
        </w:rPr>
      </w:pPr>
    </w:p>
    <w:p w:rsidR="003B1BF3" w:rsidP="00CC6E09" w:rsidRDefault="003B1BF3">
      <w:pPr>
        <w:autoSpaceDE w:val="0"/>
        <w:autoSpaceDN w:val="0"/>
        <w:adjustRightInd w:val="0"/>
        <w:spacing w:after="0" w:line="240" w:lineRule="auto"/>
        <w:rPr>
          <w:rFonts w:cs="Arial"/>
          <w:b/>
          <w:szCs w:val="24"/>
        </w:rPr>
      </w:pPr>
      <w:r w:rsidRPr="007C3389">
        <w:rPr>
          <w:rFonts w:cs="Arial"/>
          <w:b/>
          <w:szCs w:val="24"/>
        </w:rPr>
        <w:t>Referral</w:t>
      </w:r>
      <w:r w:rsidRPr="007C3389" w:rsidR="003941A3">
        <w:rPr>
          <w:rFonts w:cs="Arial"/>
          <w:b/>
          <w:szCs w:val="24"/>
        </w:rPr>
        <w:t>/Request for Support</w:t>
      </w:r>
      <w:r w:rsidR="00BA6BDF">
        <w:rPr>
          <w:rFonts w:cs="Arial"/>
          <w:b/>
          <w:szCs w:val="24"/>
        </w:rPr>
        <w:t xml:space="preserve"> (follow hyperlink for referral guidance)</w:t>
      </w:r>
    </w:p>
    <w:p w:rsidR="00BA6BDF" w:rsidP="00CC6E09" w:rsidRDefault="00BA6BDF">
      <w:pPr>
        <w:autoSpaceDE w:val="0"/>
        <w:autoSpaceDN w:val="0"/>
        <w:adjustRightInd w:val="0"/>
        <w:spacing w:after="0" w:line="240" w:lineRule="auto"/>
        <w:rPr>
          <w:rFonts w:cs="Arial"/>
          <w:b/>
          <w:szCs w:val="24"/>
        </w:rPr>
      </w:pPr>
    </w:p>
    <w:p w:rsidR="00BA6BDF" w:rsidP="00CC6E09" w:rsidRDefault="009C4132">
      <w:pPr>
        <w:autoSpaceDE w:val="0"/>
        <w:autoSpaceDN w:val="0"/>
        <w:adjustRightInd w:val="0"/>
        <w:spacing w:after="0" w:line="240" w:lineRule="auto"/>
        <w:rPr>
          <w:rFonts w:cs="Arial"/>
          <w:szCs w:val="24"/>
        </w:rPr>
      </w:pPr>
      <w:hyperlink w:history="1" r:id="rId10">
        <w:r w:rsidRPr="00B5457C" w:rsidR="00BA6BDF">
          <w:rPr>
            <w:rStyle w:val="Hyperlink"/>
            <w:rFonts w:cs="Arial"/>
            <w:szCs w:val="24"/>
          </w:rPr>
          <w:t>https://www.staffordshire.gov.uk/health/childrenandfamilycare/childprotection/ChildProtection.aspx</w:t>
        </w:r>
      </w:hyperlink>
    </w:p>
    <w:p w:rsidRPr="007C3389" w:rsidR="00BA6BDF" w:rsidP="00CC6E09" w:rsidRDefault="00BA6BDF">
      <w:pPr>
        <w:autoSpaceDE w:val="0"/>
        <w:autoSpaceDN w:val="0"/>
        <w:adjustRightInd w:val="0"/>
        <w:spacing w:after="0" w:line="240" w:lineRule="auto"/>
        <w:rPr>
          <w:rFonts w:cs="Arial"/>
          <w:szCs w:val="24"/>
        </w:rPr>
      </w:pPr>
    </w:p>
    <w:p w:rsidRPr="007C3389" w:rsidR="007C3389" w:rsidP="00CC6E09" w:rsidRDefault="007C3389">
      <w:pPr>
        <w:autoSpaceDE w:val="0"/>
        <w:autoSpaceDN w:val="0"/>
        <w:adjustRightInd w:val="0"/>
        <w:spacing w:after="0" w:line="240" w:lineRule="auto"/>
        <w:rPr>
          <w:rFonts w:cs="Arial"/>
          <w:szCs w:val="24"/>
        </w:rPr>
      </w:pPr>
    </w:p>
    <w:p w:rsidRPr="007C3389" w:rsidR="003B1BF3" w:rsidP="00CC6E09" w:rsidRDefault="003B1BF3">
      <w:pPr>
        <w:autoSpaceDE w:val="0"/>
        <w:autoSpaceDN w:val="0"/>
        <w:adjustRightInd w:val="0"/>
        <w:spacing w:after="0" w:line="240" w:lineRule="auto"/>
        <w:rPr>
          <w:rFonts w:cs="Arial"/>
          <w:szCs w:val="24"/>
        </w:rPr>
      </w:pPr>
      <w:r w:rsidRPr="007C3389">
        <w:rPr>
          <w:rFonts w:cs="Arial"/>
          <w:szCs w:val="24"/>
        </w:rPr>
        <w:t>Requests for support from the Local Support Team should be made via First Response or as part of step-down arrangements between Specia</w:t>
      </w:r>
      <w:r w:rsidR="007825A4">
        <w:rPr>
          <w:rFonts w:cs="Arial"/>
          <w:szCs w:val="24"/>
        </w:rPr>
        <w:t>list Safeguarding Units and LST</w:t>
      </w:r>
      <w:r w:rsidRPr="007C3389">
        <w:rPr>
          <w:rFonts w:cs="Arial"/>
          <w:szCs w:val="24"/>
        </w:rPr>
        <w:t xml:space="preserve">s. </w:t>
      </w:r>
      <w:r w:rsidR="007825A4">
        <w:rPr>
          <w:rFonts w:cs="Arial"/>
          <w:szCs w:val="24"/>
        </w:rPr>
        <w:t xml:space="preserve"> </w:t>
      </w:r>
      <w:r w:rsidRPr="007C3389">
        <w:rPr>
          <w:rFonts w:cs="Arial"/>
          <w:szCs w:val="24"/>
        </w:rPr>
        <w:t>Consent from the family should be obtained prior to a request for support been made.</w:t>
      </w:r>
    </w:p>
    <w:p w:rsidRPr="003B1BF3" w:rsidR="003B1BF3" w:rsidP="00CC6E09" w:rsidRDefault="003B1BF3">
      <w:pPr>
        <w:autoSpaceDE w:val="0"/>
        <w:autoSpaceDN w:val="0"/>
        <w:adjustRightInd w:val="0"/>
        <w:spacing w:after="0" w:line="240" w:lineRule="auto"/>
        <w:rPr>
          <w:rFonts w:cs="Arial"/>
          <w:color w:val="FF0000"/>
          <w:szCs w:val="24"/>
        </w:rPr>
      </w:pPr>
    </w:p>
    <w:p w:rsidRPr="007C3389" w:rsidR="003B1BF3" w:rsidP="00CC6E09" w:rsidRDefault="003B1BF3">
      <w:pPr>
        <w:autoSpaceDE w:val="0"/>
        <w:autoSpaceDN w:val="0"/>
        <w:adjustRightInd w:val="0"/>
        <w:spacing w:after="0" w:line="240" w:lineRule="auto"/>
        <w:rPr>
          <w:rFonts w:cs="Arial"/>
          <w:szCs w:val="24"/>
        </w:rPr>
      </w:pPr>
      <w:r w:rsidRPr="007C3389">
        <w:rPr>
          <w:rFonts w:cs="Arial"/>
          <w:szCs w:val="24"/>
        </w:rPr>
        <w:t xml:space="preserve">Requests to refer a family to a group work programme offered by the LST should also be made via First Response or directly from a social worker to the LST Coordinator currently engaged with a family. All families meeting the group work referral criteria will be considered. </w:t>
      </w:r>
      <w:r w:rsidR="007825A4">
        <w:rPr>
          <w:rFonts w:cs="Arial"/>
          <w:szCs w:val="24"/>
        </w:rPr>
        <w:t xml:space="preserve"> </w:t>
      </w:r>
      <w:r w:rsidRPr="007C3389">
        <w:rPr>
          <w:rFonts w:cs="Arial"/>
          <w:szCs w:val="24"/>
        </w:rPr>
        <w:t>Partner agencies seeking a group work provision only for a family should consider if they should also be supporting the family by an early help assessment led by their own agency.</w:t>
      </w:r>
    </w:p>
    <w:p w:rsidRPr="007C3389" w:rsidR="003B1BF3" w:rsidP="00CC6E09" w:rsidRDefault="003B1BF3">
      <w:pPr>
        <w:autoSpaceDE w:val="0"/>
        <w:autoSpaceDN w:val="0"/>
        <w:adjustRightInd w:val="0"/>
        <w:spacing w:after="0" w:line="240" w:lineRule="auto"/>
        <w:rPr>
          <w:rFonts w:cs="Arial"/>
          <w:szCs w:val="24"/>
        </w:rPr>
      </w:pPr>
    </w:p>
    <w:p w:rsidRPr="007C3389" w:rsidR="003B1BF3" w:rsidP="00CC6E09" w:rsidRDefault="003B1BF3">
      <w:pPr>
        <w:autoSpaceDE w:val="0"/>
        <w:autoSpaceDN w:val="0"/>
        <w:adjustRightInd w:val="0"/>
        <w:spacing w:after="0" w:line="240" w:lineRule="auto"/>
        <w:rPr>
          <w:rFonts w:cs="Arial"/>
          <w:szCs w:val="24"/>
        </w:rPr>
      </w:pPr>
      <w:r w:rsidRPr="007C3389">
        <w:rPr>
          <w:rFonts w:cs="Arial"/>
          <w:szCs w:val="24"/>
        </w:rPr>
        <w:t xml:space="preserve">Families meeting the criteria for </w:t>
      </w:r>
      <w:r w:rsidRPr="007C3389" w:rsidR="007C3389">
        <w:rPr>
          <w:rFonts w:cs="Arial"/>
          <w:szCs w:val="24"/>
        </w:rPr>
        <w:t>Building Resilient Families and Communities (</w:t>
      </w:r>
      <w:r w:rsidRPr="007C3389">
        <w:rPr>
          <w:rFonts w:cs="Arial"/>
          <w:szCs w:val="24"/>
        </w:rPr>
        <w:t>BRFC</w:t>
      </w:r>
      <w:r w:rsidRPr="007C3389" w:rsidR="007C3389">
        <w:rPr>
          <w:rFonts w:cs="Arial"/>
          <w:szCs w:val="24"/>
        </w:rPr>
        <w:t>)</w:t>
      </w:r>
      <w:r w:rsidRPr="007C3389">
        <w:rPr>
          <w:rFonts w:cs="Arial"/>
          <w:szCs w:val="24"/>
        </w:rPr>
        <w:t xml:space="preserve"> intervention will be identified at the point of request for support. </w:t>
      </w:r>
      <w:r w:rsidR="007825A4">
        <w:rPr>
          <w:rFonts w:cs="Arial"/>
          <w:szCs w:val="24"/>
        </w:rPr>
        <w:t xml:space="preserve"> </w:t>
      </w:r>
      <w:r w:rsidRPr="007C3389">
        <w:rPr>
          <w:rFonts w:cs="Arial"/>
          <w:szCs w:val="24"/>
        </w:rPr>
        <w:t>Partner agency information will also be utilised to identify further families who may benefit from LST intervention who meet the BRFC criteria.</w:t>
      </w:r>
    </w:p>
    <w:p w:rsidRPr="007C3389" w:rsidR="003B1BF3" w:rsidP="00CC6E09" w:rsidRDefault="003B1BF3">
      <w:pPr>
        <w:autoSpaceDE w:val="0"/>
        <w:autoSpaceDN w:val="0"/>
        <w:adjustRightInd w:val="0"/>
        <w:spacing w:after="0" w:line="240" w:lineRule="auto"/>
        <w:rPr>
          <w:rFonts w:cs="Arial"/>
          <w:szCs w:val="24"/>
        </w:rPr>
      </w:pPr>
    </w:p>
    <w:p w:rsidRPr="007C3389" w:rsidR="003B1BF3" w:rsidP="00CC6E09" w:rsidRDefault="003B1BF3">
      <w:pPr>
        <w:autoSpaceDE w:val="0"/>
        <w:autoSpaceDN w:val="0"/>
        <w:adjustRightInd w:val="0"/>
        <w:spacing w:after="0" w:line="240" w:lineRule="auto"/>
        <w:rPr>
          <w:rFonts w:cs="Arial"/>
          <w:szCs w:val="24"/>
        </w:rPr>
      </w:pPr>
      <w:r w:rsidRPr="007C3389">
        <w:rPr>
          <w:rFonts w:cs="Arial"/>
          <w:szCs w:val="24"/>
        </w:rPr>
        <w:t>Where requests for support do not meet the referral criteria for LST, First Response will offer advice on how families may access support offered at Tier 2 via 0-19 Service Providers</w:t>
      </w:r>
      <w:r w:rsidRPr="007C3389" w:rsidR="003941A3">
        <w:rPr>
          <w:rFonts w:cs="Arial"/>
          <w:szCs w:val="24"/>
        </w:rPr>
        <w:t xml:space="preserve"> commissioned by the Local </w:t>
      </w:r>
      <w:r w:rsidRPr="007C3389" w:rsidR="00372C77">
        <w:rPr>
          <w:rFonts w:cs="Arial"/>
          <w:szCs w:val="24"/>
        </w:rPr>
        <w:t>Authority</w:t>
      </w:r>
      <w:r w:rsidRPr="007C3389">
        <w:rPr>
          <w:rFonts w:cs="Arial"/>
          <w:szCs w:val="24"/>
        </w:rPr>
        <w:t xml:space="preserve"> and other community and voluntary agencies. </w:t>
      </w:r>
    </w:p>
    <w:p w:rsidR="00C90E36" w:rsidP="00CC6E09" w:rsidRDefault="00C90E36">
      <w:pPr>
        <w:autoSpaceDE w:val="0"/>
        <w:autoSpaceDN w:val="0"/>
        <w:adjustRightInd w:val="0"/>
        <w:spacing w:after="0" w:line="240" w:lineRule="auto"/>
        <w:rPr>
          <w:rFonts w:cs="Arial"/>
          <w:b/>
          <w:color w:val="000000"/>
          <w:szCs w:val="24"/>
        </w:rPr>
      </w:pPr>
    </w:p>
    <w:p w:rsidRPr="007C3389" w:rsidR="00C90E36" w:rsidP="00CC6E09" w:rsidRDefault="00337EAA">
      <w:pPr>
        <w:autoSpaceDE w:val="0"/>
        <w:autoSpaceDN w:val="0"/>
        <w:adjustRightInd w:val="0"/>
        <w:spacing w:after="0" w:line="240" w:lineRule="auto"/>
        <w:rPr>
          <w:rFonts w:cs="Arial"/>
          <w:szCs w:val="24"/>
        </w:rPr>
      </w:pPr>
      <w:r w:rsidRPr="007C3389">
        <w:rPr>
          <w:rFonts w:cs="Arial"/>
          <w:b/>
          <w:szCs w:val="24"/>
        </w:rPr>
        <w:t>Early Help A</w:t>
      </w:r>
      <w:r w:rsidRPr="007C3389" w:rsidR="00C90E36">
        <w:rPr>
          <w:rFonts w:cs="Arial"/>
          <w:b/>
          <w:szCs w:val="24"/>
        </w:rPr>
        <w:t>ssessment, Planning and Intervention</w:t>
      </w:r>
    </w:p>
    <w:p w:rsidRPr="003B1BF3" w:rsidR="00C90E36" w:rsidP="00CC6E09" w:rsidRDefault="00C90E36">
      <w:pPr>
        <w:autoSpaceDE w:val="0"/>
        <w:autoSpaceDN w:val="0"/>
        <w:adjustRightInd w:val="0"/>
        <w:spacing w:after="0" w:line="240" w:lineRule="auto"/>
        <w:rPr>
          <w:rFonts w:cs="Arial"/>
          <w:color w:val="FF0000"/>
          <w:szCs w:val="24"/>
        </w:rPr>
      </w:pPr>
    </w:p>
    <w:p w:rsidRPr="004C181C" w:rsidR="003B1BF3" w:rsidP="00CC6E09" w:rsidRDefault="009C4132">
      <w:pPr>
        <w:autoSpaceDE w:val="0"/>
        <w:autoSpaceDN w:val="0"/>
        <w:adjustRightInd w:val="0"/>
        <w:spacing w:after="0" w:line="240" w:lineRule="auto"/>
        <w:rPr>
          <w:rFonts w:cs="Arial"/>
          <w:b/>
          <w:szCs w:val="24"/>
        </w:rPr>
      </w:pPr>
      <w:hyperlink w:history="1" r:id="rId11">
        <w:r w:rsidRPr="004C181C" w:rsidR="003B1BF3">
          <w:rPr>
            <w:rStyle w:val="Hyperlink"/>
            <w:rFonts w:cs="Arial"/>
            <w:b/>
            <w:szCs w:val="24"/>
          </w:rPr>
          <w:t>EARLY HELP PRACTICE GUIDANCE</w:t>
        </w:r>
      </w:hyperlink>
      <w:r w:rsidRPr="004C181C" w:rsidR="004C181C">
        <w:rPr>
          <w:rFonts w:cs="Arial"/>
          <w:b/>
          <w:szCs w:val="24"/>
        </w:rPr>
        <w:t xml:space="preserve"> </w:t>
      </w:r>
    </w:p>
    <w:p w:rsidRPr="003B1BF3" w:rsidR="003B1BF3" w:rsidP="00CC6E09" w:rsidRDefault="003B1BF3">
      <w:pPr>
        <w:autoSpaceDE w:val="0"/>
        <w:autoSpaceDN w:val="0"/>
        <w:adjustRightInd w:val="0"/>
        <w:spacing w:after="0" w:line="240" w:lineRule="auto"/>
        <w:rPr>
          <w:rFonts w:cs="Arial"/>
          <w:b/>
          <w:color w:val="FF0000"/>
          <w:szCs w:val="24"/>
        </w:rPr>
      </w:pPr>
    </w:p>
    <w:p w:rsidRPr="007C3389" w:rsidR="00337EAA" w:rsidP="00CC6E09" w:rsidRDefault="00C90E36">
      <w:pPr>
        <w:autoSpaceDE w:val="0"/>
        <w:autoSpaceDN w:val="0"/>
        <w:adjustRightInd w:val="0"/>
        <w:spacing w:after="0" w:line="240" w:lineRule="auto"/>
        <w:rPr>
          <w:rFonts w:cs="Arial"/>
          <w:szCs w:val="24"/>
        </w:rPr>
      </w:pPr>
      <w:r w:rsidRPr="007C3389">
        <w:rPr>
          <w:rFonts w:cs="Arial"/>
          <w:szCs w:val="24"/>
        </w:rPr>
        <w:t>Local Support Teams will accept referrals from families or professionals where families have consented to th</w:t>
      </w:r>
      <w:r w:rsidR="004B530C">
        <w:rPr>
          <w:rFonts w:cs="Arial"/>
          <w:szCs w:val="24"/>
        </w:rPr>
        <w:t>e</w:t>
      </w:r>
      <w:r w:rsidRPr="007C3389">
        <w:rPr>
          <w:rFonts w:cs="Arial"/>
          <w:szCs w:val="24"/>
        </w:rPr>
        <w:t xml:space="preserve"> referral be</w:t>
      </w:r>
      <w:r w:rsidR="004B530C">
        <w:rPr>
          <w:rFonts w:cs="Arial"/>
          <w:szCs w:val="24"/>
        </w:rPr>
        <w:t>ing</w:t>
      </w:r>
      <w:r w:rsidRPr="007C3389">
        <w:rPr>
          <w:rFonts w:cs="Arial"/>
          <w:szCs w:val="24"/>
        </w:rPr>
        <w:t xml:space="preserve"> made and where the child has unmet needs at Tier 3 of the Thresholds Framework. They will work from a strength based perspective </w:t>
      </w:r>
      <w:r w:rsidRPr="007C3389">
        <w:rPr>
          <w:rFonts w:cs="Arial"/>
          <w:szCs w:val="24"/>
        </w:rPr>
        <w:lastRenderedPageBreak/>
        <w:t xml:space="preserve">utilising Staffordshire’s Early Help Assessment and Plan. Assessments will be undertaken in partnership with children, young people and their families and with those professionals who already know and offer support to the family. </w:t>
      </w:r>
    </w:p>
    <w:p w:rsidR="00337EAA" w:rsidP="00CC6E09" w:rsidRDefault="00337EAA">
      <w:pPr>
        <w:autoSpaceDE w:val="0"/>
        <w:autoSpaceDN w:val="0"/>
        <w:adjustRightInd w:val="0"/>
        <w:spacing w:after="0" w:line="240" w:lineRule="auto"/>
        <w:rPr>
          <w:rFonts w:cs="Arial"/>
          <w:color w:val="FF0000"/>
          <w:szCs w:val="24"/>
        </w:rPr>
      </w:pPr>
    </w:p>
    <w:p w:rsidRPr="007C3389" w:rsidR="003B1BF3" w:rsidP="00CC6E09" w:rsidRDefault="00C90E36">
      <w:pPr>
        <w:autoSpaceDE w:val="0"/>
        <w:autoSpaceDN w:val="0"/>
        <w:adjustRightInd w:val="0"/>
        <w:spacing w:after="0" w:line="240" w:lineRule="auto"/>
        <w:rPr>
          <w:rFonts w:cs="Arial"/>
          <w:szCs w:val="24"/>
        </w:rPr>
      </w:pPr>
      <w:r w:rsidRPr="007C3389">
        <w:rPr>
          <w:rFonts w:cs="Arial"/>
          <w:szCs w:val="24"/>
        </w:rPr>
        <w:t>A key worker model will be operated and the key-worker will be responsible for co-ordinating the Early Help Assessment and Team around the Family (TAF) meetings. These meetings will produce Family Plans for intervention</w:t>
      </w:r>
      <w:r w:rsidRPr="007C3389" w:rsidR="00337EAA">
        <w:rPr>
          <w:rFonts w:cs="Arial"/>
          <w:szCs w:val="24"/>
        </w:rPr>
        <w:t xml:space="preserve"> which identify and coordinate a package of multi-agency interventions to meet the assessed needs of the family</w:t>
      </w:r>
      <w:r w:rsidRPr="007C3389" w:rsidR="003941A3">
        <w:rPr>
          <w:rFonts w:cs="Arial"/>
          <w:szCs w:val="24"/>
        </w:rPr>
        <w:t>. The key worker will coordinate TAF R</w:t>
      </w:r>
      <w:r w:rsidRPr="007C3389">
        <w:rPr>
          <w:rFonts w:cs="Arial"/>
          <w:szCs w:val="24"/>
        </w:rPr>
        <w:t>eview</w:t>
      </w:r>
      <w:r w:rsidRPr="007C3389" w:rsidR="003941A3">
        <w:rPr>
          <w:rFonts w:cs="Arial"/>
          <w:szCs w:val="24"/>
        </w:rPr>
        <w:t>s to ensure</w:t>
      </w:r>
      <w:r w:rsidRPr="007C3389">
        <w:rPr>
          <w:rFonts w:cs="Arial"/>
          <w:szCs w:val="24"/>
        </w:rPr>
        <w:t xml:space="preserve"> </w:t>
      </w:r>
      <w:r w:rsidRPr="007C3389" w:rsidR="003941A3">
        <w:rPr>
          <w:rFonts w:cs="Arial"/>
          <w:szCs w:val="24"/>
        </w:rPr>
        <w:t>outcomes are reviewed</w:t>
      </w:r>
      <w:r w:rsidRPr="007C3389">
        <w:rPr>
          <w:rFonts w:cs="Arial"/>
          <w:szCs w:val="24"/>
        </w:rPr>
        <w:t xml:space="preserve"> at regular intervals. </w:t>
      </w:r>
      <w:r w:rsidRPr="007C3389" w:rsidR="003941A3">
        <w:rPr>
          <w:rFonts w:cs="Arial"/>
          <w:szCs w:val="24"/>
        </w:rPr>
        <w:t>Whilst Family P</w:t>
      </w:r>
      <w:r w:rsidRPr="007C3389" w:rsidR="00337EAA">
        <w:rPr>
          <w:rFonts w:cs="Arial"/>
          <w:szCs w:val="24"/>
        </w:rPr>
        <w:t xml:space="preserve">lans will consider all family members including the adults, the focus of our interventions is on improving outcomes for children. </w:t>
      </w:r>
    </w:p>
    <w:p w:rsidR="003B1BF3" w:rsidP="00CC6E09" w:rsidRDefault="003B1BF3">
      <w:pPr>
        <w:autoSpaceDE w:val="0"/>
        <w:autoSpaceDN w:val="0"/>
        <w:adjustRightInd w:val="0"/>
        <w:spacing w:after="0" w:line="240" w:lineRule="auto"/>
        <w:rPr>
          <w:rFonts w:cs="Arial"/>
          <w:color w:val="FF0000"/>
          <w:szCs w:val="24"/>
        </w:rPr>
      </w:pPr>
    </w:p>
    <w:p w:rsidRPr="007C3389" w:rsidR="00C90E36" w:rsidP="00CC6E09" w:rsidRDefault="005F7039">
      <w:pPr>
        <w:autoSpaceDE w:val="0"/>
        <w:autoSpaceDN w:val="0"/>
        <w:adjustRightInd w:val="0"/>
        <w:spacing w:after="0" w:line="240" w:lineRule="auto"/>
        <w:rPr>
          <w:rFonts w:cs="Arial"/>
          <w:szCs w:val="24"/>
        </w:rPr>
      </w:pPr>
      <w:r w:rsidRPr="007C3389">
        <w:rPr>
          <w:rFonts w:cs="Arial"/>
          <w:szCs w:val="24"/>
        </w:rPr>
        <w:t>Bespoke 1-1 intervention</w:t>
      </w:r>
      <w:r w:rsidRPr="007C3389" w:rsidR="003B1BF3">
        <w:rPr>
          <w:rFonts w:cs="Arial"/>
          <w:szCs w:val="24"/>
        </w:rPr>
        <w:t>s</w:t>
      </w:r>
      <w:r w:rsidRPr="007C3389">
        <w:rPr>
          <w:rFonts w:cs="Arial"/>
          <w:szCs w:val="24"/>
        </w:rPr>
        <w:t xml:space="preserve"> will be provided as part </w:t>
      </w:r>
      <w:r w:rsidRPr="007C3389" w:rsidR="003B1BF3">
        <w:rPr>
          <w:rFonts w:cs="Arial"/>
          <w:szCs w:val="24"/>
        </w:rPr>
        <w:t xml:space="preserve">of </w:t>
      </w:r>
      <w:r w:rsidRPr="007C3389" w:rsidR="00337EAA">
        <w:rPr>
          <w:rFonts w:cs="Arial"/>
          <w:szCs w:val="24"/>
        </w:rPr>
        <w:t>the</w:t>
      </w:r>
      <w:r w:rsidRPr="007C3389">
        <w:rPr>
          <w:rFonts w:cs="Arial"/>
          <w:szCs w:val="24"/>
        </w:rPr>
        <w:t xml:space="preserve"> </w:t>
      </w:r>
      <w:r w:rsidRPr="007C3389" w:rsidR="00337EAA">
        <w:rPr>
          <w:rFonts w:cs="Arial"/>
          <w:szCs w:val="24"/>
        </w:rPr>
        <w:t xml:space="preserve">Family </w:t>
      </w:r>
      <w:r w:rsidRPr="007C3389">
        <w:rPr>
          <w:rFonts w:cs="Arial"/>
          <w:szCs w:val="24"/>
        </w:rPr>
        <w:t>Plan.</w:t>
      </w:r>
      <w:r w:rsidRPr="007C3389" w:rsidR="003B1BF3">
        <w:rPr>
          <w:rFonts w:cs="Arial"/>
          <w:szCs w:val="24"/>
        </w:rPr>
        <w:t xml:space="preserve"> Examples of interventions which might be delivered are;</w:t>
      </w:r>
    </w:p>
    <w:p w:rsidRPr="007C3389" w:rsidR="00337EAA" w:rsidP="00CC6E09" w:rsidRDefault="00337EAA">
      <w:pPr>
        <w:autoSpaceDE w:val="0"/>
        <w:autoSpaceDN w:val="0"/>
        <w:adjustRightInd w:val="0"/>
        <w:spacing w:after="0" w:line="240" w:lineRule="auto"/>
        <w:rPr>
          <w:rFonts w:cs="Arial"/>
          <w:szCs w:val="24"/>
        </w:rPr>
      </w:pPr>
    </w:p>
    <w:p w:rsidRPr="007C3389" w:rsidR="003B1BF3" w:rsidP="00CC6E09" w:rsidRDefault="003B1BF3">
      <w:pPr>
        <w:pStyle w:val="ListParagraph"/>
        <w:numPr>
          <w:ilvl w:val="0"/>
          <w:numId w:val="7"/>
        </w:numPr>
        <w:autoSpaceDE w:val="0"/>
        <w:autoSpaceDN w:val="0"/>
        <w:adjustRightInd w:val="0"/>
        <w:spacing w:after="0" w:line="240" w:lineRule="auto"/>
        <w:rPr>
          <w:rFonts w:cs="Arial"/>
          <w:szCs w:val="24"/>
        </w:rPr>
      </w:pPr>
      <w:r w:rsidRPr="007C3389">
        <w:rPr>
          <w:rFonts w:cs="Arial"/>
          <w:szCs w:val="24"/>
        </w:rPr>
        <w:t>Anger Management</w:t>
      </w:r>
    </w:p>
    <w:p w:rsidRPr="007C3389" w:rsidR="003B1BF3" w:rsidP="00CC6E09" w:rsidRDefault="003B1BF3">
      <w:pPr>
        <w:pStyle w:val="ListParagraph"/>
        <w:numPr>
          <w:ilvl w:val="0"/>
          <w:numId w:val="7"/>
        </w:numPr>
        <w:autoSpaceDE w:val="0"/>
        <w:autoSpaceDN w:val="0"/>
        <w:adjustRightInd w:val="0"/>
        <w:spacing w:after="0" w:line="240" w:lineRule="auto"/>
        <w:rPr>
          <w:rFonts w:cs="Arial"/>
          <w:szCs w:val="24"/>
        </w:rPr>
      </w:pPr>
      <w:r w:rsidRPr="007C3389">
        <w:rPr>
          <w:rFonts w:cs="Arial"/>
          <w:szCs w:val="24"/>
        </w:rPr>
        <w:t>Behaviour Management</w:t>
      </w:r>
    </w:p>
    <w:p w:rsidRPr="007C3389" w:rsidR="003B1BF3" w:rsidP="00CC6E09" w:rsidRDefault="003B1BF3">
      <w:pPr>
        <w:pStyle w:val="ListParagraph"/>
        <w:numPr>
          <w:ilvl w:val="0"/>
          <w:numId w:val="7"/>
        </w:numPr>
        <w:autoSpaceDE w:val="0"/>
        <w:autoSpaceDN w:val="0"/>
        <w:adjustRightInd w:val="0"/>
        <w:spacing w:after="0" w:line="240" w:lineRule="auto"/>
        <w:rPr>
          <w:rFonts w:cs="Arial"/>
          <w:szCs w:val="24"/>
        </w:rPr>
      </w:pPr>
      <w:r w:rsidRPr="007C3389">
        <w:rPr>
          <w:rFonts w:cs="Arial"/>
          <w:szCs w:val="24"/>
        </w:rPr>
        <w:t>Bullying Awareness</w:t>
      </w:r>
    </w:p>
    <w:p w:rsidRPr="007C3389" w:rsidR="003B1BF3" w:rsidP="00CC6E09" w:rsidRDefault="003B1BF3">
      <w:pPr>
        <w:pStyle w:val="ListParagraph"/>
        <w:numPr>
          <w:ilvl w:val="0"/>
          <w:numId w:val="7"/>
        </w:numPr>
        <w:autoSpaceDE w:val="0"/>
        <w:autoSpaceDN w:val="0"/>
        <w:adjustRightInd w:val="0"/>
        <w:spacing w:after="0" w:line="240" w:lineRule="auto"/>
        <w:rPr>
          <w:rFonts w:cs="Arial"/>
          <w:szCs w:val="24"/>
        </w:rPr>
      </w:pPr>
      <w:r w:rsidRPr="007C3389">
        <w:rPr>
          <w:rFonts w:cs="Arial"/>
          <w:szCs w:val="24"/>
        </w:rPr>
        <w:t>Self-esteem work / confidence building</w:t>
      </w:r>
    </w:p>
    <w:p w:rsidRPr="007C3389" w:rsidR="003B1BF3"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Internet Safety</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Positive Activities</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ASB Awareness</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Getting to school</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Smoking/substance misuse education</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Healthy Relationships education</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CSE Awareness</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Self/harm prevention</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Managing emotional well-being</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Developing a positive self-image</w:t>
      </w:r>
    </w:p>
    <w:p w:rsidRPr="007C3389" w:rsidR="00337EAA" w:rsidP="00CC6E09" w:rsidRDefault="00337EAA">
      <w:pPr>
        <w:pStyle w:val="ListParagraph"/>
        <w:numPr>
          <w:ilvl w:val="0"/>
          <w:numId w:val="7"/>
        </w:numPr>
        <w:autoSpaceDE w:val="0"/>
        <w:autoSpaceDN w:val="0"/>
        <w:adjustRightInd w:val="0"/>
        <w:spacing w:after="0" w:line="240" w:lineRule="auto"/>
        <w:rPr>
          <w:rFonts w:cs="Arial"/>
          <w:szCs w:val="24"/>
        </w:rPr>
      </w:pPr>
      <w:r w:rsidRPr="007C3389">
        <w:rPr>
          <w:rFonts w:cs="Arial"/>
          <w:szCs w:val="24"/>
        </w:rPr>
        <w:t>Accessing community based services to support independence and resilience</w:t>
      </w:r>
    </w:p>
    <w:p w:rsidRPr="007C3389" w:rsidR="00337EAA" w:rsidP="00CC6E09" w:rsidRDefault="00337EAA">
      <w:pPr>
        <w:autoSpaceDE w:val="0"/>
        <w:autoSpaceDN w:val="0"/>
        <w:adjustRightInd w:val="0"/>
        <w:spacing w:after="0" w:line="240" w:lineRule="auto"/>
        <w:rPr>
          <w:rFonts w:cs="Arial"/>
          <w:szCs w:val="24"/>
        </w:rPr>
      </w:pPr>
    </w:p>
    <w:p w:rsidRPr="007C3389" w:rsidR="00337EAA" w:rsidP="00CC6E09" w:rsidRDefault="00337EAA">
      <w:pPr>
        <w:autoSpaceDE w:val="0"/>
        <w:autoSpaceDN w:val="0"/>
        <w:adjustRightInd w:val="0"/>
        <w:spacing w:after="0" w:line="240" w:lineRule="auto"/>
        <w:rPr>
          <w:rFonts w:cs="Arial"/>
          <w:szCs w:val="24"/>
        </w:rPr>
      </w:pPr>
      <w:r w:rsidRPr="007C3389">
        <w:rPr>
          <w:rFonts w:cs="Arial"/>
          <w:szCs w:val="24"/>
        </w:rPr>
        <w:t>Supporting parents to address issues which are impacting upon their parenting will also form part of Family Plans and may include;</w:t>
      </w:r>
    </w:p>
    <w:p w:rsidRPr="007C3389" w:rsidR="00337EAA" w:rsidP="00CC6E09" w:rsidRDefault="00337EAA">
      <w:pPr>
        <w:autoSpaceDE w:val="0"/>
        <w:autoSpaceDN w:val="0"/>
        <w:adjustRightInd w:val="0"/>
        <w:spacing w:after="0" w:line="240" w:lineRule="auto"/>
        <w:rPr>
          <w:rFonts w:cs="Arial"/>
          <w:szCs w:val="24"/>
        </w:rPr>
      </w:pP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Accessing advice on debt and welfare benefits</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lastRenderedPageBreak/>
        <w:t>Accessing advice on housing</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Addressing emotional well-being in adults</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Access to work</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Access to learning</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Addressing domestic violence in adult relationships</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Addressing alcohol or substance dependency</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Parenting strategies</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Understanding child development needs</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Family support – additional parenting related support to help families implement parenting strategies</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Accessing community based services to support independence and resilience</w:t>
      </w:r>
    </w:p>
    <w:p w:rsidRPr="007C3389" w:rsidR="00337EAA" w:rsidP="00CC6E09" w:rsidRDefault="00337EAA">
      <w:pPr>
        <w:pStyle w:val="ListParagraph"/>
        <w:numPr>
          <w:ilvl w:val="0"/>
          <w:numId w:val="8"/>
        </w:numPr>
        <w:autoSpaceDE w:val="0"/>
        <w:autoSpaceDN w:val="0"/>
        <w:adjustRightInd w:val="0"/>
        <w:spacing w:after="0" w:line="240" w:lineRule="auto"/>
        <w:rPr>
          <w:rFonts w:cs="Arial"/>
          <w:szCs w:val="24"/>
        </w:rPr>
      </w:pPr>
      <w:r w:rsidRPr="007C3389">
        <w:rPr>
          <w:rFonts w:cs="Arial"/>
          <w:szCs w:val="24"/>
        </w:rPr>
        <w:t xml:space="preserve">Delivery of evidence based parenting interventions, </w:t>
      </w:r>
      <w:r w:rsidRPr="007C3389" w:rsidR="00372C77">
        <w:rPr>
          <w:rFonts w:cs="Arial"/>
          <w:szCs w:val="24"/>
        </w:rPr>
        <w:t>e.g.</w:t>
      </w:r>
      <w:r w:rsidRPr="007C3389">
        <w:rPr>
          <w:rFonts w:cs="Arial"/>
          <w:szCs w:val="24"/>
        </w:rPr>
        <w:t xml:space="preserve"> Triple P, Strengthening Families.</w:t>
      </w:r>
    </w:p>
    <w:p w:rsidRPr="007C3389" w:rsidR="00337EAA" w:rsidP="00CC6E09" w:rsidRDefault="00337EAA">
      <w:pPr>
        <w:autoSpaceDE w:val="0"/>
        <w:autoSpaceDN w:val="0"/>
        <w:adjustRightInd w:val="0"/>
        <w:spacing w:after="0" w:line="240" w:lineRule="auto"/>
        <w:rPr>
          <w:rFonts w:cs="Arial"/>
          <w:szCs w:val="24"/>
        </w:rPr>
      </w:pPr>
    </w:p>
    <w:p w:rsidR="00C90E36" w:rsidP="00CC6E09" w:rsidRDefault="007825A4">
      <w:pPr>
        <w:autoSpaceDE w:val="0"/>
        <w:autoSpaceDN w:val="0"/>
        <w:adjustRightInd w:val="0"/>
        <w:spacing w:after="0" w:line="240" w:lineRule="auto"/>
        <w:rPr>
          <w:rFonts w:cs="Arial"/>
          <w:szCs w:val="24"/>
        </w:rPr>
      </w:pPr>
      <w:r>
        <w:rPr>
          <w:rFonts w:cs="Arial"/>
          <w:szCs w:val="24"/>
        </w:rPr>
        <w:t>LST</w:t>
      </w:r>
      <w:r w:rsidRPr="007C3389" w:rsidR="00C90E36">
        <w:rPr>
          <w:rFonts w:cs="Arial"/>
          <w:szCs w:val="24"/>
        </w:rPr>
        <w:t xml:space="preserve">s will work with families identified as part of the BRFC Programme, also by utilising the Early Help Assessment and Plan and will provide Assertive Outreach to those families identified as BRFC </w:t>
      </w:r>
      <w:r w:rsidRPr="007C3389" w:rsidR="00676B3D">
        <w:rPr>
          <w:rFonts w:cs="Arial"/>
          <w:szCs w:val="24"/>
        </w:rPr>
        <w:t>‘</w:t>
      </w:r>
      <w:r w:rsidRPr="007C3389" w:rsidR="00C90E36">
        <w:rPr>
          <w:rFonts w:cs="Arial"/>
          <w:szCs w:val="24"/>
        </w:rPr>
        <w:t>intense</w:t>
      </w:r>
      <w:r w:rsidRPr="007C3389" w:rsidR="00676B3D">
        <w:rPr>
          <w:rFonts w:cs="Arial"/>
          <w:szCs w:val="24"/>
        </w:rPr>
        <w:t>’</w:t>
      </w:r>
      <w:r w:rsidRPr="007C3389" w:rsidR="00C90E36">
        <w:rPr>
          <w:rFonts w:cs="Arial"/>
          <w:szCs w:val="24"/>
        </w:rPr>
        <w:t xml:space="preserve"> via a </w:t>
      </w:r>
      <w:r w:rsidRPr="007C3389" w:rsidR="005F7039">
        <w:rPr>
          <w:rFonts w:cs="Arial"/>
          <w:szCs w:val="24"/>
        </w:rPr>
        <w:t>multi</w:t>
      </w:r>
      <w:r w:rsidRPr="007C3389" w:rsidR="00C90E36">
        <w:rPr>
          <w:rFonts w:cs="Arial"/>
          <w:szCs w:val="24"/>
        </w:rPr>
        <w:t>-agency approach and a frequent visiting programme.</w:t>
      </w:r>
      <w:r w:rsidRPr="007C3389" w:rsidR="00337EAA">
        <w:rPr>
          <w:rFonts w:cs="Arial"/>
          <w:szCs w:val="24"/>
        </w:rPr>
        <w:t xml:space="preserve"> Families with more complex needs will be supported by a more intense programme of support to assist them to find realistic </w:t>
      </w:r>
      <w:r w:rsidRPr="007C3389" w:rsidR="00676B3D">
        <w:rPr>
          <w:rFonts w:cs="Arial"/>
          <w:szCs w:val="24"/>
        </w:rPr>
        <w:t>solutions</w:t>
      </w:r>
      <w:r w:rsidRPr="007C3389" w:rsidR="00337EAA">
        <w:rPr>
          <w:rFonts w:cs="Arial"/>
          <w:szCs w:val="24"/>
        </w:rPr>
        <w:t xml:space="preserve"> which address route causes.</w:t>
      </w:r>
    </w:p>
    <w:p w:rsidR="00372C77" w:rsidP="00CC6E09" w:rsidRDefault="00372C77">
      <w:pPr>
        <w:autoSpaceDE w:val="0"/>
        <w:autoSpaceDN w:val="0"/>
        <w:adjustRightInd w:val="0"/>
        <w:spacing w:after="0" w:line="240" w:lineRule="auto"/>
        <w:rPr>
          <w:rFonts w:cs="Arial"/>
          <w:szCs w:val="24"/>
        </w:rPr>
      </w:pPr>
    </w:p>
    <w:p w:rsidR="00372C77" w:rsidP="00CC6E09" w:rsidRDefault="00372C77">
      <w:pPr>
        <w:autoSpaceDE w:val="0"/>
        <w:autoSpaceDN w:val="0"/>
        <w:adjustRightInd w:val="0"/>
        <w:spacing w:after="0" w:line="240" w:lineRule="auto"/>
        <w:rPr>
          <w:rFonts w:cs="Arial"/>
          <w:b/>
          <w:szCs w:val="24"/>
        </w:rPr>
      </w:pPr>
      <w:r w:rsidRPr="00836EC4">
        <w:rPr>
          <w:rFonts w:cs="Arial"/>
          <w:b/>
          <w:szCs w:val="24"/>
        </w:rPr>
        <w:t>Statutory Education Services</w:t>
      </w:r>
      <w:r w:rsidR="00836EC4">
        <w:rPr>
          <w:rFonts w:cs="Arial"/>
          <w:b/>
          <w:szCs w:val="24"/>
        </w:rPr>
        <w:t xml:space="preserve"> </w:t>
      </w:r>
    </w:p>
    <w:p w:rsidR="00836EC4" w:rsidP="00CC6E09" w:rsidRDefault="00836EC4">
      <w:pPr>
        <w:autoSpaceDE w:val="0"/>
        <w:autoSpaceDN w:val="0"/>
        <w:adjustRightInd w:val="0"/>
        <w:spacing w:after="0" w:line="240" w:lineRule="auto"/>
        <w:rPr>
          <w:rFonts w:cs="Arial"/>
          <w:b/>
          <w:szCs w:val="24"/>
        </w:rPr>
      </w:pPr>
    </w:p>
    <w:p w:rsidRPr="00836EC4" w:rsidR="00836EC4" w:rsidP="00CC6E09" w:rsidRDefault="00836EC4">
      <w:pPr>
        <w:autoSpaceDE w:val="0"/>
        <w:autoSpaceDN w:val="0"/>
        <w:adjustRightInd w:val="0"/>
        <w:spacing w:after="0" w:line="240" w:lineRule="auto"/>
        <w:rPr>
          <w:rFonts w:cs="Arial"/>
          <w:szCs w:val="24"/>
        </w:rPr>
      </w:pPr>
      <w:r w:rsidRPr="00836EC4">
        <w:rPr>
          <w:rFonts w:cs="Arial"/>
          <w:szCs w:val="24"/>
        </w:rPr>
        <w:t>Consists of</w:t>
      </w:r>
      <w:r>
        <w:rPr>
          <w:rFonts w:cs="Arial"/>
          <w:szCs w:val="24"/>
        </w:rPr>
        <w:t>:</w:t>
      </w:r>
    </w:p>
    <w:p w:rsidRPr="00372C77" w:rsidR="00372C77" w:rsidP="00CC6E09" w:rsidRDefault="00372C77">
      <w:pPr>
        <w:autoSpaceDE w:val="0"/>
        <w:autoSpaceDN w:val="0"/>
        <w:adjustRightInd w:val="0"/>
        <w:spacing w:after="0" w:line="240" w:lineRule="auto"/>
        <w:rPr>
          <w:rFonts w:cs="Arial"/>
          <w:b/>
          <w:szCs w:val="24"/>
          <w:highlight w:val="yellow"/>
        </w:rPr>
      </w:pPr>
    </w:p>
    <w:p w:rsidR="00CC6E09" w:rsidP="00CC6E09" w:rsidRDefault="00836EC4">
      <w:pPr>
        <w:pStyle w:val="ListParagraph"/>
        <w:numPr>
          <w:ilvl w:val="0"/>
          <w:numId w:val="15"/>
        </w:numPr>
      </w:pPr>
      <w:r w:rsidRPr="00836EC4">
        <w:t>Reviewing the evidence presented for prosecution for irregular attendance under section 444 (1) and (1A), and then progressing cases through the judicial services, including PACE interviews.</w:t>
      </w:r>
    </w:p>
    <w:p w:rsidR="00CC6E09" w:rsidP="00CC6E09" w:rsidRDefault="00836EC4">
      <w:pPr>
        <w:pStyle w:val="ListParagraph"/>
        <w:numPr>
          <w:ilvl w:val="0"/>
          <w:numId w:val="15"/>
        </w:numPr>
      </w:pPr>
      <w:r w:rsidRPr="00836EC4">
        <w:t>Issuing of 20 day notices and Penalty Notices for irregular attendance and punctuality.</w:t>
      </w:r>
    </w:p>
    <w:p w:rsidR="00CC6E09" w:rsidP="00CC6E09" w:rsidRDefault="00836EC4">
      <w:pPr>
        <w:pStyle w:val="ListParagraph"/>
        <w:numPr>
          <w:ilvl w:val="0"/>
          <w:numId w:val="15"/>
        </w:numPr>
      </w:pPr>
      <w:r w:rsidRPr="00836EC4">
        <w:t>Issuing penalty notices for leave in term time and parents in breach of exclusion condition.</w:t>
      </w:r>
    </w:p>
    <w:p w:rsidR="00CC6E09" w:rsidP="00CC6E09" w:rsidRDefault="00836EC4">
      <w:pPr>
        <w:pStyle w:val="ListParagraph"/>
        <w:numPr>
          <w:ilvl w:val="0"/>
          <w:numId w:val="15"/>
        </w:numPr>
      </w:pPr>
      <w:r w:rsidRPr="00836EC4">
        <w:t>Initiating and processing School Attendance Orders.</w:t>
      </w:r>
    </w:p>
    <w:p w:rsidR="00CC6E09" w:rsidP="00CC6E09" w:rsidRDefault="00836EC4">
      <w:pPr>
        <w:pStyle w:val="ListParagraph"/>
        <w:numPr>
          <w:ilvl w:val="0"/>
          <w:numId w:val="15"/>
        </w:numPr>
      </w:pPr>
      <w:r w:rsidRPr="00836EC4">
        <w:t>Undertaking Parenting and Education Supervision Orders.</w:t>
      </w:r>
    </w:p>
    <w:p w:rsidR="00CC6E09" w:rsidP="00CC6E09" w:rsidRDefault="00836EC4">
      <w:pPr>
        <w:pStyle w:val="ListParagraph"/>
        <w:numPr>
          <w:ilvl w:val="0"/>
          <w:numId w:val="15"/>
        </w:numPr>
      </w:pPr>
      <w:r w:rsidRPr="00836EC4">
        <w:t>Casework for children identified as Children Missing Education (CME).</w:t>
      </w:r>
    </w:p>
    <w:p w:rsidR="00CC6E09" w:rsidP="00CC6E09" w:rsidRDefault="00836EC4">
      <w:pPr>
        <w:pStyle w:val="ListParagraph"/>
        <w:numPr>
          <w:ilvl w:val="0"/>
          <w:numId w:val="15"/>
        </w:numPr>
      </w:pPr>
      <w:r w:rsidRPr="00836EC4">
        <w:t>Monitoring Children Missing out on Education (CMOOE).</w:t>
      </w:r>
    </w:p>
    <w:p w:rsidR="00CC6E09" w:rsidP="00CC6E09" w:rsidRDefault="00836EC4">
      <w:pPr>
        <w:pStyle w:val="ListParagraph"/>
        <w:numPr>
          <w:ilvl w:val="0"/>
          <w:numId w:val="15"/>
        </w:numPr>
      </w:pPr>
      <w:r w:rsidRPr="00836EC4">
        <w:lastRenderedPageBreak/>
        <w:t>Annual Register inspections.</w:t>
      </w:r>
    </w:p>
    <w:p w:rsidR="00676B3D" w:rsidP="00CC6E09" w:rsidRDefault="00836EC4">
      <w:pPr>
        <w:pStyle w:val="ListParagraph"/>
        <w:numPr>
          <w:ilvl w:val="0"/>
          <w:numId w:val="15"/>
        </w:numPr>
      </w:pPr>
      <w:r w:rsidRPr="00836EC4">
        <w:t>Child Employment and Entertainment Licensing and Monitoring</w:t>
      </w:r>
    </w:p>
    <w:bookmarkStart w:name="_MON_1588410719" w:id="1"/>
    <w:bookmarkEnd w:id="1"/>
    <w:p w:rsidR="00110232" w:rsidP="00CC6E09" w:rsidRDefault="00110232">
      <w:pPr>
        <w:autoSpaceDE w:val="0"/>
        <w:autoSpaceDN w:val="0"/>
        <w:adjustRightInd w:val="0"/>
        <w:spacing w:after="0" w:line="240" w:lineRule="auto"/>
        <w:rPr>
          <w:rFonts w:cs="Arial"/>
          <w:b/>
          <w:color w:val="FF0000"/>
        </w:rPr>
      </w:pPr>
      <w:r>
        <w:rPr>
          <w:rFonts w:cs="Arial"/>
          <w:b/>
          <w:color w:val="FF0000"/>
        </w:rPr>
        <w:object w:dxaOrig="1536" w:dyaOrig="9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pt;height:49.4pt" o:ole="" type="#_x0000_t75">
            <v:imagedata o:title="" r:id="rId12"/>
          </v:shape>
          <o:OLEObject Type="Embed" ProgID="Word.Document.12" ShapeID="_x0000_i1025" DrawAspect="Icon" ObjectID="_1588584590" r:id="rId13">
            <o:FieldCodes>\s</o:FieldCodes>
          </o:OLEObject>
        </w:object>
      </w:r>
      <w:r>
        <w:rPr>
          <w:rFonts w:cs="Arial"/>
          <w:b/>
          <w:color w:val="FF0000"/>
        </w:rPr>
        <w:t xml:space="preserve"> </w:t>
      </w:r>
      <w:r>
        <w:rPr>
          <w:rFonts w:cs="Arial"/>
          <w:b/>
          <w:color w:val="FF0000"/>
        </w:rPr>
        <w:object w:dxaOrig="1536" w:dyaOrig="994">
          <v:shape id="_x0000_i1026" style="width:77pt;height:49.4pt" o:ole="" type="#_x0000_t75">
            <v:imagedata o:title="" r:id="rId14"/>
          </v:shape>
          <o:OLEObject Type="Embed" ProgID="AcroExch.Document.DC" ShapeID="_x0000_i1026" DrawAspect="Icon" ObjectID="_1588584591" r:id="rId15"/>
        </w:object>
      </w:r>
    </w:p>
    <w:p w:rsidR="00110232" w:rsidP="00CC6E09" w:rsidRDefault="00110232">
      <w:pPr>
        <w:autoSpaceDE w:val="0"/>
        <w:autoSpaceDN w:val="0"/>
        <w:adjustRightInd w:val="0"/>
        <w:spacing w:after="0" w:line="240" w:lineRule="auto"/>
        <w:rPr>
          <w:rFonts w:cs="Arial"/>
          <w:b/>
          <w:color w:val="FF0000"/>
        </w:rPr>
      </w:pPr>
    </w:p>
    <w:p w:rsidRPr="007C3389" w:rsidR="00676B3D" w:rsidP="00CC6E09" w:rsidRDefault="00676B3D">
      <w:pPr>
        <w:autoSpaceDE w:val="0"/>
        <w:autoSpaceDN w:val="0"/>
        <w:adjustRightInd w:val="0"/>
        <w:spacing w:after="0" w:line="240" w:lineRule="auto"/>
        <w:rPr>
          <w:rFonts w:cs="Arial"/>
          <w:b/>
          <w:szCs w:val="24"/>
        </w:rPr>
      </w:pPr>
      <w:r w:rsidRPr="007C3389">
        <w:rPr>
          <w:rFonts w:cs="Arial"/>
          <w:b/>
          <w:szCs w:val="24"/>
        </w:rPr>
        <w:t>Group Work</w:t>
      </w:r>
    </w:p>
    <w:p w:rsidRPr="007C3389" w:rsidR="00C90E36" w:rsidP="00CC6E09" w:rsidRDefault="00C90E36">
      <w:pPr>
        <w:autoSpaceDE w:val="0"/>
        <w:autoSpaceDN w:val="0"/>
        <w:adjustRightInd w:val="0"/>
        <w:spacing w:after="0" w:line="240" w:lineRule="auto"/>
        <w:rPr>
          <w:rFonts w:cs="Arial"/>
          <w:szCs w:val="24"/>
        </w:rPr>
      </w:pPr>
    </w:p>
    <w:p w:rsidRPr="007C3389" w:rsidR="00676B3D" w:rsidP="00CC6E09" w:rsidRDefault="00372C77">
      <w:pPr>
        <w:autoSpaceDE w:val="0"/>
        <w:autoSpaceDN w:val="0"/>
        <w:adjustRightInd w:val="0"/>
        <w:spacing w:after="0" w:line="240" w:lineRule="auto"/>
        <w:rPr>
          <w:rFonts w:cs="Arial"/>
          <w:szCs w:val="24"/>
        </w:rPr>
      </w:pPr>
      <w:r w:rsidRPr="007C3389">
        <w:rPr>
          <w:rFonts w:cs="Arial"/>
          <w:szCs w:val="24"/>
        </w:rPr>
        <w:t>Families First recognises that group work may be of considerable benefit to families whose needs can be met without a coordinated Early Help Assessment or who are receiving statutor</w:t>
      </w:r>
      <w:r>
        <w:rPr>
          <w:rFonts w:cs="Arial"/>
          <w:szCs w:val="24"/>
        </w:rPr>
        <w:t>y social work services, and LST</w:t>
      </w:r>
      <w:r w:rsidRPr="007C3389">
        <w:rPr>
          <w:rFonts w:cs="Arial"/>
          <w:szCs w:val="24"/>
        </w:rPr>
        <w:t xml:space="preserve">s will consider requests for group work support for families whose needs present at tiers 2, 3 or 4 of the Thresholds Framework. </w:t>
      </w:r>
      <w:r w:rsidRPr="007C3389" w:rsidR="00676B3D">
        <w:rPr>
          <w:rFonts w:cs="Arial"/>
          <w:szCs w:val="24"/>
        </w:rPr>
        <w:t>Group work is not however accessible as a Universal Service.</w:t>
      </w:r>
    </w:p>
    <w:p w:rsidRPr="00676B3D" w:rsidR="00676B3D" w:rsidP="00CC6E09" w:rsidRDefault="00676B3D">
      <w:pPr>
        <w:autoSpaceDE w:val="0"/>
        <w:autoSpaceDN w:val="0"/>
        <w:adjustRightInd w:val="0"/>
        <w:spacing w:after="0" w:line="240" w:lineRule="auto"/>
        <w:rPr>
          <w:rFonts w:cs="Arial"/>
          <w:color w:val="FF0000"/>
          <w:szCs w:val="24"/>
        </w:rPr>
      </w:pPr>
    </w:p>
    <w:p w:rsidRPr="007C3389" w:rsidR="00C90E36" w:rsidP="00CC6E09" w:rsidRDefault="00C90E36">
      <w:pPr>
        <w:autoSpaceDE w:val="0"/>
        <w:autoSpaceDN w:val="0"/>
        <w:adjustRightInd w:val="0"/>
        <w:spacing w:after="0" w:line="240" w:lineRule="auto"/>
        <w:rPr>
          <w:rFonts w:cs="Arial"/>
          <w:szCs w:val="24"/>
        </w:rPr>
      </w:pPr>
      <w:r w:rsidRPr="007C3389">
        <w:rPr>
          <w:rFonts w:cs="Arial"/>
          <w:szCs w:val="24"/>
        </w:rPr>
        <w:t xml:space="preserve">LST will provide Group Work via </w:t>
      </w:r>
      <w:r w:rsidRPr="007C3389" w:rsidR="003941A3">
        <w:rPr>
          <w:rFonts w:cs="Arial"/>
          <w:szCs w:val="24"/>
        </w:rPr>
        <w:t xml:space="preserve">the following </w:t>
      </w:r>
      <w:r w:rsidRPr="007C3389">
        <w:rPr>
          <w:rFonts w:cs="Arial"/>
          <w:szCs w:val="24"/>
        </w:rPr>
        <w:t>commissione</w:t>
      </w:r>
      <w:r w:rsidRPr="007C3389" w:rsidR="003941A3">
        <w:rPr>
          <w:rFonts w:cs="Arial"/>
          <w:szCs w:val="24"/>
        </w:rPr>
        <w:t>d contracts;</w:t>
      </w:r>
    </w:p>
    <w:p w:rsidRPr="007C3389" w:rsidR="003941A3" w:rsidP="00CC6E09" w:rsidRDefault="003941A3">
      <w:pPr>
        <w:autoSpaceDE w:val="0"/>
        <w:autoSpaceDN w:val="0"/>
        <w:adjustRightInd w:val="0"/>
        <w:spacing w:after="0" w:line="240" w:lineRule="auto"/>
        <w:rPr>
          <w:rFonts w:cs="Arial"/>
          <w:szCs w:val="24"/>
        </w:rPr>
      </w:pPr>
    </w:p>
    <w:p w:rsidRPr="007C3389" w:rsidR="003941A3" w:rsidP="00CC6E09" w:rsidRDefault="003941A3">
      <w:pPr>
        <w:pStyle w:val="ListParagraph"/>
        <w:numPr>
          <w:ilvl w:val="0"/>
          <w:numId w:val="9"/>
        </w:numPr>
        <w:autoSpaceDE w:val="0"/>
        <w:autoSpaceDN w:val="0"/>
        <w:adjustRightInd w:val="0"/>
        <w:spacing w:after="0" w:line="240" w:lineRule="auto"/>
        <w:rPr>
          <w:rFonts w:cs="Arial"/>
          <w:szCs w:val="24"/>
        </w:rPr>
      </w:pPr>
      <w:r w:rsidRPr="007C3389">
        <w:rPr>
          <w:rFonts w:cs="Arial"/>
          <w:szCs w:val="24"/>
        </w:rPr>
        <w:t>Adult Community Learning</w:t>
      </w:r>
    </w:p>
    <w:p w:rsidRPr="007C3389" w:rsidR="003941A3" w:rsidP="00CC6E09" w:rsidRDefault="003941A3">
      <w:pPr>
        <w:pStyle w:val="ListParagraph"/>
        <w:numPr>
          <w:ilvl w:val="0"/>
          <w:numId w:val="9"/>
        </w:numPr>
        <w:autoSpaceDE w:val="0"/>
        <w:autoSpaceDN w:val="0"/>
        <w:adjustRightInd w:val="0"/>
        <w:spacing w:after="0" w:line="240" w:lineRule="auto"/>
        <w:rPr>
          <w:rFonts w:cs="Arial"/>
          <w:szCs w:val="24"/>
        </w:rPr>
      </w:pPr>
      <w:r w:rsidRPr="007C3389">
        <w:rPr>
          <w:rFonts w:cs="Arial"/>
          <w:szCs w:val="24"/>
        </w:rPr>
        <w:t>Teen Spirit</w:t>
      </w:r>
    </w:p>
    <w:p w:rsidRPr="0072030E" w:rsidR="003941A3" w:rsidP="00CC6E09" w:rsidRDefault="003941A3">
      <w:pPr>
        <w:autoSpaceDE w:val="0"/>
        <w:autoSpaceDN w:val="0"/>
        <w:adjustRightInd w:val="0"/>
        <w:spacing w:after="0" w:line="240" w:lineRule="auto"/>
        <w:rPr>
          <w:rFonts w:cs="Arial"/>
          <w:color w:val="FF0000"/>
          <w:szCs w:val="24"/>
        </w:rPr>
      </w:pPr>
    </w:p>
    <w:p w:rsidRPr="007C3389" w:rsidR="009E6C25" w:rsidP="00CC6E09" w:rsidRDefault="009E6C25">
      <w:pPr>
        <w:autoSpaceDE w:val="0"/>
        <w:autoSpaceDN w:val="0"/>
        <w:adjustRightInd w:val="0"/>
        <w:spacing w:after="0" w:line="240" w:lineRule="auto"/>
        <w:rPr>
          <w:rFonts w:cs="Arial"/>
          <w:szCs w:val="24"/>
        </w:rPr>
      </w:pPr>
      <w:r w:rsidRPr="007C3389">
        <w:rPr>
          <w:rFonts w:cs="Arial"/>
          <w:b/>
          <w:szCs w:val="24"/>
        </w:rPr>
        <w:t>The Core Group Work</w:t>
      </w:r>
      <w:r w:rsidRPr="007C3389">
        <w:rPr>
          <w:rFonts w:cs="Arial"/>
          <w:szCs w:val="24"/>
        </w:rPr>
        <w:t xml:space="preserve"> </w:t>
      </w:r>
      <w:r w:rsidRPr="007C3389">
        <w:rPr>
          <w:rFonts w:cs="Arial"/>
          <w:b/>
          <w:szCs w:val="24"/>
        </w:rPr>
        <w:t>Offer</w:t>
      </w:r>
      <w:r w:rsidRPr="007C3389">
        <w:rPr>
          <w:rFonts w:cs="Arial"/>
          <w:szCs w:val="24"/>
        </w:rPr>
        <w:t xml:space="preserve"> in each cluster</w:t>
      </w:r>
      <w:r w:rsidRPr="007C3389" w:rsidR="007C3389">
        <w:rPr>
          <w:rFonts w:cs="Arial"/>
          <w:szCs w:val="24"/>
        </w:rPr>
        <w:t xml:space="preserve"> will be shared with local agencies and</w:t>
      </w:r>
      <w:r w:rsidRPr="007C3389">
        <w:rPr>
          <w:rFonts w:cs="Arial"/>
          <w:szCs w:val="24"/>
        </w:rPr>
        <w:t xml:space="preserve"> is likely to comprise</w:t>
      </w:r>
      <w:r w:rsidRPr="007C3389" w:rsidR="007C3389">
        <w:rPr>
          <w:rFonts w:cs="Arial"/>
          <w:szCs w:val="24"/>
        </w:rPr>
        <w:t xml:space="preserve"> some or all</w:t>
      </w:r>
      <w:r w:rsidRPr="007C3389">
        <w:rPr>
          <w:rFonts w:cs="Arial"/>
          <w:szCs w:val="24"/>
        </w:rPr>
        <w:t xml:space="preserve"> of the following. </w:t>
      </w:r>
    </w:p>
    <w:p w:rsidRPr="007C3389" w:rsidR="0072030E" w:rsidP="00CC6E09" w:rsidRDefault="0072030E">
      <w:pPr>
        <w:autoSpaceDE w:val="0"/>
        <w:autoSpaceDN w:val="0"/>
        <w:adjustRightInd w:val="0"/>
        <w:spacing w:after="0" w:line="240" w:lineRule="auto"/>
        <w:rPr>
          <w:rFonts w:cs="Arial"/>
          <w:szCs w:val="24"/>
        </w:rPr>
      </w:pPr>
    </w:p>
    <w:p w:rsidRPr="007C3389" w:rsidR="0072030E" w:rsidP="00CC6E09" w:rsidRDefault="0072030E">
      <w:pPr>
        <w:pStyle w:val="ListParagraph"/>
        <w:numPr>
          <w:ilvl w:val="0"/>
          <w:numId w:val="10"/>
        </w:numPr>
        <w:autoSpaceDE w:val="0"/>
        <w:autoSpaceDN w:val="0"/>
        <w:adjustRightInd w:val="0"/>
        <w:spacing w:after="0" w:line="240" w:lineRule="auto"/>
        <w:rPr>
          <w:rFonts w:cs="Arial"/>
          <w:szCs w:val="24"/>
        </w:rPr>
      </w:pPr>
      <w:r w:rsidRPr="007C3389">
        <w:rPr>
          <w:rFonts w:cs="Arial"/>
          <w:szCs w:val="24"/>
        </w:rPr>
        <w:t>Mellow Bumps</w:t>
      </w:r>
      <w:r w:rsidRPr="007C3389" w:rsidR="009E6C25">
        <w:rPr>
          <w:rFonts w:cs="Arial"/>
          <w:szCs w:val="24"/>
        </w:rPr>
        <w:t xml:space="preserve"> – antenatal programme.</w:t>
      </w:r>
    </w:p>
    <w:p w:rsidRPr="007C3389" w:rsidR="009E6C25" w:rsidP="00CC6E09" w:rsidRDefault="009E6C25">
      <w:pPr>
        <w:pStyle w:val="ListParagraph"/>
        <w:numPr>
          <w:ilvl w:val="0"/>
          <w:numId w:val="10"/>
        </w:numPr>
        <w:autoSpaceDE w:val="0"/>
        <w:autoSpaceDN w:val="0"/>
        <w:adjustRightInd w:val="0"/>
        <w:spacing w:after="0" w:line="240" w:lineRule="auto"/>
        <w:rPr>
          <w:rFonts w:cs="Arial"/>
          <w:szCs w:val="24"/>
        </w:rPr>
      </w:pPr>
      <w:r w:rsidRPr="007C3389">
        <w:rPr>
          <w:rFonts w:cs="Arial"/>
          <w:szCs w:val="24"/>
        </w:rPr>
        <w:t>Simply Pl</w:t>
      </w:r>
      <w:r w:rsidR="004B530C">
        <w:rPr>
          <w:rFonts w:cs="Arial"/>
          <w:szCs w:val="24"/>
        </w:rPr>
        <w:t>a</w:t>
      </w:r>
      <w:r w:rsidRPr="007C3389">
        <w:rPr>
          <w:rFonts w:cs="Arial"/>
          <w:szCs w:val="24"/>
        </w:rPr>
        <w:t>y for Babies (PEEP) – works with families in most need in the first year of having a baby.</w:t>
      </w:r>
    </w:p>
    <w:p w:rsidRPr="007C3389" w:rsidR="009E6C25" w:rsidP="00CC6E09" w:rsidRDefault="009E6C25">
      <w:pPr>
        <w:pStyle w:val="ListParagraph"/>
        <w:numPr>
          <w:ilvl w:val="0"/>
          <w:numId w:val="10"/>
        </w:numPr>
        <w:autoSpaceDE w:val="0"/>
        <w:autoSpaceDN w:val="0"/>
        <w:adjustRightInd w:val="0"/>
        <w:spacing w:after="0" w:line="240" w:lineRule="auto"/>
        <w:rPr>
          <w:rFonts w:cs="Arial"/>
          <w:szCs w:val="24"/>
        </w:rPr>
      </w:pPr>
      <w:r w:rsidRPr="007C3389">
        <w:rPr>
          <w:rFonts w:cs="Arial"/>
          <w:szCs w:val="24"/>
        </w:rPr>
        <w:t>Simply Play (PEEP) – works with families who need support to engage/interact and be aware of their child’s early development, where children are aged 0-4 years.</w:t>
      </w:r>
    </w:p>
    <w:p w:rsidRPr="007C3389" w:rsidR="009E6C25" w:rsidP="00CC6E09" w:rsidRDefault="009E6C25">
      <w:pPr>
        <w:pStyle w:val="ListParagraph"/>
        <w:numPr>
          <w:ilvl w:val="0"/>
          <w:numId w:val="10"/>
        </w:numPr>
        <w:autoSpaceDE w:val="0"/>
        <w:autoSpaceDN w:val="0"/>
        <w:adjustRightInd w:val="0"/>
        <w:spacing w:after="0" w:line="240" w:lineRule="auto"/>
        <w:rPr>
          <w:rFonts w:cs="Arial"/>
          <w:szCs w:val="24"/>
        </w:rPr>
      </w:pPr>
      <w:r w:rsidRPr="007C3389">
        <w:rPr>
          <w:rFonts w:cs="Arial"/>
          <w:szCs w:val="24"/>
        </w:rPr>
        <w:t>Healthy Lifestyles – Time for You Course. For parents who struggle to interact and engage to address low confidence and low self-esteem. Looks at giving information, improving practical tasks like cooking and healthy eating.</w:t>
      </w:r>
    </w:p>
    <w:p w:rsidRPr="007C3389" w:rsidR="009E6C25" w:rsidP="00CC6E09" w:rsidRDefault="009E6C25">
      <w:pPr>
        <w:pStyle w:val="ListParagraph"/>
        <w:numPr>
          <w:ilvl w:val="0"/>
          <w:numId w:val="10"/>
        </w:numPr>
        <w:autoSpaceDE w:val="0"/>
        <w:autoSpaceDN w:val="0"/>
        <w:adjustRightInd w:val="0"/>
        <w:spacing w:after="0" w:line="240" w:lineRule="auto"/>
        <w:rPr>
          <w:rFonts w:cs="Arial"/>
          <w:szCs w:val="24"/>
        </w:rPr>
      </w:pPr>
      <w:r w:rsidRPr="007C3389">
        <w:rPr>
          <w:rFonts w:cs="Arial"/>
          <w:szCs w:val="24"/>
        </w:rPr>
        <w:t>Parenting Course – From Pram to Primary School. Parenting Programme to develop learner’s knowledge and understanding on factors which influence children’s behaviours and positive strategies which can be used to support any unwanted behaviours.</w:t>
      </w:r>
    </w:p>
    <w:p w:rsidRPr="007C3389" w:rsidR="009E6C25" w:rsidP="00CC6E09" w:rsidRDefault="009E6C25">
      <w:pPr>
        <w:autoSpaceDE w:val="0"/>
        <w:autoSpaceDN w:val="0"/>
        <w:adjustRightInd w:val="0"/>
        <w:spacing w:after="0" w:line="240" w:lineRule="auto"/>
        <w:ind w:left="360"/>
        <w:rPr>
          <w:rFonts w:cs="Arial"/>
          <w:szCs w:val="24"/>
        </w:rPr>
      </w:pPr>
      <w:r w:rsidRPr="007C3389">
        <w:rPr>
          <w:rFonts w:cs="Arial"/>
          <w:szCs w:val="24"/>
        </w:rPr>
        <w:lastRenderedPageBreak/>
        <w:t xml:space="preserve">According to identified need, which may vary across localities, LST’s will also develop </w:t>
      </w:r>
      <w:r w:rsidRPr="007C3389">
        <w:rPr>
          <w:rFonts w:cs="Arial"/>
          <w:b/>
          <w:szCs w:val="24"/>
        </w:rPr>
        <w:t>local group work offers</w:t>
      </w:r>
      <w:r w:rsidRPr="007C3389">
        <w:rPr>
          <w:rFonts w:cs="Arial"/>
          <w:szCs w:val="24"/>
        </w:rPr>
        <w:t>. Examples of the types of group we might run are;</w:t>
      </w:r>
    </w:p>
    <w:p w:rsidRPr="007C3389" w:rsidR="009E6C25" w:rsidP="00CC6E09" w:rsidRDefault="009E6C25">
      <w:pPr>
        <w:autoSpaceDE w:val="0"/>
        <w:autoSpaceDN w:val="0"/>
        <w:adjustRightInd w:val="0"/>
        <w:spacing w:after="0" w:line="240" w:lineRule="auto"/>
        <w:ind w:left="360"/>
        <w:rPr>
          <w:rFonts w:cs="Arial"/>
          <w:szCs w:val="24"/>
        </w:rPr>
      </w:pPr>
    </w:p>
    <w:p w:rsidRPr="007C3389" w:rsidR="009E6C25" w:rsidP="00CC6E09" w:rsidRDefault="009E6C25">
      <w:pPr>
        <w:pStyle w:val="ListParagraph"/>
        <w:numPr>
          <w:ilvl w:val="0"/>
          <w:numId w:val="12"/>
        </w:numPr>
        <w:autoSpaceDE w:val="0"/>
        <w:autoSpaceDN w:val="0"/>
        <w:adjustRightInd w:val="0"/>
        <w:spacing w:after="0" w:line="240" w:lineRule="auto"/>
        <w:rPr>
          <w:rFonts w:cs="Arial"/>
          <w:szCs w:val="24"/>
        </w:rPr>
      </w:pPr>
      <w:r w:rsidRPr="007C3389">
        <w:rPr>
          <w:rFonts w:cs="Arial"/>
          <w:szCs w:val="24"/>
        </w:rPr>
        <w:t>Internet safety</w:t>
      </w:r>
    </w:p>
    <w:p w:rsidRPr="007C3389" w:rsidR="009E6C25" w:rsidP="00CC6E09" w:rsidRDefault="009E6C25">
      <w:pPr>
        <w:pStyle w:val="ListParagraph"/>
        <w:numPr>
          <w:ilvl w:val="0"/>
          <w:numId w:val="12"/>
        </w:numPr>
        <w:autoSpaceDE w:val="0"/>
        <w:autoSpaceDN w:val="0"/>
        <w:adjustRightInd w:val="0"/>
        <w:spacing w:after="0" w:line="240" w:lineRule="auto"/>
        <w:rPr>
          <w:rFonts w:cs="Arial"/>
          <w:szCs w:val="24"/>
        </w:rPr>
      </w:pPr>
      <w:r w:rsidRPr="007C3389">
        <w:rPr>
          <w:rFonts w:cs="Arial"/>
          <w:szCs w:val="24"/>
        </w:rPr>
        <w:t>CSE Workshops</w:t>
      </w:r>
    </w:p>
    <w:p w:rsidRPr="007C3389" w:rsidR="009E6C25" w:rsidP="00CC6E09" w:rsidRDefault="009E6C25">
      <w:pPr>
        <w:pStyle w:val="ListParagraph"/>
        <w:numPr>
          <w:ilvl w:val="0"/>
          <w:numId w:val="12"/>
        </w:numPr>
        <w:autoSpaceDE w:val="0"/>
        <w:autoSpaceDN w:val="0"/>
        <w:adjustRightInd w:val="0"/>
        <w:spacing w:after="0" w:line="240" w:lineRule="auto"/>
        <w:rPr>
          <w:rFonts w:cs="Arial"/>
          <w:szCs w:val="24"/>
        </w:rPr>
      </w:pPr>
      <w:r w:rsidRPr="007C3389">
        <w:rPr>
          <w:rFonts w:cs="Arial"/>
          <w:szCs w:val="24"/>
        </w:rPr>
        <w:t>Girl’s Empowerment Group</w:t>
      </w:r>
    </w:p>
    <w:p w:rsidRPr="007C3389" w:rsidR="009E6C25" w:rsidP="00CC6E09" w:rsidRDefault="009E6C25">
      <w:pPr>
        <w:pStyle w:val="ListParagraph"/>
        <w:numPr>
          <w:ilvl w:val="0"/>
          <w:numId w:val="12"/>
        </w:numPr>
        <w:autoSpaceDE w:val="0"/>
        <w:autoSpaceDN w:val="0"/>
        <w:adjustRightInd w:val="0"/>
        <w:spacing w:after="0" w:line="240" w:lineRule="auto"/>
        <w:rPr>
          <w:rFonts w:cs="Arial"/>
          <w:szCs w:val="24"/>
        </w:rPr>
      </w:pPr>
      <w:r w:rsidRPr="007C3389">
        <w:rPr>
          <w:rFonts w:cs="Arial"/>
          <w:szCs w:val="24"/>
        </w:rPr>
        <w:t>Baby Massage</w:t>
      </w:r>
    </w:p>
    <w:p w:rsidRPr="007C3389" w:rsidR="009E6C25" w:rsidP="00CC6E09" w:rsidRDefault="009E6C25">
      <w:pPr>
        <w:pStyle w:val="ListParagraph"/>
        <w:numPr>
          <w:ilvl w:val="0"/>
          <w:numId w:val="12"/>
        </w:numPr>
        <w:autoSpaceDE w:val="0"/>
        <w:autoSpaceDN w:val="0"/>
        <w:adjustRightInd w:val="0"/>
        <w:spacing w:after="0" w:line="240" w:lineRule="auto"/>
        <w:rPr>
          <w:rFonts w:cs="Arial"/>
          <w:szCs w:val="24"/>
        </w:rPr>
      </w:pPr>
      <w:r w:rsidRPr="007C3389">
        <w:rPr>
          <w:rFonts w:cs="Arial"/>
          <w:szCs w:val="24"/>
        </w:rPr>
        <w:t>Anti-Bullying Projects</w:t>
      </w:r>
    </w:p>
    <w:p w:rsidRPr="007C3389" w:rsidR="009E6C25" w:rsidP="00CC6E09" w:rsidRDefault="009E6C25">
      <w:pPr>
        <w:pStyle w:val="ListParagraph"/>
        <w:numPr>
          <w:ilvl w:val="0"/>
          <w:numId w:val="12"/>
        </w:numPr>
        <w:autoSpaceDE w:val="0"/>
        <w:autoSpaceDN w:val="0"/>
        <w:adjustRightInd w:val="0"/>
        <w:spacing w:after="0" w:line="240" w:lineRule="auto"/>
        <w:rPr>
          <w:rFonts w:cs="Arial"/>
          <w:szCs w:val="24"/>
        </w:rPr>
      </w:pPr>
      <w:r w:rsidRPr="007C3389">
        <w:rPr>
          <w:rFonts w:cs="Arial"/>
          <w:szCs w:val="24"/>
        </w:rPr>
        <w:t>ASB desistence</w:t>
      </w:r>
    </w:p>
    <w:p w:rsidRPr="007C3389" w:rsidR="009E6C25" w:rsidP="00CC6E09" w:rsidRDefault="009E6C25">
      <w:pPr>
        <w:autoSpaceDE w:val="0"/>
        <w:autoSpaceDN w:val="0"/>
        <w:adjustRightInd w:val="0"/>
        <w:spacing w:after="0" w:line="240" w:lineRule="auto"/>
        <w:ind w:left="360"/>
        <w:rPr>
          <w:rFonts w:cs="Arial"/>
          <w:szCs w:val="24"/>
        </w:rPr>
      </w:pPr>
    </w:p>
    <w:p w:rsidRPr="007C3389" w:rsidR="009E6C25" w:rsidP="00CC6E09" w:rsidRDefault="009E6C25">
      <w:pPr>
        <w:autoSpaceDE w:val="0"/>
        <w:autoSpaceDN w:val="0"/>
        <w:adjustRightInd w:val="0"/>
        <w:spacing w:after="0" w:line="240" w:lineRule="auto"/>
        <w:ind w:left="360"/>
        <w:rPr>
          <w:rFonts w:cs="Arial"/>
          <w:szCs w:val="24"/>
        </w:rPr>
      </w:pPr>
      <w:r w:rsidRPr="007C3389">
        <w:rPr>
          <w:rFonts w:cs="Arial"/>
          <w:szCs w:val="24"/>
        </w:rPr>
        <w:t>A menu of core group work opportunities will be published annually and more localised arrangements will be developed according to identified need and LST capacity.</w:t>
      </w:r>
    </w:p>
    <w:p w:rsidRPr="0072030E" w:rsidR="00C90E36" w:rsidP="00CC6E09" w:rsidRDefault="00C90E36">
      <w:pPr>
        <w:autoSpaceDE w:val="0"/>
        <w:autoSpaceDN w:val="0"/>
        <w:adjustRightInd w:val="0"/>
        <w:spacing w:after="0" w:line="240" w:lineRule="auto"/>
        <w:rPr>
          <w:rFonts w:cs="Arial"/>
          <w:color w:val="FF0000"/>
          <w:szCs w:val="24"/>
        </w:rPr>
      </w:pPr>
    </w:p>
    <w:p w:rsidR="00CC6E09" w:rsidP="00CC6E09" w:rsidRDefault="00CC6E09">
      <w:pPr>
        <w:autoSpaceDE w:val="0"/>
        <w:autoSpaceDN w:val="0"/>
        <w:adjustRightInd w:val="0"/>
        <w:spacing w:after="0" w:line="240" w:lineRule="auto"/>
        <w:rPr>
          <w:rFonts w:cs="Arial"/>
          <w:b/>
          <w:szCs w:val="24"/>
        </w:rPr>
      </w:pPr>
    </w:p>
    <w:p w:rsidR="00CC6E09" w:rsidP="00CC6E09" w:rsidRDefault="00CC6E09">
      <w:pPr>
        <w:autoSpaceDE w:val="0"/>
        <w:autoSpaceDN w:val="0"/>
        <w:adjustRightInd w:val="0"/>
        <w:spacing w:after="0" w:line="240" w:lineRule="auto"/>
        <w:rPr>
          <w:rFonts w:cs="Arial"/>
          <w:b/>
          <w:szCs w:val="24"/>
        </w:rPr>
      </w:pPr>
    </w:p>
    <w:p w:rsidR="00CC6E09" w:rsidP="00CC6E09" w:rsidRDefault="00CC6E09">
      <w:pPr>
        <w:autoSpaceDE w:val="0"/>
        <w:autoSpaceDN w:val="0"/>
        <w:adjustRightInd w:val="0"/>
        <w:spacing w:after="0" w:line="240" w:lineRule="auto"/>
        <w:rPr>
          <w:rFonts w:cs="Arial"/>
          <w:b/>
          <w:szCs w:val="24"/>
        </w:rPr>
      </w:pPr>
    </w:p>
    <w:p w:rsidR="00C90E36" w:rsidP="00CC6E09" w:rsidRDefault="0072030E">
      <w:pPr>
        <w:autoSpaceDE w:val="0"/>
        <w:autoSpaceDN w:val="0"/>
        <w:adjustRightInd w:val="0"/>
        <w:spacing w:after="0" w:line="240" w:lineRule="auto"/>
        <w:rPr>
          <w:rFonts w:cs="Arial"/>
          <w:b/>
          <w:szCs w:val="24"/>
        </w:rPr>
      </w:pPr>
      <w:r w:rsidRPr="007C3389">
        <w:rPr>
          <w:rFonts w:cs="Arial"/>
          <w:b/>
          <w:szCs w:val="24"/>
        </w:rPr>
        <w:t xml:space="preserve">Step-Up and Down </w:t>
      </w:r>
    </w:p>
    <w:p w:rsidRPr="007C3389" w:rsidR="00CC6E09" w:rsidP="00CC6E09" w:rsidRDefault="00CC6E09">
      <w:pPr>
        <w:autoSpaceDE w:val="0"/>
        <w:autoSpaceDN w:val="0"/>
        <w:adjustRightInd w:val="0"/>
        <w:spacing w:after="0" w:line="240" w:lineRule="auto"/>
        <w:rPr>
          <w:rFonts w:cs="Arial"/>
          <w:szCs w:val="24"/>
        </w:rPr>
      </w:pPr>
    </w:p>
    <w:p w:rsidRPr="007C3389" w:rsidR="0072030E" w:rsidP="00CC6E09" w:rsidRDefault="0072030E">
      <w:pPr>
        <w:autoSpaceDE w:val="0"/>
        <w:autoSpaceDN w:val="0"/>
        <w:adjustRightInd w:val="0"/>
        <w:spacing w:after="0" w:line="240" w:lineRule="auto"/>
        <w:rPr>
          <w:rFonts w:cs="Arial"/>
          <w:szCs w:val="24"/>
        </w:rPr>
      </w:pPr>
      <w:r w:rsidRPr="007C3389">
        <w:rPr>
          <w:rFonts w:cs="Arial"/>
          <w:szCs w:val="24"/>
        </w:rPr>
        <w:t>Local Support Teams will develop a detailed knowledge of services available within their localities</w:t>
      </w:r>
      <w:r w:rsidRPr="007C3389" w:rsidR="00BE29A1">
        <w:rPr>
          <w:rFonts w:cs="Arial"/>
          <w:szCs w:val="24"/>
        </w:rPr>
        <w:t xml:space="preserve"> and part of all Family P</w:t>
      </w:r>
      <w:r w:rsidRPr="007C3389">
        <w:rPr>
          <w:rFonts w:cs="Arial"/>
          <w:szCs w:val="24"/>
        </w:rPr>
        <w:t>lans will be to support families to access local and Universal provision to support their resilience</w:t>
      </w:r>
      <w:r w:rsidRPr="007C3389" w:rsidR="00BE29A1">
        <w:rPr>
          <w:rFonts w:cs="Arial"/>
          <w:szCs w:val="24"/>
        </w:rPr>
        <w:t xml:space="preserve"> and independence</w:t>
      </w:r>
      <w:r w:rsidRPr="007C3389">
        <w:rPr>
          <w:rFonts w:cs="Arial"/>
          <w:szCs w:val="24"/>
        </w:rPr>
        <w:t xml:space="preserve"> and reduce their requirement for formal support.</w:t>
      </w:r>
    </w:p>
    <w:p w:rsidR="00BE29A1" w:rsidP="00CC6E09" w:rsidRDefault="00BE29A1">
      <w:pPr>
        <w:autoSpaceDE w:val="0"/>
        <w:autoSpaceDN w:val="0"/>
        <w:adjustRightInd w:val="0"/>
        <w:spacing w:after="0" w:line="240" w:lineRule="auto"/>
        <w:rPr>
          <w:rFonts w:cs="Arial"/>
          <w:color w:val="FF0000"/>
          <w:szCs w:val="24"/>
        </w:rPr>
      </w:pPr>
    </w:p>
    <w:p w:rsidRPr="00372C77" w:rsidR="00BE29A1" w:rsidP="00CC6E09" w:rsidRDefault="00BE29A1">
      <w:pPr>
        <w:autoSpaceDE w:val="0"/>
        <w:autoSpaceDN w:val="0"/>
        <w:adjustRightInd w:val="0"/>
        <w:spacing w:after="0" w:line="240" w:lineRule="auto"/>
        <w:rPr>
          <w:rFonts w:cs="Arial"/>
          <w:szCs w:val="24"/>
        </w:rPr>
      </w:pPr>
      <w:r w:rsidRPr="00372C77">
        <w:rPr>
          <w:rFonts w:cs="Arial"/>
          <w:szCs w:val="24"/>
        </w:rPr>
        <w:t xml:space="preserve">Where safeguarding concerns are identified as part of an LST intervention or where a statutory child in need assessment is required, families will be discussed at Step-Up meetings. Any child protection concerns will be subject to immediate step-up. Cases with immediate child protection concerns must be discussed by the LST Coordinator and SSU Team Manager/Team Coordinator on the day the concerns are identified. Any disagreements about next steps will result in escalation to the </w:t>
      </w:r>
      <w:r w:rsidRPr="00372C77" w:rsidR="00372C77">
        <w:rPr>
          <w:rFonts w:cs="Arial"/>
          <w:szCs w:val="24"/>
        </w:rPr>
        <w:t>SSU</w:t>
      </w:r>
      <w:r w:rsidRPr="00372C77">
        <w:rPr>
          <w:rFonts w:cs="Arial"/>
          <w:szCs w:val="24"/>
        </w:rPr>
        <w:t xml:space="preserve"> County Manager</w:t>
      </w:r>
      <w:r w:rsidRPr="00372C77" w:rsidR="00372C77">
        <w:rPr>
          <w:rFonts w:cs="Arial"/>
          <w:szCs w:val="24"/>
        </w:rPr>
        <w:t xml:space="preserve"> via the LST District Lead</w:t>
      </w:r>
      <w:r w:rsidRPr="00372C77">
        <w:rPr>
          <w:rFonts w:cs="Arial"/>
          <w:szCs w:val="24"/>
        </w:rPr>
        <w:t>. Where it is unclear if a family require the intervention of statutory Children’s Social Care services but where their needs appear to be escalating, In-Reach will be provided by the SSU.</w:t>
      </w:r>
    </w:p>
    <w:p w:rsidR="00BE29A1" w:rsidP="00CC6E09" w:rsidRDefault="00BE29A1">
      <w:pPr>
        <w:autoSpaceDE w:val="0"/>
        <w:autoSpaceDN w:val="0"/>
        <w:adjustRightInd w:val="0"/>
        <w:spacing w:after="0" w:line="240" w:lineRule="auto"/>
        <w:rPr>
          <w:rFonts w:cs="Arial"/>
          <w:color w:val="FF0000"/>
          <w:szCs w:val="24"/>
        </w:rPr>
      </w:pPr>
    </w:p>
    <w:p w:rsidRPr="00372C77" w:rsidR="00BE29A1" w:rsidP="00CC6E09" w:rsidRDefault="00BE29A1">
      <w:pPr>
        <w:autoSpaceDE w:val="0"/>
        <w:autoSpaceDN w:val="0"/>
        <w:adjustRightInd w:val="0"/>
        <w:spacing w:after="0" w:line="240" w:lineRule="auto"/>
        <w:rPr>
          <w:rFonts w:cs="Arial"/>
          <w:szCs w:val="24"/>
        </w:rPr>
      </w:pPr>
      <w:r w:rsidRPr="00372C77">
        <w:rPr>
          <w:rFonts w:cs="Arial"/>
          <w:szCs w:val="24"/>
        </w:rPr>
        <w:t xml:space="preserve">Where cases open to Children’s Social Care are assessed as no longer requiring a formal child in need or child protection plan, but where the family would benefit from a further period of support which they have consented to, Early Help Workers will be invited to </w:t>
      </w:r>
      <w:r w:rsidRPr="00372C77">
        <w:rPr>
          <w:rFonts w:cs="Arial"/>
          <w:szCs w:val="24"/>
        </w:rPr>
        <w:lastRenderedPageBreak/>
        <w:t>contribute to the final period of CIN or Child Protection planning</w:t>
      </w:r>
      <w:r w:rsidR="004B530C">
        <w:rPr>
          <w:rFonts w:cs="Arial"/>
          <w:szCs w:val="24"/>
        </w:rPr>
        <w:t xml:space="preserve"> and</w:t>
      </w:r>
      <w:r w:rsidRPr="00372C77">
        <w:rPr>
          <w:rFonts w:cs="Arial"/>
          <w:szCs w:val="24"/>
        </w:rPr>
        <w:t xml:space="preserve"> form part of the</w:t>
      </w:r>
      <w:r w:rsidRPr="00372C77" w:rsidR="00563345">
        <w:rPr>
          <w:rFonts w:cs="Arial"/>
          <w:szCs w:val="24"/>
        </w:rPr>
        <w:t xml:space="preserve"> CIN or CP Plan. At the point of transition to the LST they will thus have an established relationship with the family and will become their key-worker at that point. The final CP or CIN planning meeting which supports step-down should develop the first Early Help Assessment and Plan with the family.</w:t>
      </w:r>
    </w:p>
    <w:p w:rsidRPr="00C90E36" w:rsidR="00517732" w:rsidP="00CC6E09" w:rsidRDefault="00517732">
      <w:pPr>
        <w:autoSpaceDE w:val="0"/>
        <w:autoSpaceDN w:val="0"/>
        <w:adjustRightInd w:val="0"/>
        <w:spacing w:after="0" w:line="240" w:lineRule="auto"/>
        <w:rPr>
          <w:rFonts w:cs="Arial"/>
          <w:color w:val="000000"/>
          <w:szCs w:val="24"/>
        </w:rPr>
      </w:pPr>
    </w:p>
    <w:p w:rsidRPr="00372C77" w:rsidR="00517732" w:rsidP="00CC6E09" w:rsidRDefault="00517732">
      <w:pPr>
        <w:autoSpaceDE w:val="0"/>
        <w:autoSpaceDN w:val="0"/>
        <w:adjustRightInd w:val="0"/>
        <w:spacing w:after="0" w:line="240" w:lineRule="auto"/>
        <w:rPr>
          <w:rFonts w:cs="Arial"/>
          <w:szCs w:val="24"/>
        </w:rPr>
      </w:pPr>
      <w:r w:rsidRPr="00372C77">
        <w:rPr>
          <w:rFonts w:cs="Arial"/>
          <w:b/>
          <w:szCs w:val="24"/>
        </w:rPr>
        <w:t>CORE PRINCIPALS OF THE LOCAL SUPPORT TEAMS</w:t>
      </w:r>
    </w:p>
    <w:p w:rsidRPr="00372C77" w:rsidR="00563345" w:rsidP="00CC6E09" w:rsidRDefault="00563345">
      <w:pPr>
        <w:autoSpaceDE w:val="0"/>
        <w:autoSpaceDN w:val="0"/>
        <w:adjustRightInd w:val="0"/>
        <w:spacing w:after="0" w:line="240" w:lineRule="auto"/>
        <w:rPr>
          <w:rFonts w:cs="Arial"/>
          <w:szCs w:val="24"/>
        </w:rPr>
      </w:pPr>
    </w:p>
    <w:p w:rsidRPr="00372C77" w:rsidR="00C46801"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The voice of the child and their lived experience will be central to all assessments and interventions delivered. Their needs, safety and welfare will be the focus of all we do.</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An approach of whole family working will be adopted.</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A solution focussed approach will be adopted.</w:t>
      </w:r>
    </w:p>
    <w:p w:rsidRPr="00372C77" w:rsidR="00FE640F" w:rsidP="00CC6E09" w:rsidRDefault="00FE640F">
      <w:pPr>
        <w:pStyle w:val="ListParagraph"/>
        <w:numPr>
          <w:ilvl w:val="0"/>
          <w:numId w:val="11"/>
        </w:numPr>
        <w:autoSpaceDE w:val="0"/>
        <w:autoSpaceDN w:val="0"/>
        <w:adjustRightInd w:val="0"/>
        <w:spacing w:after="0" w:line="240" w:lineRule="auto"/>
        <w:rPr>
          <w:rFonts w:cs="Arial"/>
          <w:szCs w:val="24"/>
        </w:rPr>
      </w:pPr>
      <w:r w:rsidRPr="00372C77">
        <w:rPr>
          <w:rFonts w:cs="Arial"/>
          <w:szCs w:val="24"/>
        </w:rPr>
        <w:t xml:space="preserve">We will recognise and celebrate </w:t>
      </w:r>
      <w:r w:rsidRPr="00372C77" w:rsidR="00C46801">
        <w:rPr>
          <w:rFonts w:cs="Arial"/>
          <w:szCs w:val="24"/>
        </w:rPr>
        <w:t>families’</w:t>
      </w:r>
      <w:r w:rsidRPr="00372C77">
        <w:rPr>
          <w:rFonts w:cs="Arial"/>
          <w:szCs w:val="24"/>
        </w:rPr>
        <w:t xml:space="preserve"> strengths.</w:t>
      </w:r>
    </w:p>
    <w:p w:rsidRPr="00372C77" w:rsidR="00C46801"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Child protection and safeguarding concerns will be subject to immediate escalation to the Team Coordinator.</w:t>
      </w:r>
    </w:p>
    <w:p w:rsidRPr="00372C77" w:rsidR="00FE640F" w:rsidP="00CC6E09" w:rsidRDefault="00FE640F">
      <w:pPr>
        <w:pStyle w:val="ListParagraph"/>
        <w:numPr>
          <w:ilvl w:val="0"/>
          <w:numId w:val="11"/>
        </w:numPr>
        <w:autoSpaceDE w:val="0"/>
        <w:autoSpaceDN w:val="0"/>
        <w:adjustRightInd w:val="0"/>
        <w:spacing w:after="0" w:line="240" w:lineRule="auto"/>
        <w:rPr>
          <w:rFonts w:cs="Arial"/>
          <w:szCs w:val="24"/>
        </w:rPr>
      </w:pPr>
      <w:r w:rsidRPr="00372C77">
        <w:rPr>
          <w:rFonts w:cs="Arial"/>
          <w:szCs w:val="24"/>
        </w:rPr>
        <w:t xml:space="preserve">Our approach will encourage cognitive learning </w:t>
      </w:r>
      <w:r w:rsidRPr="00372C77" w:rsidR="00C46801">
        <w:rPr>
          <w:rFonts w:cs="Arial"/>
          <w:szCs w:val="24"/>
        </w:rPr>
        <w:t>rather than</w:t>
      </w:r>
      <w:r w:rsidRPr="00372C77">
        <w:rPr>
          <w:rFonts w:cs="Arial"/>
          <w:szCs w:val="24"/>
        </w:rPr>
        <w:t xml:space="preserve"> crisis management.</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The Early Help Assessment and Family Plan will be the assessment and planning tools used.</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A Key-Worker will be assigned to all families.</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The Key Worker will coordinate the delive</w:t>
      </w:r>
      <w:r w:rsidRPr="00372C77" w:rsidR="00C46801">
        <w:rPr>
          <w:rFonts w:cs="Arial"/>
          <w:szCs w:val="24"/>
        </w:rPr>
        <w:t>ry and review of the F</w:t>
      </w:r>
      <w:r w:rsidRPr="00372C77">
        <w:rPr>
          <w:rFonts w:cs="Arial"/>
          <w:szCs w:val="24"/>
        </w:rPr>
        <w:t>amily Plan ensuring effective multi-agency working and information sha</w:t>
      </w:r>
      <w:r w:rsidRPr="00372C77" w:rsidR="00C46801">
        <w:rPr>
          <w:rFonts w:cs="Arial"/>
          <w:szCs w:val="24"/>
        </w:rPr>
        <w:t>ring (with consent) is in place via regular TAF meetings.</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Family Plans will be SMART and will recognise strengths, worries and what needs to change.</w:t>
      </w:r>
    </w:p>
    <w:p w:rsidRPr="00372C77" w:rsidR="00C46801"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Our processes will be timely.</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The Family Outcome Star will be used to measure pro</w:t>
      </w:r>
      <w:r w:rsidRPr="00372C77" w:rsidR="00C46801">
        <w:rPr>
          <w:rFonts w:cs="Arial"/>
          <w:szCs w:val="24"/>
        </w:rPr>
        <w:t>gress made against the F</w:t>
      </w:r>
      <w:r w:rsidRPr="00372C77">
        <w:rPr>
          <w:rFonts w:cs="Arial"/>
          <w:szCs w:val="24"/>
        </w:rPr>
        <w:t>amily Plan.</w:t>
      </w:r>
    </w:p>
    <w:p w:rsidRPr="00372C77" w:rsidR="00C46801"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Regular management oversight and supervision of all case work will be provided.</w:t>
      </w:r>
    </w:p>
    <w:p w:rsidRPr="00372C77" w:rsidR="00563345" w:rsidP="00CC6E09" w:rsidRDefault="00563345">
      <w:pPr>
        <w:pStyle w:val="ListParagraph"/>
        <w:numPr>
          <w:ilvl w:val="0"/>
          <w:numId w:val="11"/>
        </w:numPr>
        <w:autoSpaceDE w:val="0"/>
        <w:autoSpaceDN w:val="0"/>
        <w:adjustRightInd w:val="0"/>
        <w:spacing w:after="0" w:line="240" w:lineRule="auto"/>
        <w:rPr>
          <w:rFonts w:cs="Arial"/>
          <w:szCs w:val="24"/>
        </w:rPr>
      </w:pPr>
      <w:r w:rsidRPr="00372C77">
        <w:rPr>
          <w:rFonts w:cs="Arial"/>
          <w:szCs w:val="24"/>
        </w:rPr>
        <w:t xml:space="preserve">For all </w:t>
      </w:r>
      <w:r w:rsidRPr="00372C77" w:rsidR="00C46801">
        <w:rPr>
          <w:rFonts w:cs="Arial"/>
          <w:szCs w:val="24"/>
        </w:rPr>
        <w:t>Family</w:t>
      </w:r>
      <w:r w:rsidRPr="00372C77">
        <w:rPr>
          <w:rFonts w:cs="Arial"/>
          <w:szCs w:val="24"/>
        </w:rPr>
        <w:t xml:space="preserve"> Plans reaching a third review, the review will be chaired by the Team </w:t>
      </w:r>
      <w:r w:rsidRPr="00372C77" w:rsidR="00FE640F">
        <w:rPr>
          <w:rFonts w:cs="Arial"/>
          <w:szCs w:val="24"/>
        </w:rPr>
        <w:t>Coordinator</w:t>
      </w:r>
      <w:r w:rsidRPr="00372C77">
        <w:rPr>
          <w:rFonts w:cs="Arial"/>
          <w:szCs w:val="24"/>
        </w:rPr>
        <w:t>.</w:t>
      </w:r>
    </w:p>
    <w:p w:rsidRPr="00372C77" w:rsidR="00563345"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Interventions will be evidence based.</w:t>
      </w:r>
    </w:p>
    <w:p w:rsidRPr="00372C77" w:rsidR="00563345"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Our relationships with each other, our partners and families will be respectful.</w:t>
      </w:r>
    </w:p>
    <w:p w:rsidRPr="00372C77" w:rsidR="00C46801"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We will use performance data, learning from audit and feedback to analyse our effectiveness and make changes where we need to improve and do more of what leads to successful outcome for families.</w:t>
      </w:r>
    </w:p>
    <w:p w:rsidRPr="00372C77" w:rsidR="00C46801" w:rsidP="00CC6E09" w:rsidRDefault="00C46801">
      <w:pPr>
        <w:pStyle w:val="ListParagraph"/>
        <w:numPr>
          <w:ilvl w:val="0"/>
          <w:numId w:val="11"/>
        </w:numPr>
        <w:autoSpaceDE w:val="0"/>
        <w:autoSpaceDN w:val="0"/>
        <w:adjustRightInd w:val="0"/>
        <w:spacing w:after="0" w:line="240" w:lineRule="auto"/>
        <w:rPr>
          <w:rFonts w:cs="Arial"/>
          <w:szCs w:val="24"/>
        </w:rPr>
      </w:pPr>
      <w:r w:rsidRPr="00372C77">
        <w:rPr>
          <w:rFonts w:cs="Arial"/>
          <w:szCs w:val="24"/>
        </w:rPr>
        <w:t>We will attend training and development opportunities to support our service approach and personal development.</w:t>
      </w:r>
    </w:p>
    <w:p w:rsidR="00FE6B2B" w:rsidP="00CC6E09" w:rsidRDefault="00FE6B2B">
      <w:pPr>
        <w:autoSpaceDE w:val="0"/>
        <w:autoSpaceDN w:val="0"/>
        <w:adjustRightInd w:val="0"/>
        <w:spacing w:after="0" w:line="240" w:lineRule="auto"/>
        <w:rPr>
          <w:rFonts w:ascii="Helvetica-Bold" w:hAnsi="Helvetica-Bold" w:cs="Helvetica-Bold"/>
          <w:b/>
          <w:bCs/>
          <w:color w:val="000000"/>
          <w:szCs w:val="24"/>
        </w:rPr>
      </w:pPr>
    </w:p>
    <w:p w:rsidRPr="00353000" w:rsidR="00FE6B2B" w:rsidP="00CC6E09" w:rsidRDefault="00FE6B2B">
      <w:pPr>
        <w:autoSpaceDE w:val="0"/>
        <w:autoSpaceDN w:val="0"/>
        <w:adjustRightInd w:val="0"/>
        <w:spacing w:after="0" w:line="240" w:lineRule="auto"/>
        <w:rPr>
          <w:rFonts w:cs="Arial"/>
          <w:b/>
          <w:bCs/>
          <w:color w:val="000000"/>
          <w:szCs w:val="24"/>
        </w:rPr>
      </w:pPr>
      <w:r w:rsidRPr="00353000">
        <w:rPr>
          <w:rFonts w:cs="Arial"/>
          <w:b/>
          <w:bCs/>
          <w:color w:val="000000"/>
          <w:szCs w:val="24"/>
        </w:rPr>
        <w:t>Outcomes</w:t>
      </w:r>
    </w:p>
    <w:p w:rsidRPr="00353000" w:rsidR="00FE6B2B" w:rsidP="00CC6E09" w:rsidRDefault="00FE6B2B">
      <w:pPr>
        <w:autoSpaceDE w:val="0"/>
        <w:autoSpaceDN w:val="0"/>
        <w:adjustRightInd w:val="0"/>
        <w:spacing w:after="0" w:line="240" w:lineRule="auto"/>
        <w:rPr>
          <w:rFonts w:cs="Arial"/>
          <w:b/>
          <w:bCs/>
          <w:color w:val="000000"/>
          <w:szCs w:val="24"/>
        </w:rPr>
      </w:pPr>
    </w:p>
    <w:p w:rsidRPr="00353000" w:rsidR="00BF5873" w:rsidP="00CC6E09" w:rsidRDefault="00BF5873">
      <w:pPr>
        <w:autoSpaceDE w:val="0"/>
        <w:autoSpaceDN w:val="0"/>
        <w:adjustRightInd w:val="0"/>
        <w:spacing w:after="0" w:line="240" w:lineRule="auto"/>
        <w:rPr>
          <w:rFonts w:cs="Arial"/>
          <w:color w:val="000000"/>
          <w:szCs w:val="24"/>
        </w:rPr>
      </w:pPr>
      <w:r w:rsidRPr="00353000">
        <w:rPr>
          <w:rFonts w:cs="Arial"/>
          <w:color w:val="000000"/>
          <w:szCs w:val="24"/>
        </w:rPr>
        <w:lastRenderedPageBreak/>
        <w:t>By adopting these principles and processes across Families First and</w:t>
      </w:r>
      <w:r w:rsidRPr="00353000" w:rsidR="00FE6B2B">
        <w:rPr>
          <w:rFonts w:cs="Arial"/>
          <w:color w:val="000000"/>
          <w:szCs w:val="24"/>
        </w:rPr>
        <w:t xml:space="preserve"> </w:t>
      </w:r>
      <w:r w:rsidRPr="00353000">
        <w:rPr>
          <w:rFonts w:cs="Arial"/>
          <w:color w:val="000000"/>
          <w:szCs w:val="24"/>
        </w:rPr>
        <w:t>encouraging our partners to do the same, we expect children, young people and</w:t>
      </w:r>
      <w:r w:rsidRPr="00353000" w:rsidR="00FE6B2B">
        <w:rPr>
          <w:rFonts w:cs="Arial"/>
          <w:color w:val="000000"/>
          <w:szCs w:val="24"/>
        </w:rPr>
        <w:t xml:space="preserve"> </w:t>
      </w:r>
      <w:r w:rsidRPr="00353000">
        <w:rPr>
          <w:rFonts w:cs="Arial"/>
          <w:color w:val="000000"/>
          <w:szCs w:val="24"/>
        </w:rPr>
        <w:t xml:space="preserve">families to receive the right support at the right time. </w:t>
      </w:r>
      <w:r w:rsidR="00372C77">
        <w:rPr>
          <w:rFonts w:cs="Arial"/>
          <w:color w:val="000000"/>
          <w:szCs w:val="24"/>
        </w:rPr>
        <w:t>Our desired outcomes are;</w:t>
      </w:r>
    </w:p>
    <w:p w:rsidRPr="00353000" w:rsidR="00FE6B2B" w:rsidP="00CC6E09" w:rsidRDefault="00FE6B2B">
      <w:pPr>
        <w:autoSpaceDE w:val="0"/>
        <w:autoSpaceDN w:val="0"/>
        <w:adjustRightInd w:val="0"/>
        <w:spacing w:after="0" w:line="240" w:lineRule="auto"/>
        <w:rPr>
          <w:rFonts w:cs="Arial"/>
          <w:color w:val="000000"/>
          <w:szCs w:val="24"/>
        </w:rPr>
      </w:pPr>
    </w:p>
    <w:p w:rsidRPr="00353000"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353000">
        <w:rPr>
          <w:rFonts w:cs="Arial"/>
          <w:color w:val="000000"/>
          <w:szCs w:val="24"/>
        </w:rPr>
        <w:t>Fewer children, young people and families needing expensive high tier</w:t>
      </w:r>
      <w:r w:rsidRPr="00353000" w:rsidR="00FE6B2B">
        <w:rPr>
          <w:rFonts w:cs="Arial"/>
          <w:color w:val="000000"/>
          <w:szCs w:val="24"/>
        </w:rPr>
        <w:t xml:space="preserve"> </w:t>
      </w:r>
      <w:r w:rsidRPr="00353000">
        <w:rPr>
          <w:rFonts w:cs="Arial"/>
          <w:color w:val="000000"/>
          <w:szCs w:val="24"/>
        </w:rPr>
        <w:t>services (measured by the number of referrals to specialist services)</w:t>
      </w:r>
    </w:p>
    <w:p w:rsidRPr="00353000"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353000">
        <w:rPr>
          <w:rFonts w:cs="Arial"/>
          <w:color w:val="000000"/>
          <w:szCs w:val="24"/>
        </w:rPr>
        <w:t>Fewer severe problems (measured by the number of referrals with a primary</w:t>
      </w:r>
      <w:r w:rsidRPr="00353000" w:rsidR="00FE6B2B">
        <w:rPr>
          <w:rFonts w:cs="Arial"/>
          <w:color w:val="000000"/>
          <w:szCs w:val="24"/>
        </w:rPr>
        <w:t xml:space="preserve"> </w:t>
      </w:r>
      <w:r w:rsidRPr="00353000">
        <w:rPr>
          <w:rFonts w:cs="Arial"/>
          <w:color w:val="000000"/>
          <w:szCs w:val="24"/>
        </w:rPr>
        <w:t>need; the number of families in acute distress or family dysfunction)</w:t>
      </w:r>
    </w:p>
    <w:p w:rsidRPr="00353000"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353000">
        <w:rPr>
          <w:rFonts w:cs="Arial"/>
          <w:color w:val="000000"/>
          <w:szCs w:val="24"/>
        </w:rPr>
        <w:t>A narrowing of the poverty gap between populations of children, young people</w:t>
      </w:r>
      <w:r w:rsidRPr="00353000" w:rsidR="00FE6B2B">
        <w:rPr>
          <w:rFonts w:cs="Arial"/>
          <w:color w:val="000000"/>
          <w:szCs w:val="24"/>
        </w:rPr>
        <w:t xml:space="preserve"> </w:t>
      </w:r>
      <w:r w:rsidRPr="00353000">
        <w:rPr>
          <w:rFonts w:cs="Arial"/>
          <w:color w:val="000000"/>
          <w:szCs w:val="24"/>
        </w:rPr>
        <w:t>and families (measured by Staffordshire Child Poverty Indicators, the</w:t>
      </w:r>
      <w:r w:rsidRPr="00353000" w:rsidR="00FE6B2B">
        <w:rPr>
          <w:rFonts w:cs="Arial"/>
          <w:color w:val="000000"/>
          <w:szCs w:val="24"/>
        </w:rPr>
        <w:t xml:space="preserve"> </w:t>
      </w:r>
      <w:r w:rsidRPr="00353000">
        <w:rPr>
          <w:rFonts w:cs="Arial"/>
          <w:color w:val="000000"/>
          <w:szCs w:val="24"/>
        </w:rPr>
        <w:t>proportion of children in poverty)</w:t>
      </w:r>
    </w:p>
    <w:p w:rsidRPr="00353000"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353000">
        <w:rPr>
          <w:rFonts w:cs="Arial"/>
          <w:color w:val="000000"/>
          <w:szCs w:val="24"/>
        </w:rPr>
        <w:t>Improved uptake and engagement with universal and targeted services</w:t>
      </w:r>
    </w:p>
    <w:p w:rsidRPr="00353000"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353000">
        <w:rPr>
          <w:rFonts w:cs="Arial"/>
          <w:color w:val="000000"/>
          <w:szCs w:val="24"/>
        </w:rPr>
        <w:t>A reduction in demand on specialist services</w:t>
      </w:r>
    </w:p>
    <w:p w:rsidRPr="00353000" w:rsidR="00BF5873" w:rsidP="00CC6E09" w:rsidRDefault="00BF5873">
      <w:pPr>
        <w:pStyle w:val="ListParagraph"/>
        <w:numPr>
          <w:ilvl w:val="0"/>
          <w:numId w:val="6"/>
        </w:numPr>
        <w:autoSpaceDE w:val="0"/>
        <w:autoSpaceDN w:val="0"/>
        <w:adjustRightInd w:val="0"/>
        <w:spacing w:after="0" w:line="240" w:lineRule="auto"/>
        <w:rPr>
          <w:rFonts w:cs="Arial"/>
          <w:color w:val="000000"/>
          <w:szCs w:val="24"/>
        </w:rPr>
      </w:pPr>
      <w:r w:rsidRPr="00353000">
        <w:rPr>
          <w:rFonts w:cs="Arial"/>
          <w:color w:val="000000"/>
          <w:szCs w:val="24"/>
        </w:rPr>
        <w:t>Improved satisfaction about services (measured by the number of related</w:t>
      </w:r>
      <w:r w:rsidRPr="00353000" w:rsidR="00FE6B2B">
        <w:rPr>
          <w:rFonts w:cs="Arial"/>
          <w:color w:val="000000"/>
          <w:szCs w:val="24"/>
        </w:rPr>
        <w:t xml:space="preserve"> </w:t>
      </w:r>
      <w:r w:rsidRPr="00353000">
        <w:rPr>
          <w:rFonts w:cs="Arial"/>
          <w:color w:val="000000"/>
          <w:szCs w:val="24"/>
        </w:rPr>
        <w:t>customer compliments and complaints and service evaluations)</w:t>
      </w:r>
    </w:p>
    <w:p w:rsidR="00C46801" w:rsidP="00CC6E09" w:rsidRDefault="00BF5873">
      <w:pPr>
        <w:pStyle w:val="ListParagraph"/>
        <w:numPr>
          <w:ilvl w:val="0"/>
          <w:numId w:val="6"/>
        </w:numPr>
        <w:autoSpaceDE w:val="0"/>
        <w:autoSpaceDN w:val="0"/>
        <w:adjustRightInd w:val="0"/>
        <w:spacing w:after="0" w:line="240" w:lineRule="auto"/>
      </w:pPr>
      <w:r w:rsidRPr="00CC6E09">
        <w:rPr>
          <w:rFonts w:cs="Arial"/>
          <w:color w:val="000000"/>
          <w:szCs w:val="24"/>
        </w:rPr>
        <w:t>Empowered and self-reliant communities (measured by re-referral</w:t>
      </w:r>
      <w:r w:rsidRPr="00CC6E09">
        <w:rPr>
          <w:rFonts w:ascii="Helvetica" w:hAnsi="Helvetica" w:cs="Helvetica"/>
          <w:color w:val="000000"/>
          <w:szCs w:val="24"/>
        </w:rPr>
        <w:t xml:space="preserve"> </w:t>
      </w:r>
      <w:r w:rsidRPr="00CC6E09">
        <w:rPr>
          <w:rFonts w:cs="Arial"/>
          <w:color w:val="000000"/>
          <w:szCs w:val="24"/>
        </w:rPr>
        <w:t>rates)</w:t>
      </w:r>
    </w:p>
    <w:sectPr w:rsidR="00C46801" w:rsidSect="004C181C">
      <w:headerReference w:type="default" r:id="rId16"/>
      <w:footerReference w:type="default" r:id="rId17"/>
      <w:pgSz w:w="16838" w:h="11906"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D5" w:rsidRDefault="001212D5" w:rsidP="00E158E8">
      <w:pPr>
        <w:spacing w:after="0" w:line="240" w:lineRule="auto"/>
      </w:pPr>
      <w:r>
        <w:separator/>
      </w:r>
    </w:p>
  </w:endnote>
  <w:endnote w:type="continuationSeparator" w:id="0">
    <w:p w:rsidR="001212D5" w:rsidRDefault="001212D5" w:rsidP="00E1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13164"/>
      <w:docPartObj>
        <w:docPartGallery w:val="Page Numbers (Bottom of Page)"/>
        <w:docPartUnique/>
      </w:docPartObj>
    </w:sdtPr>
    <w:sdtEndPr>
      <w:rPr>
        <w:noProof/>
      </w:rPr>
    </w:sdtEndPr>
    <w:sdtContent>
      <w:p w:rsidR="001212D5" w:rsidRDefault="001212D5">
        <w:pPr>
          <w:pStyle w:val="Footer"/>
          <w:jc w:val="center"/>
        </w:pPr>
        <w:r>
          <w:fldChar w:fldCharType="begin"/>
        </w:r>
        <w:r>
          <w:instrText xml:space="preserve"> PAGE   \* MERGEFORMAT </w:instrText>
        </w:r>
        <w:r>
          <w:fldChar w:fldCharType="separate"/>
        </w:r>
        <w:r w:rsidR="009C4132">
          <w:rPr>
            <w:noProof/>
          </w:rPr>
          <w:t>2</w:t>
        </w:r>
        <w:r>
          <w:rPr>
            <w:noProof/>
          </w:rPr>
          <w:fldChar w:fldCharType="end"/>
        </w:r>
      </w:p>
    </w:sdtContent>
  </w:sdt>
  <w:p w:rsidR="001212D5" w:rsidRDefault="004C181C">
    <w:pPr>
      <w:pStyle w:val="Footer"/>
    </w:pPr>
    <w:r>
      <w:t>11/05/2018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D5" w:rsidRDefault="001212D5" w:rsidP="00E158E8">
      <w:pPr>
        <w:spacing w:after="0" w:line="240" w:lineRule="auto"/>
      </w:pPr>
      <w:r>
        <w:separator/>
      </w:r>
    </w:p>
  </w:footnote>
  <w:footnote w:type="continuationSeparator" w:id="0">
    <w:p w:rsidR="001212D5" w:rsidRDefault="001212D5" w:rsidP="00E1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D5" w:rsidRDefault="004C181C">
    <w:pPr>
      <w:pStyle w:val="Header"/>
    </w:pPr>
    <w:r>
      <w:rPr>
        <w:rFonts w:cs="Arial"/>
        <w:b/>
        <w:noProof/>
        <w:color w:val="000000" w:themeColor="text1"/>
        <w:sz w:val="28"/>
        <w:szCs w:val="28"/>
        <w:lang w:eastAsia="en-GB"/>
      </w:rPr>
      <w:drawing>
        <wp:anchor distT="0" distB="0" distL="114300" distR="114300" simplePos="0" relativeHeight="251659264" behindDoc="0" locked="0" layoutInCell="1" allowOverlap="1" wp14:anchorId="0DCF10B0" wp14:editId="5BBFECB4">
          <wp:simplePos x="0" y="0"/>
          <wp:positionH relativeFrom="column">
            <wp:posOffset>7237095</wp:posOffset>
          </wp:positionH>
          <wp:positionV relativeFrom="paragraph">
            <wp:posOffset>51435</wp:posOffset>
          </wp:positionV>
          <wp:extent cx="1810385" cy="488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EMAIL REA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385" cy="4889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6A931C7" wp14:editId="73E75C5B">
          <wp:extent cx="1049867" cy="8503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432" cy="854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3F"/>
    <w:multiLevelType w:val="hybridMultilevel"/>
    <w:tmpl w:val="F638562C"/>
    <w:lvl w:ilvl="0" w:tplc="5302D05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0A625F"/>
    <w:multiLevelType w:val="hybridMultilevel"/>
    <w:tmpl w:val="63D4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447D9"/>
    <w:multiLevelType w:val="hybridMultilevel"/>
    <w:tmpl w:val="24FAE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EA6833"/>
    <w:multiLevelType w:val="hybridMultilevel"/>
    <w:tmpl w:val="8CF8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26DCD"/>
    <w:multiLevelType w:val="hybridMultilevel"/>
    <w:tmpl w:val="5B44C0BE"/>
    <w:lvl w:ilvl="0" w:tplc="08090001">
      <w:start w:val="1"/>
      <w:numFmt w:val="bullet"/>
      <w:lvlText w:val=""/>
      <w:lvlJc w:val="left"/>
      <w:pPr>
        <w:ind w:left="720" w:hanging="360"/>
      </w:pPr>
      <w:rPr>
        <w:rFonts w:ascii="Symbol" w:hAnsi="Symbol" w:hint="default"/>
      </w:rPr>
    </w:lvl>
    <w:lvl w:ilvl="1" w:tplc="BEE86F50">
      <w:numFmt w:val="bullet"/>
      <w:lvlText w:val="•"/>
      <w:lvlJc w:val="left"/>
      <w:pPr>
        <w:ind w:left="1770" w:hanging="69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15445"/>
    <w:multiLevelType w:val="hybridMultilevel"/>
    <w:tmpl w:val="3768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60070E"/>
    <w:multiLevelType w:val="hybridMultilevel"/>
    <w:tmpl w:val="BB66C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8B0E82"/>
    <w:multiLevelType w:val="hybridMultilevel"/>
    <w:tmpl w:val="7DF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22152"/>
    <w:multiLevelType w:val="hybridMultilevel"/>
    <w:tmpl w:val="8A7AD36A"/>
    <w:lvl w:ilvl="0" w:tplc="1C16E4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3C43B3"/>
    <w:multiLevelType w:val="hybridMultilevel"/>
    <w:tmpl w:val="F22A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52C3C"/>
    <w:multiLevelType w:val="hybridMultilevel"/>
    <w:tmpl w:val="816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8A6E98"/>
    <w:multiLevelType w:val="hybridMultilevel"/>
    <w:tmpl w:val="7570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960B5"/>
    <w:multiLevelType w:val="hybridMultilevel"/>
    <w:tmpl w:val="F6C22C7E"/>
    <w:lvl w:ilvl="0" w:tplc="3FBA55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316FD"/>
    <w:multiLevelType w:val="hybridMultilevel"/>
    <w:tmpl w:val="E678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8396A"/>
    <w:multiLevelType w:val="hybridMultilevel"/>
    <w:tmpl w:val="888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11"/>
  </w:num>
  <w:num w:numId="6">
    <w:abstractNumId w:val="13"/>
  </w:num>
  <w:num w:numId="7">
    <w:abstractNumId w:val="1"/>
  </w:num>
  <w:num w:numId="8">
    <w:abstractNumId w:val="14"/>
  </w:num>
  <w:num w:numId="9">
    <w:abstractNumId w:val="7"/>
  </w:num>
  <w:num w:numId="10">
    <w:abstractNumId w:val="12"/>
  </w:num>
  <w:num w:numId="11">
    <w:abstractNumId w:val="8"/>
  </w:num>
  <w:num w:numId="12">
    <w:abstractNumId w:val="0"/>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7D"/>
    <w:rsid w:val="00110232"/>
    <w:rsid w:val="00114FAF"/>
    <w:rsid w:val="001212D5"/>
    <w:rsid w:val="00337EAA"/>
    <w:rsid w:val="00352C97"/>
    <w:rsid w:val="00353000"/>
    <w:rsid w:val="00372C77"/>
    <w:rsid w:val="003941A3"/>
    <w:rsid w:val="003A507D"/>
    <w:rsid w:val="003B1BF3"/>
    <w:rsid w:val="003E5BC2"/>
    <w:rsid w:val="004B530C"/>
    <w:rsid w:val="004C181C"/>
    <w:rsid w:val="00517732"/>
    <w:rsid w:val="00563345"/>
    <w:rsid w:val="005F7039"/>
    <w:rsid w:val="00676B3D"/>
    <w:rsid w:val="0072030E"/>
    <w:rsid w:val="007467AF"/>
    <w:rsid w:val="007825A4"/>
    <w:rsid w:val="00782C17"/>
    <w:rsid w:val="007C3389"/>
    <w:rsid w:val="007E49BB"/>
    <w:rsid w:val="00836EC4"/>
    <w:rsid w:val="00857F62"/>
    <w:rsid w:val="009B11AE"/>
    <w:rsid w:val="009C4132"/>
    <w:rsid w:val="009E6C25"/>
    <w:rsid w:val="00A05792"/>
    <w:rsid w:val="00BA6BDF"/>
    <w:rsid w:val="00BE29A1"/>
    <w:rsid w:val="00BE557C"/>
    <w:rsid w:val="00BF5873"/>
    <w:rsid w:val="00C04B46"/>
    <w:rsid w:val="00C46801"/>
    <w:rsid w:val="00C90E36"/>
    <w:rsid w:val="00CC6E09"/>
    <w:rsid w:val="00D00EBA"/>
    <w:rsid w:val="00E158E8"/>
    <w:rsid w:val="00ED24F7"/>
    <w:rsid w:val="00FB666F"/>
    <w:rsid w:val="00FE640F"/>
    <w:rsid w:val="00FE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07D"/>
    <w:pPr>
      <w:ind w:left="720"/>
      <w:contextualSpacing/>
    </w:pPr>
  </w:style>
  <w:style w:type="paragraph" w:styleId="Header">
    <w:name w:val="header"/>
    <w:basedOn w:val="Normal"/>
    <w:link w:val="HeaderChar"/>
    <w:uiPriority w:val="99"/>
    <w:unhideWhenUsed/>
    <w:rsid w:val="00E1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E8"/>
  </w:style>
  <w:style w:type="paragraph" w:styleId="Footer">
    <w:name w:val="footer"/>
    <w:basedOn w:val="Normal"/>
    <w:link w:val="FooterChar"/>
    <w:uiPriority w:val="99"/>
    <w:unhideWhenUsed/>
    <w:rsid w:val="00E1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E8"/>
  </w:style>
  <w:style w:type="paragraph" w:styleId="BalloonText">
    <w:name w:val="Balloon Text"/>
    <w:basedOn w:val="Normal"/>
    <w:link w:val="BalloonTextChar"/>
    <w:uiPriority w:val="99"/>
    <w:semiHidden/>
    <w:unhideWhenUsed/>
    <w:rsid w:val="00E1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E8"/>
    <w:rPr>
      <w:rFonts w:ascii="Tahoma" w:hAnsi="Tahoma" w:cs="Tahoma"/>
      <w:sz w:val="16"/>
      <w:szCs w:val="16"/>
    </w:rPr>
  </w:style>
  <w:style w:type="character" w:styleId="Hyperlink">
    <w:name w:val="Hyperlink"/>
    <w:basedOn w:val="DefaultParagraphFont"/>
    <w:uiPriority w:val="99"/>
    <w:unhideWhenUsed/>
    <w:rsid w:val="00121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07D"/>
    <w:pPr>
      <w:ind w:left="720"/>
      <w:contextualSpacing/>
    </w:pPr>
  </w:style>
  <w:style w:type="paragraph" w:styleId="Header">
    <w:name w:val="header"/>
    <w:basedOn w:val="Normal"/>
    <w:link w:val="HeaderChar"/>
    <w:uiPriority w:val="99"/>
    <w:unhideWhenUsed/>
    <w:rsid w:val="00E1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E8"/>
  </w:style>
  <w:style w:type="paragraph" w:styleId="Footer">
    <w:name w:val="footer"/>
    <w:basedOn w:val="Normal"/>
    <w:link w:val="FooterChar"/>
    <w:uiPriority w:val="99"/>
    <w:unhideWhenUsed/>
    <w:rsid w:val="00E1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E8"/>
  </w:style>
  <w:style w:type="paragraph" w:styleId="BalloonText">
    <w:name w:val="Balloon Text"/>
    <w:basedOn w:val="Normal"/>
    <w:link w:val="BalloonTextChar"/>
    <w:uiPriority w:val="99"/>
    <w:semiHidden/>
    <w:unhideWhenUsed/>
    <w:rsid w:val="00E1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E8"/>
    <w:rPr>
      <w:rFonts w:ascii="Tahoma" w:hAnsi="Tahoma" w:cs="Tahoma"/>
      <w:sz w:val="16"/>
      <w:szCs w:val="16"/>
    </w:rPr>
  </w:style>
  <w:style w:type="character" w:styleId="Hyperlink">
    <w:name w:val="Hyperlink"/>
    <w:basedOn w:val="DefaultParagraphFont"/>
    <w:uiPriority w:val="99"/>
    <w:unhideWhenUsed/>
    <w:rsid w:val="00121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124">
      <w:bodyDiv w:val="1"/>
      <w:marLeft w:val="0"/>
      <w:marRight w:val="0"/>
      <w:marTop w:val="0"/>
      <w:marBottom w:val="0"/>
      <w:divBdr>
        <w:top w:val="none" w:sz="0" w:space="0" w:color="auto"/>
        <w:left w:val="none" w:sz="0" w:space="0" w:color="auto"/>
        <w:bottom w:val="none" w:sz="0" w:space="0" w:color="auto"/>
        <w:right w:val="none" w:sz="0" w:space="0" w:color="auto"/>
      </w:divBdr>
    </w:div>
    <w:div w:id="1019965619">
      <w:bodyDiv w:val="1"/>
      <w:marLeft w:val="0"/>
      <w:marRight w:val="0"/>
      <w:marTop w:val="0"/>
      <w:marBottom w:val="0"/>
      <w:divBdr>
        <w:top w:val="none" w:sz="0" w:space="0" w:color="auto"/>
        <w:left w:val="none" w:sz="0" w:space="0" w:color="auto"/>
        <w:bottom w:val="none" w:sz="0" w:space="0" w:color="auto"/>
        <w:right w:val="none" w:sz="0" w:space="0" w:color="auto"/>
      </w:divBdr>
    </w:div>
    <w:div w:id="1253900828">
      <w:bodyDiv w:val="1"/>
      <w:marLeft w:val="0"/>
      <w:marRight w:val="0"/>
      <w:marTop w:val="0"/>
      <w:marBottom w:val="0"/>
      <w:divBdr>
        <w:top w:val="none" w:sz="0" w:space="0" w:color="auto"/>
        <w:left w:val="none" w:sz="0" w:space="0" w:color="auto"/>
        <w:bottom w:val="none" w:sz="0" w:space="0" w:color="auto"/>
        <w:right w:val="none" w:sz="0" w:space="0" w:color="auto"/>
      </w:divBdr>
    </w:div>
    <w:div w:id="16846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ffsscb.org.uk/Professionals/Thresholds-and-CAF/Thresholds-and-Early-Help.aspx"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www.staffordshire.gov.uk/health/childrenandfamilycare/childprotection/ChildProtection.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taffsscb.org.uk/Professionals/Procedures/Section-One/Section-1-Policy-Framework-and-Principals.asp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B2A2-D002-46F9-8231-76E1255B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21233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LST Offer from April 2018(final) 11.05.18</vt:lpstr>
    </vt:vector>
  </TitlesOfParts>
  <Company>Staffordshire County Council</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LST-Offer-from-April-2018final-21.05.2018</dc:title>
  <dc:creator>Gordon, Vonni (People)</dc:creator>
  <cp:lastModifiedBy>Laura Nield</cp:lastModifiedBy>
  <cp:revision>2</cp:revision>
  <dcterms:created xsi:type="dcterms:W3CDTF">2018-05-23T11:43:00Z</dcterms:created>
  <dcterms:modified xsi:type="dcterms:W3CDTF">2018-05-23T11:48:50Z</dcterms:modified>
  <cp:keywords>
  </cp:keywords>
  <dc:subject>
  </dc:subject>
</cp:coreProperties>
</file>